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E0216" w14:textId="4213266C" w:rsidR="00DA1217" w:rsidRPr="00F1504C" w:rsidRDefault="00DA1217" w:rsidP="00DA1217">
      <w:pPr>
        <w:spacing w:after="0" w:line="360" w:lineRule="auto"/>
        <w:jc w:val="center"/>
        <w:rPr>
          <w:b/>
          <w:sz w:val="28"/>
          <w:szCs w:val="28"/>
        </w:rPr>
      </w:pPr>
      <w:bookmarkStart w:id="0" w:name="_Hlk213870382"/>
      <w:bookmarkStart w:id="1" w:name="_Hlk209363581"/>
      <w:r w:rsidRPr="00F1504C">
        <w:rPr>
          <w:b/>
          <w:bCs/>
          <w:noProof/>
          <w:sz w:val="28"/>
          <w:szCs w:val="28"/>
          <w:lang w:eastAsia="id-ID"/>
        </w:rPr>
        <w:t>PENGARUH TERAPI RENDAM KAKI MENGGUNAKAN AIR HANGAT</w:t>
      </w:r>
      <w:r w:rsidRPr="00F1504C">
        <w:rPr>
          <w:b/>
          <w:sz w:val="28"/>
          <w:szCs w:val="28"/>
        </w:rPr>
        <w:t xml:space="preserve"> TERHADAP TEKANAN DARAH PENDERITA </w:t>
      </w:r>
      <w:bookmarkEnd w:id="0"/>
      <w:r w:rsidRPr="00F1504C">
        <w:rPr>
          <w:b/>
          <w:sz w:val="28"/>
          <w:szCs w:val="28"/>
        </w:rPr>
        <w:t>HIPERTENSI DI R</w:t>
      </w:r>
      <w:r w:rsidR="00CB6B61">
        <w:rPr>
          <w:b/>
          <w:sz w:val="28"/>
          <w:szCs w:val="28"/>
        </w:rPr>
        <w:t>UMAH SAKIT</w:t>
      </w:r>
      <w:r w:rsidRPr="00F1504C">
        <w:rPr>
          <w:b/>
          <w:sz w:val="28"/>
          <w:szCs w:val="28"/>
        </w:rPr>
        <w:t xml:space="preserve"> GINOWAN JEPANG</w:t>
      </w:r>
      <w:bookmarkEnd w:id="1"/>
    </w:p>
    <w:p w14:paraId="58730B83" w14:textId="77777777" w:rsidR="00DA1217" w:rsidRPr="00F1504C" w:rsidRDefault="00DA1217" w:rsidP="00DA1217">
      <w:pPr>
        <w:spacing w:after="0" w:line="360" w:lineRule="auto"/>
        <w:jc w:val="center"/>
        <w:rPr>
          <w:b/>
          <w:sz w:val="28"/>
          <w:szCs w:val="28"/>
        </w:rPr>
      </w:pPr>
    </w:p>
    <w:p w14:paraId="508D94CE" w14:textId="77777777" w:rsidR="00DA1217" w:rsidRDefault="00DA1217" w:rsidP="00DA1217">
      <w:pPr>
        <w:spacing w:line="360" w:lineRule="auto"/>
        <w:jc w:val="center"/>
        <w:rPr>
          <w:b/>
          <w:sz w:val="28"/>
          <w:szCs w:val="28"/>
        </w:rPr>
      </w:pPr>
      <w:r w:rsidRPr="00F1504C">
        <w:rPr>
          <w:b/>
          <w:bCs/>
          <w:noProof/>
          <w:sz w:val="28"/>
          <w:szCs w:val="28"/>
          <w:lang w:eastAsia="id-ID"/>
        </w:rPr>
        <w:drawing>
          <wp:inline distT="0" distB="0" distL="0" distR="0" wp14:anchorId="40181274" wp14:editId="6D728CC2">
            <wp:extent cx="1476000" cy="1484416"/>
            <wp:effectExtent l="0" t="0" r="0" b="1905"/>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6000" cy="1484416"/>
                    </a:xfrm>
                    <a:prstGeom prst="rect">
                      <a:avLst/>
                    </a:prstGeom>
                    <a:noFill/>
                  </pic:spPr>
                </pic:pic>
              </a:graphicData>
            </a:graphic>
          </wp:inline>
        </w:drawing>
      </w:r>
    </w:p>
    <w:p w14:paraId="299DC197" w14:textId="77777777" w:rsidR="007C62C3" w:rsidRDefault="007C62C3" w:rsidP="00DA1217">
      <w:pPr>
        <w:spacing w:line="360" w:lineRule="auto"/>
        <w:jc w:val="center"/>
        <w:rPr>
          <w:b/>
          <w:sz w:val="28"/>
          <w:szCs w:val="28"/>
        </w:rPr>
      </w:pPr>
    </w:p>
    <w:p w14:paraId="5EAB82E5" w14:textId="77777777" w:rsidR="007C62C3" w:rsidRPr="00F1504C" w:rsidRDefault="007C62C3" w:rsidP="00DA1217">
      <w:pPr>
        <w:spacing w:line="360" w:lineRule="auto"/>
        <w:jc w:val="center"/>
        <w:rPr>
          <w:b/>
          <w:sz w:val="28"/>
          <w:szCs w:val="28"/>
        </w:rPr>
      </w:pPr>
    </w:p>
    <w:p w14:paraId="6292721C" w14:textId="77777777" w:rsidR="00DA1217" w:rsidRPr="00F1504C" w:rsidRDefault="00DA1217" w:rsidP="00DA1217">
      <w:pPr>
        <w:tabs>
          <w:tab w:val="center" w:pos="3968"/>
          <w:tab w:val="left" w:pos="6510"/>
        </w:tabs>
        <w:spacing w:line="360" w:lineRule="auto"/>
        <w:rPr>
          <w:b/>
        </w:rPr>
      </w:pPr>
      <w:r w:rsidRPr="00F1504C">
        <w:rPr>
          <w:b/>
        </w:rPr>
        <w:tab/>
        <w:t>KARYA TULIS ILMIAH</w:t>
      </w:r>
      <w:r w:rsidRPr="00F1504C">
        <w:rPr>
          <w:b/>
        </w:rPr>
        <w:tab/>
      </w:r>
    </w:p>
    <w:p w14:paraId="0A2ED720" w14:textId="77777777" w:rsidR="00DA1217" w:rsidRDefault="00DA1217" w:rsidP="00DA1217">
      <w:pPr>
        <w:spacing w:line="360" w:lineRule="auto"/>
        <w:jc w:val="center"/>
      </w:pPr>
    </w:p>
    <w:p w14:paraId="41FFA664" w14:textId="77777777" w:rsidR="00DA1217" w:rsidRPr="00F1504C" w:rsidRDefault="00DA1217" w:rsidP="00DA1217">
      <w:pPr>
        <w:spacing w:line="360" w:lineRule="auto"/>
        <w:jc w:val="center"/>
      </w:pPr>
    </w:p>
    <w:p w14:paraId="079F13E9" w14:textId="77777777" w:rsidR="00DA1217" w:rsidRPr="00F1504C" w:rsidRDefault="00DA1217" w:rsidP="00DA1217">
      <w:pPr>
        <w:spacing w:line="360" w:lineRule="auto"/>
        <w:jc w:val="center"/>
        <w:rPr>
          <w:b/>
        </w:rPr>
      </w:pPr>
      <w:r w:rsidRPr="00F1504C">
        <w:rPr>
          <w:b/>
        </w:rPr>
        <w:t>DISUSUN OLEH :</w:t>
      </w:r>
    </w:p>
    <w:p w14:paraId="7CCB935A" w14:textId="77777777" w:rsidR="00DA1217" w:rsidRPr="00F1504C" w:rsidRDefault="00DA1217" w:rsidP="00DA1217">
      <w:pPr>
        <w:spacing w:after="0" w:line="360" w:lineRule="auto"/>
        <w:jc w:val="center"/>
        <w:rPr>
          <w:b/>
          <w:sz w:val="28"/>
          <w:szCs w:val="28"/>
          <w:u w:val="single"/>
        </w:rPr>
      </w:pPr>
      <w:r w:rsidRPr="00F1504C">
        <w:rPr>
          <w:b/>
          <w:sz w:val="28"/>
          <w:szCs w:val="28"/>
          <w:u w:val="single"/>
        </w:rPr>
        <w:t>FRISCA VERANITA PUTRI MAHARANI</w:t>
      </w:r>
    </w:p>
    <w:p w14:paraId="28E0EF5D" w14:textId="77777777" w:rsidR="00DA1217" w:rsidRPr="00F1504C" w:rsidRDefault="00DA1217" w:rsidP="00DA1217">
      <w:pPr>
        <w:spacing w:after="0" w:line="360" w:lineRule="auto"/>
        <w:jc w:val="center"/>
        <w:rPr>
          <w:b/>
          <w:sz w:val="28"/>
          <w:szCs w:val="28"/>
        </w:rPr>
      </w:pPr>
      <w:r w:rsidRPr="00F1504C">
        <w:rPr>
          <w:b/>
          <w:sz w:val="28"/>
          <w:szCs w:val="28"/>
        </w:rPr>
        <w:t>NIM.SK122.022</w:t>
      </w:r>
    </w:p>
    <w:p w14:paraId="584B8C70" w14:textId="77777777" w:rsidR="00DA1217" w:rsidRPr="00F1504C" w:rsidRDefault="00DA1217" w:rsidP="00DA1217">
      <w:pPr>
        <w:spacing w:line="360" w:lineRule="auto"/>
        <w:jc w:val="center"/>
        <w:rPr>
          <w:b/>
        </w:rPr>
      </w:pPr>
    </w:p>
    <w:p w14:paraId="655793BB" w14:textId="77777777" w:rsidR="00DA1217" w:rsidRPr="00F1504C" w:rsidRDefault="00DA1217" w:rsidP="00DA1217">
      <w:pPr>
        <w:spacing w:line="360" w:lineRule="auto"/>
        <w:jc w:val="center"/>
        <w:rPr>
          <w:b/>
        </w:rPr>
      </w:pPr>
    </w:p>
    <w:p w14:paraId="6BCB4E1D" w14:textId="77777777" w:rsidR="00DA1217" w:rsidRPr="00F1504C" w:rsidRDefault="00DA1217" w:rsidP="00DA1217">
      <w:pPr>
        <w:spacing w:line="360" w:lineRule="auto"/>
        <w:jc w:val="center"/>
        <w:rPr>
          <w:b/>
        </w:rPr>
      </w:pPr>
    </w:p>
    <w:p w14:paraId="71809EED" w14:textId="77777777" w:rsidR="00DA1217" w:rsidRPr="00F1504C" w:rsidRDefault="00DA1217" w:rsidP="00DA1217">
      <w:pPr>
        <w:spacing w:line="360" w:lineRule="auto"/>
        <w:jc w:val="center"/>
        <w:rPr>
          <w:b/>
          <w:bCs/>
          <w:sz w:val="28"/>
          <w:szCs w:val="28"/>
        </w:rPr>
      </w:pPr>
      <w:r w:rsidRPr="00F1504C">
        <w:rPr>
          <w:b/>
          <w:bCs/>
          <w:sz w:val="28"/>
          <w:szCs w:val="28"/>
        </w:rPr>
        <w:t xml:space="preserve">PROGRAM STUDI SARJANA KEPERAWATAN </w:t>
      </w:r>
    </w:p>
    <w:p w14:paraId="6E5DD59E" w14:textId="77777777" w:rsidR="00DA1217" w:rsidRPr="00F1504C" w:rsidRDefault="00DA1217" w:rsidP="00DA1217">
      <w:pPr>
        <w:spacing w:line="360" w:lineRule="auto"/>
        <w:jc w:val="center"/>
        <w:rPr>
          <w:b/>
          <w:bCs/>
          <w:sz w:val="28"/>
          <w:szCs w:val="28"/>
        </w:rPr>
      </w:pPr>
      <w:r w:rsidRPr="00F1504C">
        <w:rPr>
          <w:b/>
          <w:bCs/>
          <w:sz w:val="28"/>
          <w:szCs w:val="28"/>
        </w:rPr>
        <w:t>SEKOLAH TINGGI ILMU KESEHATAN KENDAL</w:t>
      </w:r>
    </w:p>
    <w:p w14:paraId="6895D222" w14:textId="2A8D5A3E" w:rsidR="005B6EA4" w:rsidRDefault="00DA1217" w:rsidP="001712F4">
      <w:pPr>
        <w:spacing w:line="360" w:lineRule="auto"/>
        <w:jc w:val="center"/>
        <w:rPr>
          <w:b/>
          <w:bCs/>
          <w:sz w:val="28"/>
          <w:szCs w:val="28"/>
        </w:rPr>
      </w:pPr>
      <w:r w:rsidRPr="00F1504C">
        <w:rPr>
          <w:b/>
          <w:bCs/>
          <w:sz w:val="28"/>
          <w:szCs w:val="28"/>
        </w:rPr>
        <w:t>2025</w:t>
      </w:r>
      <w:r w:rsidR="00C615C9">
        <w:rPr>
          <w:b/>
          <w:bCs/>
          <w:sz w:val="28"/>
          <w:szCs w:val="28"/>
        </w:rPr>
        <w:t>/2026</w:t>
      </w:r>
    </w:p>
    <w:p w14:paraId="56AB488D" w14:textId="77777777" w:rsidR="005B6EA4" w:rsidRPr="00F1504C" w:rsidRDefault="005B6EA4" w:rsidP="005B6EA4">
      <w:pPr>
        <w:spacing w:after="0" w:line="360" w:lineRule="auto"/>
        <w:jc w:val="center"/>
        <w:rPr>
          <w:b/>
          <w:sz w:val="28"/>
          <w:szCs w:val="28"/>
        </w:rPr>
      </w:pPr>
      <w:bookmarkStart w:id="2" w:name="_Hlk220267102"/>
      <w:r w:rsidRPr="00F1504C">
        <w:rPr>
          <w:b/>
          <w:bCs/>
          <w:noProof/>
          <w:sz w:val="28"/>
          <w:szCs w:val="28"/>
          <w:lang w:eastAsia="id-ID"/>
        </w:rPr>
        <w:lastRenderedPageBreak/>
        <w:t>PENGARUH TERAPI RENDAM KAKI MENGGUNAKAN AIR HANGAT</w:t>
      </w:r>
      <w:r w:rsidRPr="00F1504C">
        <w:rPr>
          <w:b/>
          <w:sz w:val="28"/>
          <w:szCs w:val="28"/>
        </w:rPr>
        <w:t xml:space="preserve"> TERHADAP TEKANAN DARAH PENDERITA HIPERTENSI DI R</w:t>
      </w:r>
      <w:r>
        <w:rPr>
          <w:b/>
          <w:sz w:val="28"/>
          <w:szCs w:val="28"/>
        </w:rPr>
        <w:t>UMAH SAKIT</w:t>
      </w:r>
      <w:r w:rsidRPr="00F1504C">
        <w:rPr>
          <w:b/>
          <w:sz w:val="28"/>
          <w:szCs w:val="28"/>
        </w:rPr>
        <w:t xml:space="preserve"> GINOWAN JEPANG</w:t>
      </w:r>
    </w:p>
    <w:bookmarkEnd w:id="2"/>
    <w:p w14:paraId="040B4023" w14:textId="77777777" w:rsidR="005B6EA4" w:rsidRPr="00F1504C" w:rsidRDefault="005B6EA4" w:rsidP="005B6EA4">
      <w:pPr>
        <w:spacing w:after="0" w:line="360" w:lineRule="auto"/>
        <w:jc w:val="center"/>
        <w:rPr>
          <w:b/>
          <w:sz w:val="28"/>
          <w:szCs w:val="28"/>
        </w:rPr>
      </w:pPr>
    </w:p>
    <w:p w14:paraId="3EA83C4E" w14:textId="77777777" w:rsidR="005B6EA4" w:rsidRPr="00F1504C" w:rsidRDefault="005B6EA4" w:rsidP="005B6EA4">
      <w:pPr>
        <w:spacing w:line="360" w:lineRule="auto"/>
        <w:jc w:val="center"/>
        <w:rPr>
          <w:b/>
          <w:sz w:val="28"/>
          <w:szCs w:val="28"/>
        </w:rPr>
      </w:pPr>
      <w:r w:rsidRPr="00F1504C">
        <w:rPr>
          <w:b/>
          <w:bCs/>
          <w:noProof/>
          <w:sz w:val="28"/>
          <w:szCs w:val="28"/>
          <w:lang w:eastAsia="id-ID"/>
        </w:rPr>
        <w:drawing>
          <wp:inline distT="0" distB="0" distL="0" distR="0" wp14:anchorId="1637509B" wp14:editId="631C147C">
            <wp:extent cx="1476000" cy="1484416"/>
            <wp:effectExtent l="0" t="0" r="0" b="1905"/>
            <wp:docPr id="1215103724" name="Picture 12151037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6000" cy="1484416"/>
                    </a:xfrm>
                    <a:prstGeom prst="rect">
                      <a:avLst/>
                    </a:prstGeom>
                    <a:noFill/>
                  </pic:spPr>
                </pic:pic>
              </a:graphicData>
            </a:graphic>
          </wp:inline>
        </w:drawing>
      </w:r>
    </w:p>
    <w:p w14:paraId="571E6203" w14:textId="77777777" w:rsidR="005B6EA4" w:rsidRPr="00F1504C" w:rsidRDefault="005B6EA4" w:rsidP="005B6EA4">
      <w:pPr>
        <w:tabs>
          <w:tab w:val="center" w:pos="3968"/>
          <w:tab w:val="left" w:pos="6510"/>
        </w:tabs>
        <w:spacing w:line="360" w:lineRule="auto"/>
        <w:rPr>
          <w:b/>
        </w:rPr>
      </w:pPr>
      <w:r w:rsidRPr="00F1504C">
        <w:rPr>
          <w:b/>
        </w:rPr>
        <w:tab/>
        <w:t>KARYA TULIS ILMIAH</w:t>
      </w:r>
      <w:r w:rsidRPr="00F1504C">
        <w:rPr>
          <w:b/>
        </w:rPr>
        <w:tab/>
      </w:r>
    </w:p>
    <w:p w14:paraId="43A2F996" w14:textId="77777777" w:rsidR="005B6EA4" w:rsidRPr="00F1504C" w:rsidRDefault="005B6EA4" w:rsidP="005B6EA4">
      <w:pPr>
        <w:pStyle w:val="BodyText"/>
        <w:spacing w:line="360" w:lineRule="auto"/>
        <w:jc w:val="center"/>
        <w:rPr>
          <w:b/>
          <w:sz w:val="20"/>
          <w:lang w:val="id-ID"/>
        </w:rPr>
      </w:pPr>
      <w:r w:rsidRPr="00F1504C">
        <w:rPr>
          <w:lang w:val="id-ID"/>
        </w:rPr>
        <w:t xml:space="preserve">Disusun Untuk Memenuhi Salah Satu Persyaratan </w:t>
      </w:r>
      <w:r w:rsidRPr="00F1504C">
        <w:rPr>
          <w:bCs/>
          <w:lang w:val="id-ID"/>
        </w:rPr>
        <w:t>Dalam Menyelesaikan</w:t>
      </w:r>
      <w:r w:rsidRPr="00F1504C">
        <w:rPr>
          <w:lang w:val="id-ID"/>
        </w:rPr>
        <w:t xml:space="preserve"> </w:t>
      </w:r>
      <w:r w:rsidRPr="00F1504C">
        <w:rPr>
          <w:bCs/>
          <w:lang w:val="id-ID"/>
        </w:rPr>
        <w:t xml:space="preserve">Pendidikan Tingkat Sarjana Program Strata 1 </w:t>
      </w:r>
      <w:r w:rsidRPr="00F1504C">
        <w:rPr>
          <w:lang w:val="id-ID"/>
        </w:rPr>
        <w:t>Keperawatan</w:t>
      </w:r>
    </w:p>
    <w:p w14:paraId="5E4DC9EE" w14:textId="77777777" w:rsidR="005B6EA4" w:rsidRPr="00F1504C" w:rsidRDefault="005B6EA4" w:rsidP="005B6EA4">
      <w:pPr>
        <w:spacing w:line="360" w:lineRule="auto"/>
        <w:jc w:val="center"/>
      </w:pPr>
    </w:p>
    <w:p w14:paraId="69489284" w14:textId="77777777" w:rsidR="005B6EA4" w:rsidRDefault="005B6EA4" w:rsidP="005B6EA4">
      <w:pPr>
        <w:spacing w:line="360" w:lineRule="auto"/>
        <w:jc w:val="center"/>
      </w:pPr>
    </w:p>
    <w:p w14:paraId="4FA05577" w14:textId="77777777" w:rsidR="001712F4" w:rsidRPr="00F1504C" w:rsidRDefault="001712F4" w:rsidP="005B6EA4">
      <w:pPr>
        <w:spacing w:line="360" w:lineRule="auto"/>
        <w:jc w:val="center"/>
      </w:pPr>
    </w:p>
    <w:p w14:paraId="2029B0BD" w14:textId="77777777" w:rsidR="005B6EA4" w:rsidRPr="00F1504C" w:rsidRDefault="005B6EA4" w:rsidP="005B6EA4">
      <w:pPr>
        <w:spacing w:line="360" w:lineRule="auto"/>
        <w:jc w:val="center"/>
        <w:rPr>
          <w:b/>
        </w:rPr>
      </w:pPr>
      <w:r w:rsidRPr="00F1504C">
        <w:rPr>
          <w:b/>
        </w:rPr>
        <w:t>DISUSUN OLEH :</w:t>
      </w:r>
    </w:p>
    <w:p w14:paraId="7A6E13E1" w14:textId="77777777" w:rsidR="005B6EA4" w:rsidRPr="00F1504C" w:rsidRDefault="005B6EA4" w:rsidP="005B6EA4">
      <w:pPr>
        <w:spacing w:after="0" w:line="360" w:lineRule="auto"/>
        <w:jc w:val="center"/>
        <w:rPr>
          <w:b/>
          <w:sz w:val="28"/>
          <w:szCs w:val="28"/>
          <w:u w:val="single"/>
        </w:rPr>
      </w:pPr>
      <w:r w:rsidRPr="00F1504C">
        <w:rPr>
          <w:b/>
          <w:sz w:val="28"/>
          <w:szCs w:val="28"/>
          <w:u w:val="single"/>
        </w:rPr>
        <w:t>FRISCA VERANITA PUTRI MAHARANI</w:t>
      </w:r>
    </w:p>
    <w:p w14:paraId="6BFD9B0B" w14:textId="77777777" w:rsidR="005B6EA4" w:rsidRPr="00F1504C" w:rsidRDefault="005B6EA4" w:rsidP="005B6EA4">
      <w:pPr>
        <w:spacing w:after="0" w:line="360" w:lineRule="auto"/>
        <w:jc w:val="center"/>
        <w:rPr>
          <w:b/>
          <w:sz w:val="28"/>
          <w:szCs w:val="28"/>
        </w:rPr>
      </w:pPr>
      <w:r w:rsidRPr="00F1504C">
        <w:rPr>
          <w:b/>
          <w:sz w:val="28"/>
          <w:szCs w:val="28"/>
        </w:rPr>
        <w:t>NIM.SK122.022</w:t>
      </w:r>
    </w:p>
    <w:p w14:paraId="7B31DC05" w14:textId="77777777" w:rsidR="005B6EA4" w:rsidRPr="00F1504C" w:rsidRDefault="005B6EA4" w:rsidP="005B6EA4">
      <w:pPr>
        <w:spacing w:line="360" w:lineRule="auto"/>
        <w:jc w:val="center"/>
        <w:rPr>
          <w:b/>
        </w:rPr>
      </w:pPr>
    </w:p>
    <w:p w14:paraId="42D2A2BA" w14:textId="77777777" w:rsidR="005B6EA4" w:rsidRPr="00F1504C" w:rsidRDefault="005B6EA4" w:rsidP="005B6EA4">
      <w:pPr>
        <w:spacing w:line="360" w:lineRule="auto"/>
        <w:jc w:val="center"/>
        <w:rPr>
          <w:b/>
        </w:rPr>
      </w:pPr>
    </w:p>
    <w:p w14:paraId="25B99D9A" w14:textId="77777777" w:rsidR="005B6EA4" w:rsidRPr="00F1504C" w:rsidRDefault="005B6EA4" w:rsidP="005B6EA4">
      <w:pPr>
        <w:spacing w:line="360" w:lineRule="auto"/>
        <w:jc w:val="center"/>
        <w:rPr>
          <w:b/>
        </w:rPr>
      </w:pPr>
    </w:p>
    <w:p w14:paraId="5CDFE33A" w14:textId="77777777" w:rsidR="005B6EA4" w:rsidRPr="00F1504C" w:rsidRDefault="005B6EA4" w:rsidP="005B6EA4">
      <w:pPr>
        <w:spacing w:line="360" w:lineRule="auto"/>
        <w:jc w:val="center"/>
        <w:rPr>
          <w:b/>
          <w:bCs/>
          <w:sz w:val="28"/>
          <w:szCs w:val="28"/>
        </w:rPr>
      </w:pPr>
      <w:r w:rsidRPr="00F1504C">
        <w:rPr>
          <w:b/>
          <w:bCs/>
          <w:sz w:val="28"/>
          <w:szCs w:val="28"/>
        </w:rPr>
        <w:t xml:space="preserve">PROGRAM STUDI SARJANA KEPERAWATAN </w:t>
      </w:r>
    </w:p>
    <w:p w14:paraId="141D1073" w14:textId="77777777" w:rsidR="005B6EA4" w:rsidRPr="00F1504C" w:rsidRDefault="005B6EA4" w:rsidP="005B6EA4">
      <w:pPr>
        <w:spacing w:line="360" w:lineRule="auto"/>
        <w:jc w:val="center"/>
        <w:rPr>
          <w:b/>
          <w:bCs/>
          <w:sz w:val="28"/>
          <w:szCs w:val="28"/>
        </w:rPr>
      </w:pPr>
      <w:r w:rsidRPr="00F1504C">
        <w:rPr>
          <w:b/>
          <w:bCs/>
          <w:sz w:val="28"/>
          <w:szCs w:val="28"/>
        </w:rPr>
        <w:t>SEKOLAH TINGGI ILMU KESEHATAN KENDAL</w:t>
      </w:r>
    </w:p>
    <w:p w14:paraId="6256DDF9" w14:textId="2AADA143" w:rsidR="005B6EA4" w:rsidRPr="00C615C9" w:rsidRDefault="005B6EA4" w:rsidP="00C615C9">
      <w:pPr>
        <w:spacing w:line="360" w:lineRule="auto"/>
        <w:jc w:val="center"/>
        <w:rPr>
          <w:b/>
          <w:bCs/>
          <w:sz w:val="28"/>
          <w:szCs w:val="28"/>
        </w:rPr>
        <w:sectPr w:rsidR="005B6EA4" w:rsidRPr="00C615C9" w:rsidSect="00351674">
          <w:pgSz w:w="11906" w:h="16838" w:code="9"/>
          <w:pgMar w:top="2268" w:right="1701" w:bottom="1701" w:left="2268" w:header="709" w:footer="709" w:gutter="0"/>
          <w:pgNumType w:fmt="lowerRoman" w:start="1"/>
          <w:cols w:space="708"/>
          <w:titlePg/>
          <w:docGrid w:linePitch="360"/>
        </w:sectPr>
      </w:pPr>
      <w:r w:rsidRPr="00F1504C">
        <w:rPr>
          <w:b/>
          <w:bCs/>
          <w:sz w:val="28"/>
          <w:szCs w:val="28"/>
        </w:rPr>
        <w:t>2025</w:t>
      </w:r>
      <w:r w:rsidR="00C615C9">
        <w:rPr>
          <w:b/>
          <w:bCs/>
          <w:sz w:val="28"/>
          <w:szCs w:val="28"/>
        </w:rPr>
        <w:t>/2026</w:t>
      </w:r>
    </w:p>
    <w:p w14:paraId="073D8B7A" w14:textId="2F1FB919" w:rsidR="00DA1217" w:rsidRPr="00F1504C" w:rsidRDefault="00DA1217" w:rsidP="00DA1217">
      <w:pPr>
        <w:pStyle w:val="Heading1"/>
        <w:numPr>
          <w:ilvl w:val="0"/>
          <w:numId w:val="0"/>
        </w:numPr>
        <w:spacing w:line="960" w:lineRule="auto"/>
        <w:rPr>
          <w:rFonts w:eastAsia="Calibri"/>
        </w:rPr>
      </w:pPr>
      <w:bookmarkStart w:id="3" w:name="_Toc220332246"/>
      <w:r w:rsidRPr="00F1504C">
        <w:rPr>
          <w:rFonts w:eastAsia="Calibri"/>
        </w:rPr>
        <w:lastRenderedPageBreak/>
        <w:t xml:space="preserve">SURAT PERNYATAAN </w:t>
      </w:r>
      <w:bookmarkStart w:id="4" w:name="_Hlk214703269"/>
      <w:r w:rsidRPr="00F1504C">
        <w:rPr>
          <w:rFonts w:eastAsia="Calibri"/>
        </w:rPr>
        <w:t>KEASLIAN TULISAN KTI</w:t>
      </w:r>
      <w:bookmarkEnd w:id="3"/>
      <w:bookmarkEnd w:id="4"/>
    </w:p>
    <w:p w14:paraId="44D509BB" w14:textId="77777777" w:rsidR="00DA1217" w:rsidRPr="00F1504C" w:rsidRDefault="00DA1217" w:rsidP="00DA1217">
      <w:pPr>
        <w:spacing w:line="480" w:lineRule="auto"/>
        <w:rPr>
          <w:rFonts w:eastAsia="Calibri"/>
          <w:bCs/>
        </w:rPr>
      </w:pPr>
      <w:bookmarkStart w:id="5" w:name="_Hlk214703291"/>
      <w:r w:rsidRPr="00F1504C">
        <w:rPr>
          <w:rFonts w:eastAsia="Calibri"/>
          <w:bCs/>
        </w:rPr>
        <w:t>Saya yang bertanda tangan dibawah ini :</w:t>
      </w:r>
    </w:p>
    <w:p w14:paraId="3BE33675" w14:textId="77777777" w:rsidR="00DA1217" w:rsidRPr="00F1504C" w:rsidRDefault="00DA1217" w:rsidP="00DA1217">
      <w:pPr>
        <w:spacing w:line="480" w:lineRule="auto"/>
        <w:rPr>
          <w:rFonts w:eastAsia="Calibri"/>
          <w:bCs/>
        </w:rPr>
      </w:pPr>
      <w:r w:rsidRPr="00F1504C">
        <w:rPr>
          <w:rFonts w:eastAsia="Calibri"/>
          <w:bCs/>
        </w:rPr>
        <w:t>Nama</w:t>
      </w:r>
      <w:r w:rsidRPr="00F1504C">
        <w:rPr>
          <w:rFonts w:eastAsia="Calibri"/>
          <w:bCs/>
        </w:rPr>
        <w:tab/>
      </w:r>
      <w:r w:rsidRPr="00F1504C">
        <w:rPr>
          <w:rFonts w:eastAsia="Calibri"/>
          <w:bCs/>
        </w:rPr>
        <w:tab/>
        <w:t xml:space="preserve"> </w:t>
      </w:r>
      <w:r w:rsidRPr="00F1504C">
        <w:rPr>
          <w:rFonts w:eastAsia="Calibri"/>
          <w:bCs/>
        </w:rPr>
        <w:tab/>
        <w:t xml:space="preserve">    : Frisca Veranita Putri Maharani</w:t>
      </w:r>
    </w:p>
    <w:p w14:paraId="16ACF315" w14:textId="77777777" w:rsidR="00DA1217" w:rsidRPr="00F1504C" w:rsidRDefault="00DA1217" w:rsidP="00DA1217">
      <w:pPr>
        <w:spacing w:line="480" w:lineRule="auto"/>
        <w:rPr>
          <w:rFonts w:eastAsia="Calibri"/>
          <w:bCs/>
        </w:rPr>
      </w:pPr>
      <w:r w:rsidRPr="00F1504C">
        <w:rPr>
          <w:rFonts w:eastAsia="Calibri"/>
          <w:bCs/>
        </w:rPr>
        <w:t>NIM</w:t>
      </w:r>
      <w:r w:rsidRPr="00F1504C">
        <w:rPr>
          <w:rFonts w:eastAsia="Calibri"/>
          <w:bCs/>
        </w:rPr>
        <w:tab/>
      </w:r>
      <w:r w:rsidRPr="00F1504C">
        <w:rPr>
          <w:rFonts w:eastAsia="Calibri"/>
          <w:bCs/>
        </w:rPr>
        <w:tab/>
      </w:r>
      <w:r w:rsidRPr="00F1504C">
        <w:rPr>
          <w:rFonts w:eastAsia="Calibri"/>
          <w:bCs/>
        </w:rPr>
        <w:tab/>
        <w:t xml:space="preserve">    : SK122022</w:t>
      </w:r>
    </w:p>
    <w:p w14:paraId="03F63889" w14:textId="77777777" w:rsidR="00DA1217" w:rsidRPr="00F1504C" w:rsidRDefault="00DA1217" w:rsidP="00DA1217">
      <w:pPr>
        <w:spacing w:line="480" w:lineRule="auto"/>
        <w:rPr>
          <w:rFonts w:eastAsia="Calibri"/>
          <w:bCs/>
        </w:rPr>
      </w:pPr>
      <w:r w:rsidRPr="00F1504C">
        <w:rPr>
          <w:rFonts w:eastAsia="Calibri"/>
          <w:bCs/>
        </w:rPr>
        <w:t>Program Studi</w:t>
      </w:r>
      <w:r w:rsidRPr="00F1504C">
        <w:rPr>
          <w:rFonts w:eastAsia="Calibri"/>
          <w:bCs/>
        </w:rPr>
        <w:tab/>
      </w:r>
      <w:r w:rsidRPr="00F1504C">
        <w:rPr>
          <w:rFonts w:eastAsia="Calibri"/>
          <w:bCs/>
        </w:rPr>
        <w:tab/>
        <w:t xml:space="preserve">    : S1 Keperawatan</w:t>
      </w:r>
    </w:p>
    <w:p w14:paraId="17E39353" w14:textId="4B0CDD9A" w:rsidR="00DA1217" w:rsidRPr="00F1504C" w:rsidRDefault="00DA1217" w:rsidP="00DA1217">
      <w:pPr>
        <w:spacing w:line="360" w:lineRule="auto"/>
        <w:rPr>
          <w:rFonts w:eastAsia="Calibri"/>
          <w:bCs/>
        </w:rPr>
      </w:pPr>
      <w:r w:rsidRPr="00F1504C">
        <w:rPr>
          <w:rFonts w:eastAsia="Calibri"/>
          <w:bCs/>
        </w:rPr>
        <w:t xml:space="preserve">Judul Karya Tulis Ilmiah : </w:t>
      </w:r>
      <w:r w:rsidR="00740453" w:rsidRPr="00F1504C">
        <w:rPr>
          <w:rFonts w:eastAsia="Calibri"/>
          <w:bCs/>
        </w:rPr>
        <w:t xml:space="preserve">Pengaruh Terapi Rendam Kaki Menggunakan Air Hangat Terhadap Tekanan Darah Penderita </w:t>
      </w:r>
      <w:r w:rsidRPr="00F1504C">
        <w:rPr>
          <w:rFonts w:eastAsia="Calibri"/>
          <w:bCs/>
        </w:rPr>
        <w:t>Hipertensi</w:t>
      </w:r>
      <w:r w:rsidR="00740453" w:rsidRPr="00F1504C">
        <w:rPr>
          <w:rFonts w:eastAsia="Calibri"/>
          <w:bCs/>
        </w:rPr>
        <w:t xml:space="preserve"> RS G</w:t>
      </w:r>
      <w:r w:rsidRPr="00F1504C">
        <w:rPr>
          <w:rFonts w:eastAsia="Calibri"/>
          <w:bCs/>
        </w:rPr>
        <w:t>inowan Jepang.</w:t>
      </w:r>
    </w:p>
    <w:p w14:paraId="1097896F" w14:textId="77777777" w:rsidR="00DA1217" w:rsidRPr="00F1504C" w:rsidRDefault="00DA1217" w:rsidP="00DA1217">
      <w:pPr>
        <w:spacing w:line="360" w:lineRule="auto"/>
        <w:ind w:firstLine="720"/>
        <w:rPr>
          <w:rFonts w:eastAsia="Calibri"/>
          <w:bCs/>
        </w:rPr>
      </w:pPr>
      <w:r w:rsidRPr="00F1504C">
        <w:rPr>
          <w:rFonts w:eastAsia="Calibri"/>
          <w:bCs/>
        </w:rPr>
        <w:t>Menyatakan dengan sebenarnya bahwa Tugas Akhir yang saya tulis ini benar-benar hasil karya saya sendiri, bukan merupakan pengambilalihan tulisan atau pikiran orang lain yang saya akui sebagai tulisan atau pikiran saya sendiri.</w:t>
      </w:r>
    </w:p>
    <w:p w14:paraId="2080163B" w14:textId="77777777" w:rsidR="00DA1217" w:rsidRPr="00F1504C" w:rsidRDefault="00DA1217" w:rsidP="00DA1217">
      <w:pPr>
        <w:spacing w:line="360" w:lineRule="auto"/>
        <w:ind w:firstLine="720"/>
        <w:rPr>
          <w:rFonts w:eastAsia="Calibri"/>
          <w:bCs/>
        </w:rPr>
      </w:pPr>
      <w:r w:rsidRPr="00F1504C">
        <w:rPr>
          <w:rFonts w:eastAsia="Calibri"/>
          <w:bCs/>
        </w:rPr>
        <w:t>Apabila dikemudian hari dapat dibuktikan bahwa Tugas Akhir ini adalah hasil jiplakan maka saya bersedia menerima sanksi atas perbuatan tersebut sesuai dengan ketentuan akademik yang berlaku.</w:t>
      </w:r>
    </w:p>
    <w:p w14:paraId="6CE1A408" w14:textId="10945324" w:rsidR="00DA1217" w:rsidRPr="00F1504C" w:rsidRDefault="00DA1217" w:rsidP="00DA1217">
      <w:pPr>
        <w:spacing w:after="0" w:line="360" w:lineRule="auto"/>
        <w:jc w:val="center"/>
        <w:rPr>
          <w:rFonts w:eastAsia="Calibri"/>
          <w:b/>
          <w:bCs/>
          <w:sz w:val="28"/>
          <w:szCs w:val="28"/>
        </w:rPr>
      </w:pPr>
    </w:p>
    <w:p w14:paraId="275EB581" w14:textId="5FC25071" w:rsidR="00DA1217" w:rsidRPr="00F1504C" w:rsidRDefault="00DA1217" w:rsidP="00DA1217">
      <w:pPr>
        <w:spacing w:after="0" w:line="360" w:lineRule="auto"/>
        <w:jc w:val="right"/>
        <w:rPr>
          <w:rFonts w:eastAsia="Calibri"/>
          <w:bCs/>
        </w:rPr>
      </w:pPr>
      <w:r w:rsidRPr="00F1504C">
        <w:rPr>
          <w:rFonts w:eastAsia="Calibri"/>
          <w:bCs/>
        </w:rPr>
        <w:t xml:space="preserve">Kendal,    </w:t>
      </w:r>
      <w:r w:rsidR="004B1EEB">
        <w:rPr>
          <w:rFonts w:eastAsia="Calibri"/>
          <w:bCs/>
        </w:rPr>
        <w:t>26</w:t>
      </w:r>
      <w:r w:rsidRPr="00F1504C">
        <w:rPr>
          <w:rFonts w:eastAsia="Calibri"/>
          <w:bCs/>
        </w:rPr>
        <w:t xml:space="preserve">  </w:t>
      </w:r>
      <w:r w:rsidR="004B1EEB">
        <w:rPr>
          <w:rFonts w:eastAsia="Calibri"/>
          <w:bCs/>
        </w:rPr>
        <w:t>Januari</w:t>
      </w:r>
      <w:r w:rsidRPr="00F1504C">
        <w:rPr>
          <w:rFonts w:eastAsia="Calibri"/>
          <w:bCs/>
        </w:rPr>
        <w:t xml:space="preserve">  202</w:t>
      </w:r>
      <w:r w:rsidR="004B1EEB">
        <w:rPr>
          <w:rFonts w:eastAsia="Calibri"/>
          <w:bCs/>
        </w:rPr>
        <w:t>6</w:t>
      </w:r>
    </w:p>
    <w:p w14:paraId="0B9B5FA6" w14:textId="19B31622" w:rsidR="00DA1217" w:rsidRDefault="00DA1217" w:rsidP="00E560A0">
      <w:pPr>
        <w:spacing w:after="0" w:line="360" w:lineRule="auto"/>
        <w:jc w:val="right"/>
        <w:rPr>
          <w:rFonts w:eastAsia="Calibri"/>
          <w:bCs/>
        </w:rPr>
      </w:pPr>
      <w:r w:rsidRPr="00F1504C">
        <w:rPr>
          <w:rFonts w:eastAsia="Calibri"/>
          <w:bCs/>
        </w:rPr>
        <w:t>Yang Membuat Pernyataan</w:t>
      </w:r>
    </w:p>
    <w:p w14:paraId="74B57727" w14:textId="77777777" w:rsidR="00285885" w:rsidRDefault="00285885" w:rsidP="00E560A0">
      <w:pPr>
        <w:spacing w:after="0" w:line="360" w:lineRule="auto"/>
        <w:jc w:val="right"/>
        <w:rPr>
          <w:rFonts w:eastAsia="Calibri"/>
          <w:bCs/>
        </w:rPr>
      </w:pPr>
    </w:p>
    <w:p w14:paraId="3BD13227" w14:textId="77777777" w:rsidR="00285885" w:rsidRDefault="00285885" w:rsidP="00E560A0">
      <w:pPr>
        <w:spacing w:after="0" w:line="360" w:lineRule="auto"/>
        <w:jc w:val="right"/>
        <w:rPr>
          <w:rFonts w:eastAsia="Calibri"/>
          <w:bCs/>
        </w:rPr>
      </w:pPr>
    </w:p>
    <w:p w14:paraId="6E87E93B" w14:textId="77777777" w:rsidR="00285885" w:rsidRPr="00F1504C" w:rsidRDefault="00285885" w:rsidP="00E560A0">
      <w:pPr>
        <w:spacing w:after="0" w:line="360" w:lineRule="auto"/>
        <w:jc w:val="right"/>
        <w:rPr>
          <w:rFonts w:eastAsia="Calibri"/>
          <w:bCs/>
        </w:rPr>
      </w:pPr>
    </w:p>
    <w:p w14:paraId="6E837965" w14:textId="6F0B7D75" w:rsidR="00DA1217" w:rsidRPr="00F1504C" w:rsidRDefault="00DA1217" w:rsidP="00DA1217">
      <w:pPr>
        <w:jc w:val="right"/>
        <w:rPr>
          <w:b/>
          <w:u w:val="single"/>
        </w:rPr>
      </w:pPr>
      <w:r w:rsidRPr="00F1504C">
        <w:rPr>
          <w:rFonts w:eastAsia="Calibri"/>
          <w:b/>
          <w:u w:val="single"/>
        </w:rPr>
        <w:t>Frisca Veranita PM</w:t>
      </w:r>
      <w:r w:rsidR="00285885">
        <w:rPr>
          <w:rFonts w:eastAsia="Calibri"/>
          <w:b/>
          <w:u w:val="single"/>
        </w:rPr>
        <w:tab/>
      </w:r>
    </w:p>
    <w:p w14:paraId="71725FFE" w14:textId="46FA9FCC" w:rsidR="00DA1217" w:rsidRPr="00F1504C" w:rsidRDefault="00DA1217" w:rsidP="00740453">
      <w:pPr>
        <w:pStyle w:val="Heading1"/>
        <w:numPr>
          <w:ilvl w:val="0"/>
          <w:numId w:val="0"/>
        </w:numPr>
        <w:spacing w:line="480" w:lineRule="auto"/>
        <w:rPr>
          <w:rFonts w:eastAsia="Calibri"/>
        </w:rPr>
      </w:pPr>
      <w:r w:rsidRPr="00F1504C">
        <w:br w:type="page"/>
      </w:r>
      <w:bookmarkStart w:id="6" w:name="_Toc220332247"/>
      <w:bookmarkEnd w:id="5"/>
      <w:r w:rsidRPr="00F1504C">
        <w:rPr>
          <w:rFonts w:eastAsia="Calibri"/>
        </w:rPr>
        <w:lastRenderedPageBreak/>
        <w:t>LEMBAR PERSETUJUAN</w:t>
      </w:r>
      <w:bookmarkEnd w:id="6"/>
    </w:p>
    <w:p w14:paraId="0C370CF9" w14:textId="77777777" w:rsidR="00740453" w:rsidRPr="00F1504C" w:rsidRDefault="00740453" w:rsidP="00740453">
      <w:pPr>
        <w:spacing w:line="360" w:lineRule="auto"/>
        <w:jc w:val="center"/>
        <w:rPr>
          <w:rFonts w:eastAsia="Calibri"/>
          <w:b/>
          <w:bCs/>
          <w:sz w:val="28"/>
          <w:szCs w:val="28"/>
        </w:rPr>
      </w:pPr>
      <w:bookmarkStart w:id="7" w:name="_Hlk214703422"/>
      <w:r w:rsidRPr="00F1504C">
        <w:rPr>
          <w:rFonts w:eastAsia="Calibri"/>
          <w:b/>
          <w:bCs/>
          <w:sz w:val="28"/>
          <w:szCs w:val="28"/>
        </w:rPr>
        <w:t>KARYA TULIS ILMIAH</w:t>
      </w:r>
    </w:p>
    <w:p w14:paraId="72D8D2B4" w14:textId="77777777" w:rsidR="00740453" w:rsidRPr="00F1504C" w:rsidRDefault="00740453" w:rsidP="00740453">
      <w:pPr>
        <w:spacing w:line="360" w:lineRule="auto"/>
        <w:jc w:val="center"/>
        <w:rPr>
          <w:b/>
          <w:sz w:val="28"/>
          <w:szCs w:val="28"/>
        </w:rPr>
      </w:pPr>
      <w:r w:rsidRPr="00F1504C">
        <w:rPr>
          <w:b/>
          <w:bCs/>
          <w:noProof/>
          <w:sz w:val="28"/>
          <w:szCs w:val="28"/>
          <w:lang w:eastAsia="id-ID"/>
        </w:rPr>
        <w:t>PENGARUH TERAPI RENDAM KAKI MENGGUNAKAN AIR HANGAT</w:t>
      </w:r>
      <w:r w:rsidRPr="00F1504C">
        <w:rPr>
          <w:b/>
          <w:sz w:val="28"/>
          <w:szCs w:val="28"/>
        </w:rPr>
        <w:t xml:space="preserve"> TERHADAP TEKANAN DARAH PENDERITA HIPERTENSI DI RS GINOWAN JEPANG</w:t>
      </w:r>
    </w:p>
    <w:p w14:paraId="6772E64B" w14:textId="039DA0CB" w:rsidR="00740453" w:rsidRPr="00F1504C" w:rsidRDefault="00740453" w:rsidP="00740453">
      <w:pPr>
        <w:pStyle w:val="BodyText"/>
        <w:spacing w:line="360" w:lineRule="auto"/>
        <w:jc w:val="center"/>
        <w:rPr>
          <w:b/>
          <w:sz w:val="20"/>
          <w:lang w:val="id-ID"/>
        </w:rPr>
      </w:pPr>
      <w:r w:rsidRPr="00F1504C">
        <w:rPr>
          <w:bCs/>
          <w:lang w:val="id-ID"/>
        </w:rPr>
        <w:t xml:space="preserve">Diajukan Guna Melengkapi Salah Satu Persyaratan Dalam Menyelesaikan Pendidikan Tingkat Sarjana Program Strata 1 </w:t>
      </w:r>
      <w:r w:rsidRPr="00F1504C">
        <w:rPr>
          <w:rFonts w:eastAsia="Calibri"/>
          <w:bCs/>
          <w:lang w:val="id-ID"/>
        </w:rPr>
        <w:t>Keperawatan</w:t>
      </w:r>
    </w:p>
    <w:p w14:paraId="3DF9AED4" w14:textId="77777777" w:rsidR="00740453" w:rsidRPr="00F1504C" w:rsidRDefault="00740453" w:rsidP="00740453">
      <w:pPr>
        <w:spacing w:line="360" w:lineRule="auto"/>
        <w:jc w:val="center"/>
        <w:rPr>
          <w:rFonts w:eastAsia="Calibri"/>
          <w:bCs/>
        </w:rPr>
      </w:pPr>
    </w:p>
    <w:p w14:paraId="2EB4BDDA" w14:textId="77777777" w:rsidR="00740453" w:rsidRPr="00F1504C" w:rsidRDefault="00740453" w:rsidP="00740453">
      <w:pPr>
        <w:spacing w:line="360" w:lineRule="auto"/>
        <w:jc w:val="center"/>
        <w:rPr>
          <w:rFonts w:eastAsia="Calibri"/>
          <w:bCs/>
        </w:rPr>
      </w:pPr>
      <w:r w:rsidRPr="00F1504C">
        <w:rPr>
          <w:rFonts w:eastAsia="Calibri"/>
          <w:bCs/>
        </w:rPr>
        <w:t>Oleh :</w:t>
      </w:r>
    </w:p>
    <w:p w14:paraId="66E42EEE" w14:textId="77777777" w:rsidR="00740453" w:rsidRPr="00F1504C" w:rsidRDefault="00740453" w:rsidP="00740453">
      <w:pPr>
        <w:spacing w:line="360" w:lineRule="auto"/>
        <w:jc w:val="center"/>
        <w:rPr>
          <w:rFonts w:eastAsia="Calibri"/>
          <w:bCs/>
        </w:rPr>
      </w:pPr>
      <w:r w:rsidRPr="00F1504C">
        <w:rPr>
          <w:rFonts w:eastAsia="Calibri"/>
          <w:b/>
          <w:bCs/>
          <w:u w:val="single"/>
        </w:rPr>
        <w:t>Frisca Veranita Putri Maharani</w:t>
      </w:r>
    </w:p>
    <w:p w14:paraId="5AE95F63" w14:textId="77777777" w:rsidR="00740453" w:rsidRPr="00F1504C" w:rsidRDefault="00740453" w:rsidP="00740453">
      <w:pPr>
        <w:spacing w:line="360" w:lineRule="auto"/>
        <w:jc w:val="center"/>
        <w:rPr>
          <w:rFonts w:eastAsia="Calibri"/>
          <w:b/>
          <w:bCs/>
        </w:rPr>
      </w:pPr>
      <w:r w:rsidRPr="00F1504C">
        <w:rPr>
          <w:rFonts w:eastAsia="Calibri"/>
          <w:b/>
          <w:bCs/>
        </w:rPr>
        <w:t>SK.122022</w:t>
      </w:r>
    </w:p>
    <w:p w14:paraId="45FD4DA1" w14:textId="6DDE0527" w:rsidR="00740453" w:rsidRPr="00F1504C" w:rsidRDefault="00740453" w:rsidP="00740453">
      <w:pPr>
        <w:spacing w:line="360" w:lineRule="auto"/>
        <w:jc w:val="center"/>
        <w:rPr>
          <w:rFonts w:eastAsia="Calibri"/>
          <w:bCs/>
        </w:rPr>
      </w:pPr>
      <w:r w:rsidRPr="00F1504C">
        <w:rPr>
          <w:rFonts w:eastAsia="Calibri"/>
          <w:bCs/>
        </w:rPr>
        <w:t xml:space="preserve">Kendal,   </w:t>
      </w:r>
      <w:r w:rsidR="004B1EEB">
        <w:rPr>
          <w:rFonts w:eastAsia="Calibri"/>
          <w:bCs/>
        </w:rPr>
        <w:t>26 Januari</w:t>
      </w:r>
      <w:r w:rsidRPr="00F1504C">
        <w:rPr>
          <w:rFonts w:eastAsia="Calibri"/>
          <w:bCs/>
        </w:rPr>
        <w:t xml:space="preserve">  202</w:t>
      </w:r>
      <w:r w:rsidR="004B1EEB">
        <w:rPr>
          <w:rFonts w:eastAsia="Calibri"/>
          <w:bCs/>
        </w:rPr>
        <w:t>6</w:t>
      </w:r>
    </w:p>
    <w:p w14:paraId="2197EC36" w14:textId="77777777" w:rsidR="00740453" w:rsidRPr="00F1504C" w:rsidRDefault="00740453" w:rsidP="00740453">
      <w:pPr>
        <w:spacing w:line="360" w:lineRule="auto"/>
        <w:jc w:val="center"/>
        <w:rPr>
          <w:rFonts w:eastAsia="Calibri"/>
          <w:bCs/>
        </w:rPr>
      </w:pPr>
    </w:p>
    <w:p w14:paraId="5C4D9B79" w14:textId="77777777" w:rsidR="00740453" w:rsidRPr="00F1504C" w:rsidRDefault="00740453" w:rsidP="00740453">
      <w:pPr>
        <w:spacing w:line="360" w:lineRule="auto"/>
        <w:jc w:val="center"/>
        <w:rPr>
          <w:rFonts w:eastAsia="Calibri"/>
          <w:bCs/>
        </w:rPr>
      </w:pPr>
    </w:p>
    <w:p w14:paraId="28525237" w14:textId="77777777" w:rsidR="00740453" w:rsidRPr="00F1504C" w:rsidRDefault="00740453" w:rsidP="00740453">
      <w:pPr>
        <w:spacing w:line="360" w:lineRule="auto"/>
        <w:jc w:val="center"/>
        <w:rPr>
          <w:rFonts w:eastAsia="Calibri"/>
          <w:bCs/>
        </w:rPr>
      </w:pPr>
      <w:r w:rsidRPr="00F1504C">
        <w:rPr>
          <w:rFonts w:eastAsia="Calibri"/>
          <w:bCs/>
        </w:rPr>
        <w:t>Menyetujui</w:t>
      </w:r>
    </w:p>
    <w:p w14:paraId="7928D8FA" w14:textId="77777777" w:rsidR="00740453" w:rsidRPr="00F1504C" w:rsidRDefault="00740453" w:rsidP="00740453">
      <w:pPr>
        <w:spacing w:line="360" w:lineRule="auto"/>
        <w:jc w:val="center"/>
        <w:rPr>
          <w:rFonts w:eastAsia="Calibri"/>
          <w:bCs/>
        </w:rPr>
      </w:pPr>
      <w:r w:rsidRPr="00F1504C">
        <w:rPr>
          <w:rFonts w:eastAsia="Calibri"/>
          <w:bCs/>
        </w:rPr>
        <w:t xml:space="preserve">Pembimbing </w:t>
      </w:r>
    </w:p>
    <w:p w14:paraId="2F18D639" w14:textId="77777777" w:rsidR="00740453" w:rsidRPr="00F1504C" w:rsidRDefault="00740453" w:rsidP="00740453">
      <w:pPr>
        <w:spacing w:line="360" w:lineRule="auto"/>
        <w:jc w:val="center"/>
        <w:rPr>
          <w:rFonts w:eastAsia="Calibri"/>
          <w:bCs/>
        </w:rPr>
      </w:pPr>
    </w:p>
    <w:p w14:paraId="66DF15A8" w14:textId="77777777" w:rsidR="00740453" w:rsidRPr="00F1504C" w:rsidRDefault="00740453" w:rsidP="00740453">
      <w:pPr>
        <w:spacing w:line="360" w:lineRule="auto"/>
        <w:jc w:val="center"/>
        <w:rPr>
          <w:rFonts w:eastAsia="Calibri"/>
          <w:bCs/>
        </w:rPr>
      </w:pPr>
    </w:p>
    <w:p w14:paraId="174EBCC7" w14:textId="77777777" w:rsidR="00740453" w:rsidRPr="00F1504C" w:rsidRDefault="00740453" w:rsidP="00740453">
      <w:pPr>
        <w:spacing w:line="360" w:lineRule="auto"/>
        <w:jc w:val="center"/>
        <w:rPr>
          <w:rFonts w:eastAsia="Calibri"/>
          <w:bCs/>
        </w:rPr>
      </w:pPr>
    </w:p>
    <w:p w14:paraId="42ACE39A" w14:textId="77777777" w:rsidR="00740453" w:rsidRPr="00F1504C" w:rsidRDefault="00740453" w:rsidP="00740453">
      <w:pPr>
        <w:spacing w:line="240" w:lineRule="auto"/>
        <w:jc w:val="center"/>
        <w:rPr>
          <w:rFonts w:eastAsia="Calibri"/>
          <w:b/>
          <w:bCs/>
          <w:u w:val="single"/>
        </w:rPr>
      </w:pPr>
      <w:r w:rsidRPr="00F1504C">
        <w:rPr>
          <w:rFonts w:eastAsia="Calibri"/>
          <w:b/>
          <w:bCs/>
          <w:u w:val="single"/>
        </w:rPr>
        <w:t>Ns. Rina Anggraeni S,Kep., M,Kep</w:t>
      </w:r>
    </w:p>
    <w:p w14:paraId="7DA46575" w14:textId="218C65C7" w:rsidR="00740453" w:rsidRPr="00F1504C" w:rsidRDefault="00740453" w:rsidP="00740453">
      <w:pPr>
        <w:spacing w:line="240" w:lineRule="auto"/>
        <w:jc w:val="center"/>
        <w:rPr>
          <w:rFonts w:eastAsia="Calibri"/>
          <w:b/>
          <w:bCs/>
        </w:rPr>
      </w:pPr>
      <w:r w:rsidRPr="00F1504C">
        <w:rPr>
          <w:rFonts w:eastAsia="Calibri"/>
          <w:b/>
          <w:bCs/>
          <w:u w:val="single"/>
        </w:rPr>
        <w:t>NIPS</w:t>
      </w:r>
      <w:r w:rsidR="001712F4">
        <w:rPr>
          <w:rFonts w:eastAsia="Calibri"/>
          <w:b/>
          <w:bCs/>
          <w:u w:val="single"/>
        </w:rPr>
        <w:t xml:space="preserve"> 120 026 012</w:t>
      </w:r>
    </w:p>
    <w:bookmarkEnd w:id="7"/>
    <w:p w14:paraId="30349DFC" w14:textId="77777777" w:rsidR="00740453" w:rsidRPr="00F1504C" w:rsidRDefault="00740453" w:rsidP="00740453"/>
    <w:p w14:paraId="20DA36EF" w14:textId="77777777" w:rsidR="00DA1217" w:rsidRPr="00F1504C" w:rsidRDefault="00DA1217" w:rsidP="00DA1217"/>
    <w:p w14:paraId="692B373A" w14:textId="0FBE9AE8" w:rsidR="00DA1217" w:rsidRPr="00F1504C" w:rsidRDefault="00DA1217" w:rsidP="00DA1217">
      <w:pPr>
        <w:jc w:val="left"/>
        <w:rPr>
          <w:rFonts w:eastAsia="Calibri"/>
          <w:b/>
          <w:bCs/>
          <w:color w:val="000000" w:themeColor="text1"/>
          <w:sz w:val="28"/>
          <w:szCs w:val="28"/>
        </w:rPr>
      </w:pPr>
    </w:p>
    <w:p w14:paraId="6CA809CD" w14:textId="77777777" w:rsidR="001712F4" w:rsidRDefault="00B519B5" w:rsidP="001712F4">
      <w:pPr>
        <w:pStyle w:val="Heading1"/>
        <w:numPr>
          <w:ilvl w:val="0"/>
          <w:numId w:val="0"/>
        </w:numPr>
        <w:spacing w:line="480" w:lineRule="auto"/>
      </w:pPr>
      <w:bookmarkStart w:id="8" w:name="_Toc220332248"/>
      <w:r w:rsidRPr="00F1504C">
        <w:lastRenderedPageBreak/>
        <w:t>HALAMAN PENGESAHA</w:t>
      </w:r>
      <w:r w:rsidR="001712F4">
        <w:t>N</w:t>
      </w:r>
      <w:bookmarkEnd w:id="8"/>
    </w:p>
    <w:p w14:paraId="7D4B5B9E" w14:textId="77777777" w:rsidR="009006C4" w:rsidRDefault="009006C4" w:rsidP="009006C4">
      <w:pPr>
        <w:tabs>
          <w:tab w:val="left" w:pos="284"/>
        </w:tabs>
        <w:jc w:val="left"/>
      </w:pPr>
      <w:r>
        <w:t>Karya Tulis Ilmiah ini diajukan oleh :</w:t>
      </w:r>
    </w:p>
    <w:p w14:paraId="4F06B854" w14:textId="6D5208AE" w:rsidR="009006C4" w:rsidRDefault="009006C4" w:rsidP="009006C4">
      <w:pPr>
        <w:tabs>
          <w:tab w:val="left" w:pos="284"/>
        </w:tabs>
        <w:jc w:val="left"/>
      </w:pPr>
      <w:r>
        <w:t>Nama</w:t>
      </w:r>
      <w:r w:rsidR="004B1EEB">
        <w:t xml:space="preserve"> </w:t>
      </w:r>
      <w:r w:rsidR="004B1EEB">
        <w:tab/>
      </w:r>
      <w:r w:rsidR="004B1EEB">
        <w:tab/>
      </w:r>
      <w:r>
        <w:t>:</w:t>
      </w:r>
      <w:r w:rsidR="004B1EEB">
        <w:t xml:space="preserve"> Frisca Veranita Putri Maharani</w:t>
      </w:r>
    </w:p>
    <w:p w14:paraId="4FDA5923" w14:textId="79734718" w:rsidR="009006C4" w:rsidRDefault="009006C4" w:rsidP="009006C4">
      <w:pPr>
        <w:tabs>
          <w:tab w:val="left" w:pos="284"/>
        </w:tabs>
        <w:jc w:val="left"/>
      </w:pPr>
      <w:r>
        <w:t xml:space="preserve">NIM </w:t>
      </w:r>
      <w:r w:rsidR="004B1EEB">
        <w:tab/>
      </w:r>
      <w:r w:rsidR="004B1EEB">
        <w:tab/>
      </w:r>
      <w:r>
        <w:t>:</w:t>
      </w:r>
      <w:r w:rsidR="004B1EEB">
        <w:t xml:space="preserve"> SK122022</w:t>
      </w:r>
    </w:p>
    <w:p w14:paraId="069A7FC4" w14:textId="5A601341" w:rsidR="009006C4" w:rsidRDefault="009006C4" w:rsidP="009006C4">
      <w:pPr>
        <w:tabs>
          <w:tab w:val="left" w:pos="284"/>
        </w:tabs>
        <w:jc w:val="left"/>
      </w:pPr>
      <w:r>
        <w:t>Program Studi</w:t>
      </w:r>
      <w:r w:rsidR="004B1EEB">
        <w:tab/>
      </w:r>
      <w:r>
        <w:t>:</w:t>
      </w:r>
      <w:r w:rsidR="004B1EEB">
        <w:t xml:space="preserve"> S1 Keperawatan</w:t>
      </w:r>
    </w:p>
    <w:p w14:paraId="702432D4" w14:textId="2264AFF1" w:rsidR="009006C4" w:rsidRDefault="009006C4" w:rsidP="004B1EEB">
      <w:pPr>
        <w:tabs>
          <w:tab w:val="left" w:pos="1418"/>
        </w:tabs>
        <w:spacing w:line="360" w:lineRule="auto"/>
        <w:ind w:left="1418" w:hanging="1418"/>
      </w:pPr>
      <w:r>
        <w:t xml:space="preserve">Judul </w:t>
      </w:r>
      <w:r w:rsidR="004B1EEB">
        <w:tab/>
      </w:r>
      <w:r w:rsidR="004B1EEB">
        <w:tab/>
      </w:r>
      <w:r>
        <w:t>:</w:t>
      </w:r>
      <w:r w:rsidR="004B1EEB">
        <w:t xml:space="preserve"> </w:t>
      </w:r>
      <w:r w:rsidR="004B1EEB" w:rsidRPr="004B1EEB">
        <w:t>Pengaruh Terapi Rendam Kaki Menggunakan Air Hangat</w:t>
      </w:r>
      <w:r w:rsidR="004B1EEB">
        <w:t xml:space="preserve"> </w:t>
      </w:r>
      <w:r w:rsidR="004B1EEB" w:rsidRPr="004B1EEB">
        <w:t>Terhadap Tekanan Darah Penderita Hipertensi Di Rumah Sakit Ginowan Jepang</w:t>
      </w:r>
      <w:r w:rsidR="004B1EEB">
        <w:t>.</w:t>
      </w:r>
    </w:p>
    <w:p w14:paraId="17CC32B9" w14:textId="77777777" w:rsidR="009006C4" w:rsidRDefault="009006C4" w:rsidP="009006C4">
      <w:pPr>
        <w:tabs>
          <w:tab w:val="left" w:pos="284"/>
        </w:tabs>
        <w:jc w:val="left"/>
      </w:pPr>
    </w:p>
    <w:p w14:paraId="37BEEACC" w14:textId="22378458" w:rsidR="009006C4" w:rsidRDefault="009006C4" w:rsidP="009006C4">
      <w:pPr>
        <w:tabs>
          <w:tab w:val="left" w:pos="284"/>
        </w:tabs>
        <w:jc w:val="center"/>
      </w:pPr>
      <w:r>
        <w:t xml:space="preserve">Telah diujikan dan dipertahankan dihadapan Dewan Penguji Karya </w:t>
      </w:r>
      <w:r w:rsidR="004B1EEB">
        <w:t xml:space="preserve">Tulis </w:t>
      </w:r>
      <w:r>
        <w:t xml:space="preserve">Ilmiah </w:t>
      </w:r>
    </w:p>
    <w:p w14:paraId="324270A6" w14:textId="516C02E7" w:rsidR="009006C4" w:rsidRDefault="009006C4" w:rsidP="009006C4">
      <w:pPr>
        <w:tabs>
          <w:tab w:val="left" w:pos="284"/>
        </w:tabs>
        <w:jc w:val="center"/>
      </w:pPr>
      <w:r>
        <w:t xml:space="preserve">Program Studi </w:t>
      </w:r>
      <w:r w:rsidR="004B1EEB">
        <w:t>Sarjana Keperawatan</w:t>
      </w:r>
    </w:p>
    <w:p w14:paraId="39E8504B" w14:textId="77777777" w:rsidR="009006C4" w:rsidRDefault="009006C4" w:rsidP="009006C4">
      <w:pPr>
        <w:tabs>
          <w:tab w:val="left" w:pos="284"/>
        </w:tabs>
        <w:jc w:val="center"/>
      </w:pPr>
      <w:r>
        <w:t>Sekolah Tinggi Ilmu Kesehatan Kendal</w:t>
      </w:r>
    </w:p>
    <w:p w14:paraId="205D2BBC" w14:textId="48F88915" w:rsidR="009006C4" w:rsidRDefault="009006C4" w:rsidP="004B1EEB">
      <w:pPr>
        <w:tabs>
          <w:tab w:val="left" w:pos="284"/>
        </w:tabs>
        <w:ind w:left="2410" w:firstLine="142"/>
        <w:jc w:val="left"/>
      </w:pPr>
      <w:r>
        <w:t xml:space="preserve">Ditetapkan di : </w:t>
      </w:r>
      <w:r w:rsidR="004B1EEB">
        <w:t>Kendal</w:t>
      </w:r>
    </w:p>
    <w:p w14:paraId="316380A6" w14:textId="7ACD48FC" w:rsidR="009006C4" w:rsidRDefault="009006C4" w:rsidP="004B1EEB">
      <w:pPr>
        <w:tabs>
          <w:tab w:val="left" w:pos="284"/>
        </w:tabs>
        <w:ind w:left="2552"/>
        <w:jc w:val="left"/>
      </w:pPr>
      <w:r>
        <w:t xml:space="preserve">Hari/Tanggal : </w:t>
      </w:r>
      <w:r w:rsidR="00285885">
        <w:t>Sabtu, 29 November 2025</w:t>
      </w:r>
    </w:p>
    <w:p w14:paraId="722FBF18" w14:textId="77777777" w:rsidR="009006C4" w:rsidRDefault="009006C4" w:rsidP="009006C4">
      <w:pPr>
        <w:tabs>
          <w:tab w:val="left" w:pos="284"/>
        </w:tabs>
        <w:jc w:val="center"/>
      </w:pPr>
    </w:p>
    <w:p w14:paraId="396E8E7A" w14:textId="77777777" w:rsidR="009006C4" w:rsidRDefault="009006C4" w:rsidP="009006C4">
      <w:pPr>
        <w:tabs>
          <w:tab w:val="left" w:pos="284"/>
        </w:tabs>
        <w:jc w:val="center"/>
      </w:pPr>
    </w:p>
    <w:tbl>
      <w:tblPr>
        <w:tblW w:w="7938" w:type="dxa"/>
        <w:tblLayout w:type="fixed"/>
        <w:tblCellMar>
          <w:left w:w="0" w:type="dxa"/>
          <w:right w:w="0" w:type="dxa"/>
        </w:tblCellMar>
        <w:tblLook w:val="01E0" w:firstRow="1" w:lastRow="1" w:firstColumn="1" w:lastColumn="1" w:noHBand="0" w:noVBand="0"/>
      </w:tblPr>
      <w:tblGrid>
        <w:gridCol w:w="3828"/>
        <w:gridCol w:w="4110"/>
      </w:tblGrid>
      <w:tr w:rsidR="009006C4" w:rsidRPr="005C0FEB" w14:paraId="20461419" w14:textId="77777777" w:rsidTr="009006C4">
        <w:trPr>
          <w:trHeight w:val="1789"/>
        </w:trPr>
        <w:tc>
          <w:tcPr>
            <w:tcW w:w="3828" w:type="dxa"/>
          </w:tcPr>
          <w:p w14:paraId="2BB4E403" w14:textId="77777777" w:rsidR="009006C4" w:rsidRPr="009006C4" w:rsidRDefault="009006C4" w:rsidP="009006C4">
            <w:pPr>
              <w:pStyle w:val="TableParagraph"/>
              <w:spacing w:line="266" w:lineRule="exact"/>
              <w:ind w:right="583" w:firstLine="567"/>
              <w:rPr>
                <w:bCs/>
                <w:sz w:val="24"/>
                <w:szCs w:val="24"/>
                <w:lang w:val="id-ID"/>
              </w:rPr>
            </w:pPr>
            <w:r w:rsidRPr="009006C4">
              <w:rPr>
                <w:bCs/>
                <w:spacing w:val="-2"/>
                <w:sz w:val="24"/>
                <w:szCs w:val="24"/>
                <w:lang w:val="id-ID"/>
              </w:rPr>
              <w:t>Mengetahui</w:t>
            </w:r>
          </w:p>
          <w:p w14:paraId="559C1DB5" w14:textId="27609389" w:rsidR="009006C4" w:rsidRPr="009006C4" w:rsidRDefault="009006C4" w:rsidP="009006C4">
            <w:pPr>
              <w:pStyle w:val="TableParagraph"/>
              <w:spacing w:before="138" w:line="360" w:lineRule="auto"/>
              <w:ind w:left="49" w:hanging="3"/>
              <w:rPr>
                <w:bCs/>
                <w:sz w:val="24"/>
                <w:szCs w:val="24"/>
                <w:lang w:val="id-ID"/>
              </w:rPr>
            </w:pPr>
            <w:r w:rsidRPr="009006C4">
              <w:rPr>
                <w:bCs/>
                <w:sz w:val="24"/>
                <w:szCs w:val="24"/>
                <w:lang w:val="id-ID"/>
              </w:rPr>
              <w:t>Ketua Program Studi Studi</w:t>
            </w:r>
            <w:r>
              <w:rPr>
                <w:bCs/>
                <w:sz w:val="24"/>
                <w:szCs w:val="24"/>
                <w:lang w:val="id-ID"/>
              </w:rPr>
              <w:t xml:space="preserve"> </w:t>
            </w:r>
            <w:r w:rsidR="004B1EEB">
              <w:rPr>
                <w:bCs/>
                <w:sz w:val="24"/>
                <w:szCs w:val="24"/>
                <w:lang w:val="id-ID"/>
              </w:rPr>
              <w:t>Sarjana Keperawatan</w:t>
            </w:r>
            <w:r>
              <w:rPr>
                <w:bCs/>
                <w:sz w:val="24"/>
                <w:szCs w:val="24"/>
                <w:lang w:val="id-ID"/>
              </w:rPr>
              <w:t xml:space="preserve"> </w:t>
            </w:r>
            <w:r w:rsidRPr="009006C4">
              <w:rPr>
                <w:bCs/>
                <w:sz w:val="24"/>
                <w:szCs w:val="24"/>
                <w:lang w:val="id-ID"/>
              </w:rPr>
              <w:t>Sekolah Tinggi Ilmu Kesehatan Kendal</w:t>
            </w:r>
          </w:p>
          <w:p w14:paraId="612C81B1" w14:textId="77777777" w:rsidR="009006C4" w:rsidRPr="009006C4" w:rsidRDefault="009006C4" w:rsidP="00965E7D">
            <w:pPr>
              <w:pStyle w:val="TableParagraph"/>
              <w:spacing w:before="138" w:line="360" w:lineRule="auto"/>
              <w:ind w:left="49" w:right="630" w:hanging="3"/>
              <w:rPr>
                <w:bCs/>
                <w:sz w:val="24"/>
                <w:szCs w:val="24"/>
                <w:lang w:val="id-ID"/>
              </w:rPr>
            </w:pPr>
          </w:p>
        </w:tc>
        <w:tc>
          <w:tcPr>
            <w:tcW w:w="4110" w:type="dxa"/>
          </w:tcPr>
          <w:p w14:paraId="03785472" w14:textId="52479CBD" w:rsidR="009006C4" w:rsidRPr="009006C4" w:rsidRDefault="009006C4" w:rsidP="009006C4">
            <w:pPr>
              <w:pStyle w:val="TableParagraph"/>
              <w:spacing w:line="360" w:lineRule="auto"/>
              <w:ind w:left="1417" w:firstLine="567"/>
              <w:jc w:val="left"/>
              <w:rPr>
                <w:bCs/>
                <w:sz w:val="24"/>
                <w:szCs w:val="24"/>
                <w:lang w:val="id-ID"/>
              </w:rPr>
            </w:pPr>
            <w:r w:rsidRPr="009006C4">
              <w:rPr>
                <w:bCs/>
                <w:spacing w:val="-2"/>
                <w:sz w:val="24"/>
                <w:szCs w:val="24"/>
                <w:lang w:val="id-ID"/>
              </w:rPr>
              <w:t xml:space="preserve">Disetujui </w:t>
            </w:r>
            <w:r>
              <w:rPr>
                <w:bCs/>
                <w:spacing w:val="-2"/>
                <w:sz w:val="24"/>
                <w:szCs w:val="24"/>
                <w:lang w:val="id-ID"/>
              </w:rPr>
              <w:br/>
            </w:r>
            <w:r w:rsidRPr="009006C4">
              <w:rPr>
                <w:bCs/>
                <w:sz w:val="24"/>
                <w:szCs w:val="24"/>
                <w:lang w:val="id-ID"/>
              </w:rPr>
              <w:t>Dosen</w:t>
            </w:r>
            <w:r w:rsidRPr="009006C4">
              <w:rPr>
                <w:bCs/>
                <w:spacing w:val="-15"/>
                <w:sz w:val="24"/>
                <w:szCs w:val="24"/>
                <w:lang w:val="id-ID"/>
              </w:rPr>
              <w:t xml:space="preserve"> </w:t>
            </w:r>
            <w:r w:rsidRPr="009006C4">
              <w:rPr>
                <w:bCs/>
                <w:sz w:val="24"/>
                <w:szCs w:val="24"/>
                <w:lang w:val="id-ID"/>
              </w:rPr>
              <w:t>Pembimbing</w:t>
            </w:r>
          </w:p>
          <w:p w14:paraId="3A4C5788" w14:textId="2054EBFC" w:rsidR="009006C4" w:rsidRPr="009006C4" w:rsidRDefault="009006C4" w:rsidP="00965E7D">
            <w:pPr>
              <w:pStyle w:val="TableParagraph"/>
              <w:ind w:left="1566"/>
              <w:jc w:val="left"/>
              <w:rPr>
                <w:bCs/>
                <w:spacing w:val="-2"/>
                <w:sz w:val="24"/>
                <w:szCs w:val="24"/>
                <w:lang w:val="id-ID"/>
              </w:rPr>
            </w:pPr>
          </w:p>
          <w:p w14:paraId="1DC6C623" w14:textId="77777777" w:rsidR="009006C4" w:rsidRPr="009006C4" w:rsidRDefault="009006C4" w:rsidP="00965E7D">
            <w:pPr>
              <w:pStyle w:val="TableParagraph"/>
              <w:ind w:left="1566"/>
              <w:jc w:val="left"/>
              <w:rPr>
                <w:bCs/>
                <w:spacing w:val="-2"/>
                <w:sz w:val="24"/>
                <w:szCs w:val="24"/>
                <w:lang w:val="id-ID"/>
              </w:rPr>
            </w:pPr>
          </w:p>
          <w:p w14:paraId="6DABFC5C" w14:textId="77777777" w:rsidR="009006C4" w:rsidRPr="009006C4" w:rsidRDefault="009006C4" w:rsidP="00965E7D">
            <w:pPr>
              <w:pStyle w:val="TableParagraph"/>
              <w:ind w:left="1566"/>
              <w:jc w:val="left"/>
              <w:rPr>
                <w:bCs/>
                <w:spacing w:val="-2"/>
                <w:sz w:val="24"/>
                <w:szCs w:val="24"/>
                <w:lang w:val="id-ID"/>
              </w:rPr>
            </w:pPr>
          </w:p>
          <w:p w14:paraId="79FD58D8" w14:textId="77777777" w:rsidR="009006C4" w:rsidRPr="009006C4" w:rsidRDefault="009006C4" w:rsidP="00965E7D">
            <w:pPr>
              <w:pStyle w:val="TableParagraph"/>
              <w:ind w:left="1566"/>
              <w:jc w:val="left"/>
              <w:rPr>
                <w:bCs/>
                <w:spacing w:val="-2"/>
                <w:sz w:val="24"/>
                <w:szCs w:val="24"/>
                <w:lang w:val="id-ID"/>
              </w:rPr>
            </w:pPr>
          </w:p>
          <w:p w14:paraId="07464764" w14:textId="77777777" w:rsidR="009006C4" w:rsidRPr="009006C4" w:rsidRDefault="009006C4" w:rsidP="00965E7D">
            <w:pPr>
              <w:pStyle w:val="TableParagraph"/>
              <w:ind w:left="1566"/>
              <w:jc w:val="left"/>
              <w:rPr>
                <w:bCs/>
                <w:spacing w:val="-2"/>
                <w:sz w:val="24"/>
                <w:szCs w:val="24"/>
                <w:lang w:val="id-ID"/>
              </w:rPr>
            </w:pPr>
          </w:p>
          <w:p w14:paraId="2E2D709D" w14:textId="77777777" w:rsidR="009006C4" w:rsidRPr="009006C4" w:rsidRDefault="009006C4" w:rsidP="00965E7D">
            <w:pPr>
              <w:pStyle w:val="TableParagraph"/>
              <w:jc w:val="left"/>
              <w:rPr>
                <w:bCs/>
                <w:sz w:val="24"/>
                <w:szCs w:val="24"/>
                <w:lang w:val="id-ID"/>
              </w:rPr>
            </w:pPr>
          </w:p>
        </w:tc>
      </w:tr>
      <w:tr w:rsidR="009006C4" w:rsidRPr="005C0FEB" w14:paraId="6DD2FA9A" w14:textId="77777777" w:rsidTr="009006C4">
        <w:trPr>
          <w:trHeight w:val="1375"/>
        </w:trPr>
        <w:tc>
          <w:tcPr>
            <w:tcW w:w="3828" w:type="dxa"/>
          </w:tcPr>
          <w:p w14:paraId="3B7DCD7D" w14:textId="77777777" w:rsidR="009006C4" w:rsidRPr="009006C4" w:rsidRDefault="009006C4" w:rsidP="00965E7D">
            <w:pPr>
              <w:pStyle w:val="TableParagraph"/>
              <w:jc w:val="left"/>
              <w:rPr>
                <w:bCs/>
                <w:sz w:val="24"/>
                <w:szCs w:val="24"/>
                <w:lang w:val="id-ID"/>
              </w:rPr>
            </w:pPr>
          </w:p>
          <w:p w14:paraId="6440F60C" w14:textId="77777777" w:rsidR="009006C4" w:rsidRPr="009006C4" w:rsidRDefault="009006C4" w:rsidP="00965E7D">
            <w:pPr>
              <w:pStyle w:val="TableParagraph"/>
              <w:spacing w:before="179"/>
              <w:jc w:val="left"/>
              <w:rPr>
                <w:bCs/>
                <w:sz w:val="24"/>
                <w:szCs w:val="24"/>
                <w:lang w:val="id-ID"/>
              </w:rPr>
            </w:pPr>
          </w:p>
          <w:p w14:paraId="2B2C08B2" w14:textId="606924FC" w:rsidR="009006C4" w:rsidRPr="009006C4" w:rsidRDefault="009006C4" w:rsidP="009006C4">
            <w:pPr>
              <w:pStyle w:val="TableParagraph"/>
              <w:ind w:right="425"/>
              <w:rPr>
                <w:bCs/>
                <w:sz w:val="28"/>
                <w:szCs w:val="28"/>
                <w:u w:val="single"/>
                <w:lang w:val="id-ID"/>
              </w:rPr>
            </w:pPr>
            <w:r w:rsidRPr="009006C4">
              <w:rPr>
                <w:sz w:val="24"/>
                <w:szCs w:val="24"/>
                <w:u w:val="single"/>
              </w:rPr>
              <w:t>Ns. Qurrotul Aeni, S.Kep.,M.Kep.,</w:t>
            </w:r>
          </w:p>
          <w:p w14:paraId="53566270" w14:textId="5C884E48" w:rsidR="009006C4" w:rsidRPr="009006C4" w:rsidRDefault="004B1EEB" w:rsidP="00965E7D">
            <w:pPr>
              <w:pStyle w:val="TableParagraph"/>
              <w:spacing w:before="127"/>
              <w:ind w:right="583"/>
              <w:rPr>
                <w:bCs/>
                <w:sz w:val="24"/>
                <w:szCs w:val="24"/>
                <w:lang w:val="id-ID"/>
              </w:rPr>
            </w:pPr>
            <w:r>
              <w:rPr>
                <w:bCs/>
                <w:sz w:val="24"/>
                <w:szCs w:val="24"/>
                <w:lang w:val="id-ID"/>
              </w:rPr>
              <w:t>NIPS. 120 206 081</w:t>
            </w:r>
            <w:r w:rsidR="009006C4">
              <w:rPr>
                <w:bCs/>
                <w:sz w:val="24"/>
                <w:szCs w:val="24"/>
                <w:lang w:val="id-ID"/>
              </w:rPr>
              <w:t xml:space="preserve"> </w:t>
            </w:r>
          </w:p>
        </w:tc>
        <w:tc>
          <w:tcPr>
            <w:tcW w:w="4110" w:type="dxa"/>
          </w:tcPr>
          <w:p w14:paraId="6A756D17" w14:textId="35E706D7" w:rsidR="009006C4" w:rsidRPr="009006C4" w:rsidRDefault="009006C4" w:rsidP="009006C4">
            <w:pPr>
              <w:pStyle w:val="TableParagraph"/>
              <w:tabs>
                <w:tab w:val="left" w:pos="2730"/>
              </w:tabs>
              <w:spacing w:before="259"/>
              <w:jc w:val="left"/>
              <w:rPr>
                <w:bCs/>
                <w:sz w:val="24"/>
                <w:szCs w:val="24"/>
                <w:lang w:val="id-ID"/>
              </w:rPr>
            </w:pPr>
            <w:r>
              <w:rPr>
                <w:bCs/>
                <w:sz w:val="24"/>
                <w:szCs w:val="24"/>
                <w:lang w:val="id-ID"/>
              </w:rPr>
              <w:tab/>
            </w:r>
          </w:p>
          <w:p w14:paraId="6F3FC7A6" w14:textId="77777777" w:rsidR="009006C4" w:rsidRPr="009006C4" w:rsidRDefault="009006C4" w:rsidP="009006C4">
            <w:pPr>
              <w:pStyle w:val="TableParagraph"/>
              <w:spacing w:line="410" w:lineRule="atLeast"/>
              <w:ind w:left="1342" w:hanging="710"/>
              <w:jc w:val="left"/>
              <w:rPr>
                <w:bCs/>
                <w:sz w:val="24"/>
                <w:szCs w:val="24"/>
                <w:u w:val="single"/>
              </w:rPr>
            </w:pPr>
            <w:r w:rsidRPr="009006C4">
              <w:rPr>
                <w:bCs/>
                <w:sz w:val="24"/>
                <w:szCs w:val="24"/>
                <w:u w:val="single"/>
              </w:rPr>
              <w:t>Ns. Rina Anggraeni S,Kep., M,Kep</w:t>
            </w:r>
          </w:p>
          <w:p w14:paraId="0A86BB7A" w14:textId="4FCD70C5" w:rsidR="009006C4" w:rsidRPr="009006C4" w:rsidRDefault="009006C4" w:rsidP="009006C4">
            <w:pPr>
              <w:pStyle w:val="TableParagraph"/>
              <w:spacing w:line="410" w:lineRule="atLeast"/>
              <w:ind w:left="1342" w:hanging="492"/>
              <w:rPr>
                <w:bCs/>
                <w:sz w:val="24"/>
                <w:szCs w:val="24"/>
                <w:lang w:val="id-ID"/>
              </w:rPr>
            </w:pPr>
            <w:r>
              <w:rPr>
                <w:bCs/>
                <w:sz w:val="24"/>
                <w:szCs w:val="24"/>
                <w:lang w:val="id-ID"/>
              </w:rPr>
              <w:t xml:space="preserve">NIPS. </w:t>
            </w:r>
            <w:r w:rsidRPr="001712F4">
              <w:rPr>
                <w:rFonts w:eastAsia="Calibri"/>
              </w:rPr>
              <w:t>120 026 012</w:t>
            </w:r>
          </w:p>
        </w:tc>
      </w:tr>
    </w:tbl>
    <w:p w14:paraId="520C0755" w14:textId="77777777" w:rsidR="009006C4" w:rsidRDefault="009006C4" w:rsidP="009006C4">
      <w:pPr>
        <w:tabs>
          <w:tab w:val="left" w:pos="284"/>
        </w:tabs>
        <w:jc w:val="center"/>
      </w:pPr>
    </w:p>
    <w:p w14:paraId="036163E5" w14:textId="192D9B6B" w:rsidR="00B519B5" w:rsidRPr="00F1504C" w:rsidRDefault="00B519B5" w:rsidP="00B519B5">
      <w:pPr>
        <w:jc w:val="left"/>
        <w:rPr>
          <w:rFonts w:eastAsiaTheme="majorEastAsia"/>
          <w:b/>
          <w:bCs/>
          <w:color w:val="000000" w:themeColor="text1"/>
          <w:sz w:val="28"/>
          <w:szCs w:val="28"/>
        </w:rPr>
      </w:pPr>
    </w:p>
    <w:p w14:paraId="6479726D" w14:textId="17577043" w:rsidR="00B519B5" w:rsidRPr="00F1504C" w:rsidRDefault="00B519B5" w:rsidP="00B519B5">
      <w:pPr>
        <w:pStyle w:val="Heading1"/>
        <w:numPr>
          <w:ilvl w:val="0"/>
          <w:numId w:val="0"/>
        </w:numPr>
        <w:spacing w:before="0" w:line="480" w:lineRule="auto"/>
      </w:pPr>
      <w:bookmarkStart w:id="9" w:name="_Toc220332249"/>
      <w:r w:rsidRPr="00F1504C">
        <w:lastRenderedPageBreak/>
        <w:t>KATA PENGANTAR</w:t>
      </w:r>
      <w:bookmarkEnd w:id="9"/>
    </w:p>
    <w:p w14:paraId="6D9D8731" w14:textId="77777777" w:rsidR="00B519B5" w:rsidRPr="00F1504C" w:rsidRDefault="00B519B5" w:rsidP="00B519B5">
      <w:pPr>
        <w:spacing w:after="0" w:line="360" w:lineRule="auto"/>
        <w:ind w:firstLine="720"/>
        <w:rPr>
          <w:rFonts w:eastAsia="Calibri"/>
          <w:b/>
          <w:bCs/>
          <w:sz w:val="28"/>
          <w:szCs w:val="28"/>
        </w:rPr>
      </w:pPr>
      <w:r w:rsidRPr="00F1504C">
        <w:rPr>
          <w:rFonts w:eastAsia="Calibri"/>
          <w:bCs/>
        </w:rPr>
        <w:t>Puji syukur penulis panjatkan kehadirat Tuhan Yang Maha Kuasa karena berkat rahmat dan karunia-Nya, sehingga penulis dapat menyelesaikan Karya Tulis Ilmiah dengan judul ” Asuhan Keperawatan pada Ny. X dengan Hipertensi Di Rumah Sakit Ginowan Memorial Hospital”.</w:t>
      </w:r>
    </w:p>
    <w:p w14:paraId="4F585A03" w14:textId="77777777" w:rsidR="00B519B5" w:rsidRPr="00F1504C" w:rsidRDefault="00B519B5" w:rsidP="00B519B5">
      <w:pPr>
        <w:spacing w:after="0" w:line="360" w:lineRule="auto"/>
        <w:ind w:firstLine="720"/>
        <w:rPr>
          <w:rFonts w:eastAsia="Calibri"/>
          <w:bCs/>
        </w:rPr>
      </w:pPr>
      <w:r w:rsidRPr="00F1504C">
        <w:rPr>
          <w:rFonts w:eastAsia="Calibri"/>
          <w:bCs/>
        </w:rPr>
        <w:t>Dalam penyusunan Karya Tulis Ilmiah ini penulis banyak mendapat bimbingan dan dukungan dari berbagai pihak, oleh karena itu pada kesempatan ini penulis mengucapkan terima kasih dan penghargaan yang setinggi-tingginya kepada yang terhormat:</w:t>
      </w:r>
    </w:p>
    <w:p w14:paraId="0B81FEA2" w14:textId="77777777" w:rsidR="00B519B5" w:rsidRPr="00F1504C" w:rsidRDefault="00B519B5" w:rsidP="00B5035B">
      <w:pPr>
        <w:numPr>
          <w:ilvl w:val="0"/>
          <w:numId w:val="5"/>
        </w:numPr>
        <w:spacing w:after="0" w:line="360" w:lineRule="auto"/>
        <w:contextualSpacing/>
        <w:rPr>
          <w:rFonts w:eastAsia="Calibri"/>
          <w:bCs/>
        </w:rPr>
      </w:pPr>
      <w:r w:rsidRPr="00F1504C">
        <w:rPr>
          <w:rFonts w:eastAsia="Calibri"/>
          <w:bCs/>
        </w:rPr>
        <w:t>Ns. Yulia Susanti, S.Kep.,M.Kep.Sp.Kep.Kom. selaku Ketua Sekolah Tinggi Ilmu Kesehatan Kendal yang telah memberikan kesempatan untuk dapat menimba ilmu di Sekolah Tinggi Ilmu Kesehatan Kendal.</w:t>
      </w:r>
    </w:p>
    <w:p w14:paraId="151242A7" w14:textId="77777777" w:rsidR="00B519B5" w:rsidRPr="00F1504C" w:rsidRDefault="00B519B5" w:rsidP="00B5035B">
      <w:pPr>
        <w:numPr>
          <w:ilvl w:val="0"/>
          <w:numId w:val="5"/>
        </w:numPr>
        <w:spacing w:after="0" w:line="360" w:lineRule="auto"/>
        <w:contextualSpacing/>
        <w:rPr>
          <w:rFonts w:eastAsia="Calibri"/>
          <w:bCs/>
        </w:rPr>
      </w:pPr>
      <w:r>
        <w:t>Ns. Qurrotul Aeni, S.Kep.,M.Kep., selaku ketua program studi sarjana keperawatan, terima kasih atas bimbingan dan arahannya dalam memberikan masukan positif.</w:t>
      </w:r>
    </w:p>
    <w:p w14:paraId="7893C42D" w14:textId="77777777" w:rsidR="00B519B5" w:rsidRPr="00F1504C" w:rsidRDefault="00B519B5" w:rsidP="00B5035B">
      <w:pPr>
        <w:numPr>
          <w:ilvl w:val="0"/>
          <w:numId w:val="5"/>
        </w:numPr>
        <w:spacing w:after="0" w:line="360" w:lineRule="auto"/>
        <w:contextualSpacing/>
        <w:rPr>
          <w:rFonts w:eastAsia="Calibri"/>
          <w:bCs/>
        </w:rPr>
      </w:pPr>
      <w:r>
        <w:t>Ns. Rina Anggraeni S,Kep., M,Kep. selaku pembimbing dalam penulisan karya tulis ilmiah, terima kasih atas bimbingan dan arahannya.</w:t>
      </w:r>
    </w:p>
    <w:p w14:paraId="57D9E570" w14:textId="77777777" w:rsidR="00B519B5" w:rsidRPr="00F1504C" w:rsidRDefault="00B519B5" w:rsidP="00B5035B">
      <w:pPr>
        <w:pStyle w:val="ListParagraph"/>
        <w:numPr>
          <w:ilvl w:val="0"/>
          <w:numId w:val="5"/>
        </w:numPr>
        <w:spacing w:after="0" w:line="360" w:lineRule="auto"/>
        <w:rPr>
          <w:bCs/>
        </w:rPr>
      </w:pPr>
      <w:r>
        <w:t>Ns. Setianingsih, S.Kep.,M.Kep., selaku penguji dalam penulisan karya tulis ilmiah dan koordinator magang jepang, terima kasih atas bimbingan dan arahannya dalam memberikan masukan positif.</w:t>
      </w:r>
    </w:p>
    <w:p w14:paraId="5D43D386" w14:textId="77777777" w:rsidR="00B519B5" w:rsidRPr="00F1504C" w:rsidRDefault="00B519B5" w:rsidP="00B5035B">
      <w:pPr>
        <w:numPr>
          <w:ilvl w:val="0"/>
          <w:numId w:val="5"/>
        </w:numPr>
        <w:spacing w:after="0" w:line="360" w:lineRule="auto"/>
        <w:contextualSpacing/>
        <w:rPr>
          <w:rFonts w:eastAsia="Calibri"/>
          <w:bCs/>
        </w:rPr>
      </w:pPr>
      <w:r w:rsidRPr="00F1504C">
        <w:rPr>
          <w:rFonts w:eastAsia="Calibri"/>
          <w:bCs/>
        </w:rPr>
        <w:t>Semua dosen Program Studi sarjana keperawatan Sekolah Tinggi Ilmu Kesehatan Kendal yang telah memberikan bimbingan dengan sabar dan wawasannya serta ilmu yang bermanfaat.</w:t>
      </w:r>
    </w:p>
    <w:p w14:paraId="0E16B3B8" w14:textId="2E8E4957" w:rsidR="00B519B5" w:rsidRPr="00F1504C" w:rsidRDefault="00B519B5" w:rsidP="00B5035B">
      <w:pPr>
        <w:numPr>
          <w:ilvl w:val="0"/>
          <w:numId w:val="5"/>
        </w:numPr>
        <w:spacing w:after="0" w:line="360" w:lineRule="auto"/>
        <w:contextualSpacing/>
        <w:rPr>
          <w:rFonts w:eastAsia="Calibri"/>
          <w:bCs/>
        </w:rPr>
      </w:pPr>
      <w:r w:rsidRPr="00F1504C">
        <w:rPr>
          <w:rFonts w:eastAsia="Calibri"/>
          <w:bCs/>
        </w:rPr>
        <w:t>Kepada lansia yang telah membantu dalam pengambilan data pada penelitian ini.</w:t>
      </w:r>
    </w:p>
    <w:p w14:paraId="17F94CDF" w14:textId="77777777" w:rsidR="00B519B5" w:rsidRDefault="00B519B5" w:rsidP="00B5035B">
      <w:pPr>
        <w:numPr>
          <w:ilvl w:val="0"/>
          <w:numId w:val="5"/>
        </w:numPr>
        <w:spacing w:after="0" w:line="360" w:lineRule="auto"/>
        <w:contextualSpacing/>
        <w:rPr>
          <w:rFonts w:eastAsia="Calibri"/>
          <w:bCs/>
        </w:rPr>
      </w:pPr>
      <w:r w:rsidRPr="00F1504C">
        <w:rPr>
          <w:rFonts w:eastAsia="Calibri"/>
          <w:bCs/>
        </w:rPr>
        <w:t>Ibu,Nenek, dan Adik tercinta atas segala cinta, ketulusan, kasih sayang dan doa yang telah diberikan sehingga penulis dapat menyelesaikan studi.</w:t>
      </w:r>
    </w:p>
    <w:p w14:paraId="10B0BCD4" w14:textId="77777777" w:rsidR="00285885" w:rsidRDefault="00285885" w:rsidP="00285885">
      <w:pPr>
        <w:spacing w:after="0" w:line="360" w:lineRule="auto"/>
        <w:contextualSpacing/>
        <w:rPr>
          <w:rFonts w:eastAsia="Calibri"/>
          <w:bCs/>
        </w:rPr>
      </w:pPr>
    </w:p>
    <w:p w14:paraId="7166FC3F" w14:textId="77777777" w:rsidR="00285885" w:rsidRPr="00F1504C" w:rsidRDefault="00285885" w:rsidP="00285885">
      <w:pPr>
        <w:spacing w:after="0" w:line="360" w:lineRule="auto"/>
        <w:contextualSpacing/>
        <w:rPr>
          <w:rFonts w:eastAsia="Calibri"/>
          <w:bCs/>
        </w:rPr>
      </w:pPr>
    </w:p>
    <w:p w14:paraId="5206D53C" w14:textId="1B2CCC7C" w:rsidR="00B519B5" w:rsidRPr="00F1504C" w:rsidRDefault="00D83CCE" w:rsidP="00B5035B">
      <w:pPr>
        <w:numPr>
          <w:ilvl w:val="0"/>
          <w:numId w:val="5"/>
        </w:numPr>
        <w:spacing w:after="0" w:line="360" w:lineRule="auto"/>
        <w:contextualSpacing/>
        <w:rPr>
          <w:rFonts w:eastAsia="Calibri"/>
          <w:bCs/>
        </w:rPr>
      </w:pPr>
      <w:r>
        <w:rPr>
          <w:rFonts w:eastAsia="Calibri"/>
          <w:bCs/>
        </w:rPr>
        <w:lastRenderedPageBreak/>
        <w:t>Terima kasih k</w:t>
      </w:r>
      <w:r w:rsidR="00B519B5" w:rsidRPr="00F1504C">
        <w:rPr>
          <w:rFonts w:eastAsia="Calibri"/>
          <w:bCs/>
        </w:rPr>
        <w:t xml:space="preserve">epada Laksmana WF </w:t>
      </w:r>
      <w:r>
        <w:rPr>
          <w:rFonts w:eastAsia="Calibri"/>
          <w:bCs/>
        </w:rPr>
        <w:t xml:space="preserve">yang telah menjadi bagian penting dalam perjalanan kuliah penulis. Terimakasih telah menjadi rumah untuk melepas keluh kesah, </w:t>
      </w:r>
      <w:r w:rsidR="004F2889">
        <w:rPr>
          <w:rFonts w:eastAsia="Calibri"/>
          <w:bCs/>
        </w:rPr>
        <w:t>s</w:t>
      </w:r>
      <w:r>
        <w:rPr>
          <w:rFonts w:eastAsia="Calibri"/>
          <w:bCs/>
        </w:rPr>
        <w:t>egala yang diberikan mulai dari waktu,</w:t>
      </w:r>
      <w:r w:rsidR="004F2889">
        <w:rPr>
          <w:rFonts w:eastAsia="Calibri"/>
          <w:bCs/>
        </w:rPr>
        <w:t xml:space="preserve"> </w:t>
      </w:r>
      <w:r>
        <w:rPr>
          <w:rFonts w:eastAsia="Calibri"/>
          <w:bCs/>
        </w:rPr>
        <w:t xml:space="preserve">dukungan, doa </w:t>
      </w:r>
      <w:r w:rsidR="004F2889">
        <w:rPr>
          <w:rFonts w:eastAsia="Calibri"/>
          <w:bCs/>
        </w:rPr>
        <w:t xml:space="preserve">dan </w:t>
      </w:r>
      <w:r>
        <w:rPr>
          <w:rFonts w:eastAsia="Calibri"/>
          <w:bCs/>
        </w:rPr>
        <w:t>support dalam proses penyusunan Karya Tulis Ilmiah ini sampai selesai.</w:t>
      </w:r>
    </w:p>
    <w:p w14:paraId="0DAF8FF3" w14:textId="77777777" w:rsidR="00B519B5" w:rsidRPr="00F1504C" w:rsidRDefault="00B519B5" w:rsidP="00B5035B">
      <w:pPr>
        <w:numPr>
          <w:ilvl w:val="0"/>
          <w:numId w:val="5"/>
        </w:numPr>
        <w:spacing w:after="0" w:line="360" w:lineRule="auto"/>
        <w:contextualSpacing/>
        <w:rPr>
          <w:rFonts w:eastAsia="Calibri"/>
          <w:bCs/>
        </w:rPr>
      </w:pPr>
      <w:r w:rsidRPr="00F1504C">
        <w:rPr>
          <w:rFonts w:eastAsia="Calibri"/>
          <w:bCs/>
        </w:rPr>
        <w:t xml:space="preserve">Teman-teman Mahasiswa sarjana keperawatan Sekolah Tinggi Ilmu Kesehatan Kendal. </w:t>
      </w:r>
    </w:p>
    <w:p w14:paraId="38923A3A" w14:textId="77777777" w:rsidR="003902CA" w:rsidRPr="00F1504C" w:rsidRDefault="003902CA" w:rsidP="003902CA">
      <w:pPr>
        <w:spacing w:after="0" w:line="360" w:lineRule="auto"/>
        <w:ind w:left="360"/>
        <w:contextualSpacing/>
        <w:rPr>
          <w:rFonts w:eastAsia="Calibri"/>
          <w:bCs/>
        </w:rPr>
      </w:pPr>
    </w:p>
    <w:p w14:paraId="2332055E" w14:textId="3B92D865" w:rsidR="00B519B5" w:rsidRPr="00F1504C" w:rsidRDefault="00B519B5" w:rsidP="00B519B5">
      <w:pPr>
        <w:spacing w:after="0" w:line="360" w:lineRule="auto"/>
        <w:ind w:left="360" w:firstLine="360"/>
        <w:contextualSpacing/>
        <w:rPr>
          <w:rFonts w:eastAsia="Calibri"/>
          <w:bCs/>
        </w:rPr>
      </w:pPr>
      <w:r>
        <w:t>Semoga karya tulis ilmiah  ini bermanfaat untuk perkembangan ilmu keperawatan dan kesehatan. Aamiin.</w:t>
      </w:r>
    </w:p>
    <w:p w14:paraId="5104A171" w14:textId="77777777" w:rsidR="00B519B5" w:rsidRPr="00F1504C" w:rsidRDefault="00B519B5" w:rsidP="00B519B5">
      <w:pPr>
        <w:spacing w:after="0" w:line="360" w:lineRule="auto"/>
        <w:ind w:left="360" w:firstLine="360"/>
        <w:contextualSpacing/>
        <w:jc w:val="right"/>
        <w:rPr>
          <w:rFonts w:eastAsia="Calibri"/>
          <w:bCs/>
        </w:rPr>
      </w:pPr>
    </w:p>
    <w:p w14:paraId="39B25207" w14:textId="23205EFB" w:rsidR="00B519B5" w:rsidRPr="00F1504C" w:rsidRDefault="00B519B5" w:rsidP="00B519B5">
      <w:pPr>
        <w:spacing w:after="0" w:line="360" w:lineRule="auto"/>
        <w:ind w:left="360" w:firstLine="360"/>
        <w:contextualSpacing/>
        <w:jc w:val="right"/>
        <w:rPr>
          <w:rFonts w:eastAsia="Calibri"/>
          <w:bCs/>
        </w:rPr>
      </w:pPr>
      <w:r w:rsidRPr="00F1504C">
        <w:rPr>
          <w:rFonts w:eastAsia="Calibri"/>
          <w:bCs/>
        </w:rPr>
        <w:t xml:space="preserve">Kendal,  </w:t>
      </w:r>
      <w:r w:rsidR="004B1EEB">
        <w:rPr>
          <w:rFonts w:eastAsia="Calibri"/>
          <w:bCs/>
        </w:rPr>
        <w:t>26 Januari</w:t>
      </w:r>
      <w:r w:rsidRPr="00F1504C">
        <w:rPr>
          <w:rFonts w:eastAsia="Calibri"/>
          <w:bCs/>
        </w:rPr>
        <w:t xml:space="preserve">  202</w:t>
      </w:r>
      <w:r w:rsidR="004B1EEB">
        <w:rPr>
          <w:rFonts w:eastAsia="Calibri"/>
          <w:bCs/>
        </w:rPr>
        <w:t>6</w:t>
      </w:r>
    </w:p>
    <w:p w14:paraId="1E7979E7" w14:textId="3F758FF1" w:rsidR="00B519B5" w:rsidRPr="00F1504C" w:rsidRDefault="00E560A0" w:rsidP="00E560A0">
      <w:pPr>
        <w:spacing w:after="0" w:line="360" w:lineRule="auto"/>
        <w:ind w:left="360" w:right="849" w:firstLine="360"/>
        <w:contextualSpacing/>
        <w:jc w:val="right"/>
        <w:rPr>
          <w:rFonts w:eastAsia="Calibri"/>
          <w:bCs/>
        </w:rPr>
      </w:pPr>
      <w:r w:rsidRPr="00E560A0">
        <w:rPr>
          <w:rFonts w:eastAsia="Calibri"/>
          <w:bCs/>
          <w:noProof/>
        </w:rPr>
        <w:drawing>
          <wp:anchor distT="0" distB="0" distL="114300" distR="114300" simplePos="0" relativeHeight="251660288" behindDoc="0" locked="0" layoutInCell="1" allowOverlap="1" wp14:anchorId="0CE38DF5" wp14:editId="4E9D5932">
            <wp:simplePos x="0" y="0"/>
            <wp:positionH relativeFrom="column">
              <wp:posOffset>3418114</wp:posOffset>
            </wp:positionH>
            <wp:positionV relativeFrom="paragraph">
              <wp:posOffset>207555</wp:posOffset>
            </wp:positionV>
            <wp:extent cx="1737360" cy="1263107"/>
            <wp:effectExtent l="0" t="0" r="0" b="0"/>
            <wp:wrapTopAndBottom/>
            <wp:docPr id="1339790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519086" name=""/>
                    <pic:cNvPicPr/>
                  </pic:nvPicPr>
                  <pic:blipFill>
                    <a:blip r:embed="rId9">
                      <a:extLst>
                        <a:ext uri="{28A0092B-C50C-407E-A947-70E740481C1C}">
                          <a14:useLocalDpi xmlns:a14="http://schemas.microsoft.com/office/drawing/2010/main" val="0"/>
                        </a:ext>
                      </a:extLst>
                    </a:blip>
                    <a:stretch>
                      <a:fillRect/>
                    </a:stretch>
                  </pic:blipFill>
                  <pic:spPr>
                    <a:xfrm>
                      <a:off x="0" y="0"/>
                      <a:ext cx="1737360" cy="1263107"/>
                    </a:xfrm>
                    <a:prstGeom prst="rect">
                      <a:avLst/>
                    </a:prstGeom>
                  </pic:spPr>
                </pic:pic>
              </a:graphicData>
            </a:graphic>
          </wp:anchor>
        </w:drawing>
      </w:r>
      <w:r w:rsidR="00B519B5" w:rsidRPr="00F1504C">
        <w:rPr>
          <w:rFonts w:eastAsia="Calibri"/>
          <w:bCs/>
        </w:rPr>
        <w:t xml:space="preserve">                                                                                  Penulis  </w:t>
      </w:r>
    </w:p>
    <w:p w14:paraId="3546639E" w14:textId="77777777" w:rsidR="00B519B5" w:rsidRPr="00F1504C" w:rsidRDefault="00B519B5" w:rsidP="00B519B5">
      <w:pPr>
        <w:spacing w:after="0" w:line="360" w:lineRule="auto"/>
        <w:ind w:left="360" w:firstLine="360"/>
        <w:contextualSpacing/>
        <w:jc w:val="right"/>
        <w:rPr>
          <w:rFonts w:eastAsia="Calibri"/>
          <w:bCs/>
          <w:u w:val="single"/>
        </w:rPr>
      </w:pPr>
      <w:r w:rsidRPr="00F1504C">
        <w:rPr>
          <w:rFonts w:eastAsia="Calibri"/>
          <w:bCs/>
          <w:u w:val="single"/>
        </w:rPr>
        <w:t>Frisca Veranita Putri Maharani</w:t>
      </w:r>
    </w:p>
    <w:p w14:paraId="68686FED" w14:textId="77777777" w:rsidR="00B519B5" w:rsidRPr="00F1504C" w:rsidRDefault="00B519B5" w:rsidP="00B519B5">
      <w:pPr>
        <w:spacing w:after="0" w:line="360" w:lineRule="auto"/>
        <w:rPr>
          <w:b/>
          <w:u w:val="single"/>
        </w:rPr>
      </w:pPr>
    </w:p>
    <w:p w14:paraId="6643FB95" w14:textId="5CD0847B" w:rsidR="003902CA" w:rsidRPr="00F1504C" w:rsidRDefault="003902CA">
      <w:pPr>
        <w:jc w:val="left"/>
      </w:pPr>
      <w:r w:rsidRPr="00F1504C">
        <w:br w:type="page"/>
      </w:r>
    </w:p>
    <w:p w14:paraId="4677527A" w14:textId="7931B68C" w:rsidR="00DA1217" w:rsidRDefault="003902CA" w:rsidP="003902CA">
      <w:pPr>
        <w:pStyle w:val="Heading1"/>
        <w:numPr>
          <w:ilvl w:val="0"/>
          <w:numId w:val="0"/>
        </w:numPr>
      </w:pPr>
      <w:bookmarkStart w:id="10" w:name="_Toc220332250"/>
      <w:r w:rsidRPr="00F1504C">
        <w:lastRenderedPageBreak/>
        <w:t>DAFTAR ISI</w:t>
      </w:r>
      <w:bookmarkEnd w:id="10"/>
    </w:p>
    <w:sdt>
      <w:sdtPr>
        <w:rPr>
          <w:rFonts w:ascii="Times New Roman" w:eastAsiaTheme="minorHAnsi" w:hAnsi="Times New Roman" w:cs="Times New Roman"/>
          <w:b/>
          <w:bCs/>
          <w:noProof/>
          <w:color w:val="auto"/>
          <w:sz w:val="24"/>
          <w:szCs w:val="24"/>
          <w:lang w:val="id-ID" w:eastAsia="zh-CN"/>
        </w:rPr>
        <w:id w:val="353618064"/>
        <w:docPartObj>
          <w:docPartGallery w:val="Table of Contents"/>
          <w:docPartUnique/>
        </w:docPartObj>
      </w:sdtPr>
      <w:sdtContent>
        <w:p w14:paraId="1F62DEC8" w14:textId="52714FAF" w:rsidR="00B5035B" w:rsidRDefault="00B5035B">
          <w:pPr>
            <w:pStyle w:val="TOCHeading"/>
          </w:pPr>
        </w:p>
        <w:p w14:paraId="3CCBC249" w14:textId="18D293B8" w:rsidR="0051207E" w:rsidRDefault="00B5035B">
          <w:pPr>
            <w:pStyle w:val="TOC1"/>
            <w:rPr>
              <w:rFonts w:asciiTheme="minorHAnsi" w:eastAsiaTheme="minorEastAsia" w:hAnsiTheme="minorHAnsi" w:cstheme="minorBidi"/>
              <w:b w:val="0"/>
              <w:bCs w:val="0"/>
              <w:kern w:val="2"/>
              <w:lang w:val="en-ID" w:eastAsia="en-ID"/>
              <w14:ligatures w14:val="standardContextual"/>
            </w:rPr>
          </w:pPr>
          <w:r>
            <w:fldChar w:fldCharType="begin"/>
          </w:r>
          <w:r>
            <w:instrText xml:space="preserve"> TOC \o "1-3" \h \z \u </w:instrText>
          </w:r>
          <w:r>
            <w:fldChar w:fldCharType="separate"/>
          </w:r>
          <w:hyperlink w:anchor="_Toc220332246" w:history="1">
            <w:r w:rsidR="0051207E" w:rsidRPr="00493967">
              <w:rPr>
                <w:rStyle w:val="Hyperlink"/>
                <w:rFonts w:eastAsia="Calibri"/>
              </w:rPr>
              <w:t>SURAT PERNYATAAN KEASLIAN TULISAN KTI</w:t>
            </w:r>
            <w:r w:rsidR="0051207E">
              <w:rPr>
                <w:webHidden/>
              </w:rPr>
              <w:tab/>
            </w:r>
            <w:r w:rsidR="0051207E">
              <w:rPr>
                <w:webHidden/>
              </w:rPr>
              <w:fldChar w:fldCharType="begin"/>
            </w:r>
            <w:r w:rsidR="0051207E">
              <w:rPr>
                <w:webHidden/>
              </w:rPr>
              <w:instrText xml:space="preserve"> PAGEREF _Toc220332246 \h </w:instrText>
            </w:r>
            <w:r w:rsidR="0051207E">
              <w:rPr>
                <w:webHidden/>
              </w:rPr>
            </w:r>
            <w:r w:rsidR="0051207E">
              <w:rPr>
                <w:webHidden/>
              </w:rPr>
              <w:fldChar w:fldCharType="separate"/>
            </w:r>
            <w:r w:rsidR="0051207E">
              <w:rPr>
                <w:webHidden/>
              </w:rPr>
              <w:t>i</w:t>
            </w:r>
            <w:r w:rsidR="0051207E">
              <w:rPr>
                <w:webHidden/>
              </w:rPr>
              <w:fldChar w:fldCharType="end"/>
            </w:r>
          </w:hyperlink>
        </w:p>
        <w:p w14:paraId="6FE9452E" w14:textId="13AA7816" w:rsidR="0051207E" w:rsidRDefault="0051207E">
          <w:pPr>
            <w:pStyle w:val="TOC1"/>
            <w:rPr>
              <w:rFonts w:asciiTheme="minorHAnsi" w:eastAsiaTheme="minorEastAsia" w:hAnsiTheme="minorHAnsi" w:cstheme="minorBidi"/>
              <w:b w:val="0"/>
              <w:bCs w:val="0"/>
              <w:kern w:val="2"/>
              <w:lang w:val="en-ID" w:eastAsia="en-ID"/>
              <w14:ligatures w14:val="standardContextual"/>
            </w:rPr>
          </w:pPr>
          <w:hyperlink w:anchor="_Toc220332247" w:history="1">
            <w:r w:rsidRPr="00493967">
              <w:rPr>
                <w:rStyle w:val="Hyperlink"/>
                <w:rFonts w:eastAsia="Calibri"/>
              </w:rPr>
              <w:t>LEMBAR PERSETUJUAN</w:t>
            </w:r>
            <w:r>
              <w:rPr>
                <w:webHidden/>
              </w:rPr>
              <w:tab/>
            </w:r>
            <w:r>
              <w:rPr>
                <w:webHidden/>
              </w:rPr>
              <w:fldChar w:fldCharType="begin"/>
            </w:r>
            <w:r>
              <w:rPr>
                <w:webHidden/>
              </w:rPr>
              <w:instrText xml:space="preserve"> PAGEREF _Toc220332247 \h </w:instrText>
            </w:r>
            <w:r>
              <w:rPr>
                <w:webHidden/>
              </w:rPr>
            </w:r>
            <w:r>
              <w:rPr>
                <w:webHidden/>
              </w:rPr>
              <w:fldChar w:fldCharType="separate"/>
            </w:r>
            <w:r>
              <w:rPr>
                <w:webHidden/>
              </w:rPr>
              <w:t>ii</w:t>
            </w:r>
            <w:r>
              <w:rPr>
                <w:webHidden/>
              </w:rPr>
              <w:fldChar w:fldCharType="end"/>
            </w:r>
          </w:hyperlink>
        </w:p>
        <w:p w14:paraId="630FEDAB" w14:textId="2332E887" w:rsidR="0051207E" w:rsidRDefault="0051207E">
          <w:pPr>
            <w:pStyle w:val="TOC1"/>
            <w:rPr>
              <w:rFonts w:asciiTheme="minorHAnsi" w:eastAsiaTheme="minorEastAsia" w:hAnsiTheme="minorHAnsi" w:cstheme="minorBidi"/>
              <w:b w:val="0"/>
              <w:bCs w:val="0"/>
              <w:kern w:val="2"/>
              <w:lang w:val="en-ID" w:eastAsia="en-ID"/>
              <w14:ligatures w14:val="standardContextual"/>
            </w:rPr>
          </w:pPr>
          <w:hyperlink w:anchor="_Toc220332248" w:history="1">
            <w:r w:rsidRPr="00493967">
              <w:rPr>
                <w:rStyle w:val="Hyperlink"/>
              </w:rPr>
              <w:t>HALAMAN PENGESAHAN</w:t>
            </w:r>
            <w:r>
              <w:rPr>
                <w:webHidden/>
              </w:rPr>
              <w:tab/>
            </w:r>
            <w:r>
              <w:rPr>
                <w:webHidden/>
              </w:rPr>
              <w:fldChar w:fldCharType="begin"/>
            </w:r>
            <w:r>
              <w:rPr>
                <w:webHidden/>
              </w:rPr>
              <w:instrText xml:space="preserve"> PAGEREF _Toc220332248 \h </w:instrText>
            </w:r>
            <w:r>
              <w:rPr>
                <w:webHidden/>
              </w:rPr>
            </w:r>
            <w:r>
              <w:rPr>
                <w:webHidden/>
              </w:rPr>
              <w:fldChar w:fldCharType="separate"/>
            </w:r>
            <w:r>
              <w:rPr>
                <w:webHidden/>
              </w:rPr>
              <w:t>iii</w:t>
            </w:r>
            <w:r>
              <w:rPr>
                <w:webHidden/>
              </w:rPr>
              <w:fldChar w:fldCharType="end"/>
            </w:r>
          </w:hyperlink>
        </w:p>
        <w:p w14:paraId="751DB1FA" w14:textId="2AD6508A" w:rsidR="0051207E" w:rsidRDefault="0051207E">
          <w:pPr>
            <w:pStyle w:val="TOC1"/>
            <w:rPr>
              <w:rFonts w:asciiTheme="minorHAnsi" w:eastAsiaTheme="minorEastAsia" w:hAnsiTheme="minorHAnsi" w:cstheme="minorBidi"/>
              <w:b w:val="0"/>
              <w:bCs w:val="0"/>
              <w:kern w:val="2"/>
              <w:lang w:val="en-ID" w:eastAsia="en-ID"/>
              <w14:ligatures w14:val="standardContextual"/>
            </w:rPr>
          </w:pPr>
          <w:hyperlink w:anchor="_Toc220332249" w:history="1">
            <w:r w:rsidRPr="00493967">
              <w:rPr>
                <w:rStyle w:val="Hyperlink"/>
              </w:rPr>
              <w:t>KATA PENGANTAR</w:t>
            </w:r>
            <w:r>
              <w:rPr>
                <w:webHidden/>
              </w:rPr>
              <w:tab/>
            </w:r>
            <w:r>
              <w:rPr>
                <w:webHidden/>
              </w:rPr>
              <w:fldChar w:fldCharType="begin"/>
            </w:r>
            <w:r>
              <w:rPr>
                <w:webHidden/>
              </w:rPr>
              <w:instrText xml:space="preserve"> PAGEREF _Toc220332249 \h </w:instrText>
            </w:r>
            <w:r>
              <w:rPr>
                <w:webHidden/>
              </w:rPr>
            </w:r>
            <w:r>
              <w:rPr>
                <w:webHidden/>
              </w:rPr>
              <w:fldChar w:fldCharType="separate"/>
            </w:r>
            <w:r>
              <w:rPr>
                <w:webHidden/>
              </w:rPr>
              <w:t>iv</w:t>
            </w:r>
            <w:r>
              <w:rPr>
                <w:webHidden/>
              </w:rPr>
              <w:fldChar w:fldCharType="end"/>
            </w:r>
          </w:hyperlink>
        </w:p>
        <w:p w14:paraId="0F41C380" w14:textId="7AB68906" w:rsidR="0051207E" w:rsidRDefault="0051207E">
          <w:pPr>
            <w:pStyle w:val="TOC1"/>
            <w:rPr>
              <w:rFonts w:asciiTheme="minorHAnsi" w:eastAsiaTheme="minorEastAsia" w:hAnsiTheme="minorHAnsi" w:cstheme="minorBidi"/>
              <w:b w:val="0"/>
              <w:bCs w:val="0"/>
              <w:kern w:val="2"/>
              <w:lang w:val="en-ID" w:eastAsia="en-ID"/>
              <w14:ligatures w14:val="standardContextual"/>
            </w:rPr>
          </w:pPr>
          <w:hyperlink w:anchor="_Toc220332250" w:history="1">
            <w:r w:rsidRPr="00493967">
              <w:rPr>
                <w:rStyle w:val="Hyperlink"/>
              </w:rPr>
              <w:t>DAFTAR ISI</w:t>
            </w:r>
            <w:r>
              <w:rPr>
                <w:webHidden/>
              </w:rPr>
              <w:tab/>
            </w:r>
            <w:r>
              <w:rPr>
                <w:webHidden/>
              </w:rPr>
              <w:fldChar w:fldCharType="begin"/>
            </w:r>
            <w:r>
              <w:rPr>
                <w:webHidden/>
              </w:rPr>
              <w:instrText xml:space="preserve"> PAGEREF _Toc220332250 \h </w:instrText>
            </w:r>
            <w:r>
              <w:rPr>
                <w:webHidden/>
              </w:rPr>
            </w:r>
            <w:r>
              <w:rPr>
                <w:webHidden/>
              </w:rPr>
              <w:fldChar w:fldCharType="separate"/>
            </w:r>
            <w:r>
              <w:rPr>
                <w:webHidden/>
              </w:rPr>
              <w:t>vi</w:t>
            </w:r>
            <w:r>
              <w:rPr>
                <w:webHidden/>
              </w:rPr>
              <w:fldChar w:fldCharType="end"/>
            </w:r>
          </w:hyperlink>
        </w:p>
        <w:p w14:paraId="68F5CCC1" w14:textId="520AA8A0" w:rsidR="0051207E" w:rsidRDefault="0051207E">
          <w:pPr>
            <w:pStyle w:val="TOC1"/>
            <w:rPr>
              <w:rFonts w:asciiTheme="minorHAnsi" w:eastAsiaTheme="minorEastAsia" w:hAnsiTheme="minorHAnsi" w:cstheme="minorBidi"/>
              <w:b w:val="0"/>
              <w:bCs w:val="0"/>
              <w:kern w:val="2"/>
              <w:lang w:val="en-ID" w:eastAsia="en-ID"/>
              <w14:ligatures w14:val="standardContextual"/>
            </w:rPr>
          </w:pPr>
          <w:hyperlink w:anchor="_Toc220332251" w:history="1">
            <w:r w:rsidRPr="00493967">
              <w:rPr>
                <w:rStyle w:val="Hyperlink"/>
              </w:rPr>
              <w:t>DAFTAR TABEL</w:t>
            </w:r>
            <w:r>
              <w:rPr>
                <w:webHidden/>
              </w:rPr>
              <w:tab/>
            </w:r>
            <w:r>
              <w:rPr>
                <w:webHidden/>
              </w:rPr>
              <w:fldChar w:fldCharType="begin"/>
            </w:r>
            <w:r>
              <w:rPr>
                <w:webHidden/>
              </w:rPr>
              <w:instrText xml:space="preserve"> PAGEREF _Toc220332251 \h </w:instrText>
            </w:r>
            <w:r>
              <w:rPr>
                <w:webHidden/>
              </w:rPr>
            </w:r>
            <w:r>
              <w:rPr>
                <w:webHidden/>
              </w:rPr>
              <w:fldChar w:fldCharType="separate"/>
            </w:r>
            <w:r>
              <w:rPr>
                <w:webHidden/>
              </w:rPr>
              <w:t>ix</w:t>
            </w:r>
            <w:r>
              <w:rPr>
                <w:webHidden/>
              </w:rPr>
              <w:fldChar w:fldCharType="end"/>
            </w:r>
          </w:hyperlink>
        </w:p>
        <w:p w14:paraId="38BCFE5A" w14:textId="0F8C816E" w:rsidR="0051207E" w:rsidRDefault="0051207E">
          <w:pPr>
            <w:pStyle w:val="TOC1"/>
            <w:rPr>
              <w:rFonts w:asciiTheme="minorHAnsi" w:eastAsiaTheme="minorEastAsia" w:hAnsiTheme="minorHAnsi" w:cstheme="minorBidi"/>
              <w:b w:val="0"/>
              <w:bCs w:val="0"/>
              <w:kern w:val="2"/>
              <w:lang w:val="en-ID" w:eastAsia="en-ID"/>
              <w14:ligatures w14:val="standardContextual"/>
            </w:rPr>
          </w:pPr>
          <w:hyperlink w:anchor="_Toc220332252" w:history="1">
            <w:r w:rsidRPr="00493967">
              <w:rPr>
                <w:rStyle w:val="Hyperlink"/>
              </w:rPr>
              <w:t>DAFTAR GAMBAR</w:t>
            </w:r>
            <w:r>
              <w:rPr>
                <w:webHidden/>
              </w:rPr>
              <w:tab/>
            </w:r>
            <w:r>
              <w:rPr>
                <w:webHidden/>
              </w:rPr>
              <w:fldChar w:fldCharType="begin"/>
            </w:r>
            <w:r>
              <w:rPr>
                <w:webHidden/>
              </w:rPr>
              <w:instrText xml:space="preserve"> PAGEREF _Toc220332252 \h </w:instrText>
            </w:r>
            <w:r>
              <w:rPr>
                <w:webHidden/>
              </w:rPr>
            </w:r>
            <w:r>
              <w:rPr>
                <w:webHidden/>
              </w:rPr>
              <w:fldChar w:fldCharType="separate"/>
            </w:r>
            <w:r>
              <w:rPr>
                <w:webHidden/>
              </w:rPr>
              <w:t>x</w:t>
            </w:r>
            <w:r>
              <w:rPr>
                <w:webHidden/>
              </w:rPr>
              <w:fldChar w:fldCharType="end"/>
            </w:r>
          </w:hyperlink>
        </w:p>
        <w:p w14:paraId="45768E4C" w14:textId="7C3C93F5" w:rsidR="0051207E" w:rsidRDefault="0051207E">
          <w:pPr>
            <w:pStyle w:val="TOC1"/>
            <w:rPr>
              <w:rFonts w:asciiTheme="minorHAnsi" w:eastAsiaTheme="minorEastAsia" w:hAnsiTheme="minorHAnsi" w:cstheme="minorBidi"/>
              <w:b w:val="0"/>
              <w:bCs w:val="0"/>
              <w:kern w:val="2"/>
              <w:lang w:val="en-ID" w:eastAsia="en-ID"/>
              <w14:ligatures w14:val="standardContextual"/>
            </w:rPr>
          </w:pPr>
          <w:hyperlink w:anchor="_Toc220332253" w:history="1">
            <w:r w:rsidRPr="00493967">
              <w:rPr>
                <w:rStyle w:val="Hyperlink"/>
                <w:rFonts w:eastAsia="SimSun"/>
              </w:rPr>
              <w:t>ABSTRAK</w:t>
            </w:r>
            <w:r>
              <w:rPr>
                <w:webHidden/>
              </w:rPr>
              <w:tab/>
            </w:r>
            <w:r>
              <w:rPr>
                <w:webHidden/>
              </w:rPr>
              <w:fldChar w:fldCharType="begin"/>
            </w:r>
            <w:r>
              <w:rPr>
                <w:webHidden/>
              </w:rPr>
              <w:instrText xml:space="preserve"> PAGEREF _Toc220332253 \h </w:instrText>
            </w:r>
            <w:r>
              <w:rPr>
                <w:webHidden/>
              </w:rPr>
            </w:r>
            <w:r>
              <w:rPr>
                <w:webHidden/>
              </w:rPr>
              <w:fldChar w:fldCharType="separate"/>
            </w:r>
            <w:r>
              <w:rPr>
                <w:webHidden/>
              </w:rPr>
              <w:t>xi</w:t>
            </w:r>
            <w:r>
              <w:rPr>
                <w:webHidden/>
              </w:rPr>
              <w:fldChar w:fldCharType="end"/>
            </w:r>
          </w:hyperlink>
        </w:p>
        <w:p w14:paraId="703DDE03" w14:textId="4B064FCC" w:rsidR="0051207E" w:rsidRDefault="0051207E">
          <w:pPr>
            <w:pStyle w:val="TOC1"/>
            <w:rPr>
              <w:rFonts w:asciiTheme="minorHAnsi" w:eastAsiaTheme="minorEastAsia" w:hAnsiTheme="minorHAnsi" w:cstheme="minorBidi"/>
              <w:b w:val="0"/>
              <w:bCs w:val="0"/>
              <w:kern w:val="2"/>
              <w:lang w:val="en-ID" w:eastAsia="en-ID"/>
              <w14:ligatures w14:val="standardContextual"/>
            </w:rPr>
          </w:pPr>
          <w:hyperlink w:anchor="_Toc220332254" w:history="1">
            <w:r w:rsidRPr="00493967">
              <w:rPr>
                <w:rStyle w:val="Hyperlink"/>
                <w:i/>
                <w:iCs/>
              </w:rPr>
              <w:t>ABSTRACT</w:t>
            </w:r>
            <w:r>
              <w:rPr>
                <w:webHidden/>
              </w:rPr>
              <w:tab/>
            </w:r>
            <w:r>
              <w:rPr>
                <w:webHidden/>
              </w:rPr>
              <w:fldChar w:fldCharType="begin"/>
            </w:r>
            <w:r>
              <w:rPr>
                <w:webHidden/>
              </w:rPr>
              <w:instrText xml:space="preserve"> PAGEREF _Toc220332254 \h </w:instrText>
            </w:r>
            <w:r>
              <w:rPr>
                <w:webHidden/>
              </w:rPr>
            </w:r>
            <w:r>
              <w:rPr>
                <w:webHidden/>
              </w:rPr>
              <w:fldChar w:fldCharType="separate"/>
            </w:r>
            <w:r>
              <w:rPr>
                <w:webHidden/>
              </w:rPr>
              <w:t>xii</w:t>
            </w:r>
            <w:r>
              <w:rPr>
                <w:webHidden/>
              </w:rPr>
              <w:fldChar w:fldCharType="end"/>
            </w:r>
          </w:hyperlink>
        </w:p>
        <w:p w14:paraId="107B0238" w14:textId="6F67A7B2" w:rsidR="0051207E" w:rsidRDefault="0051207E">
          <w:pPr>
            <w:pStyle w:val="TOC1"/>
            <w:rPr>
              <w:rFonts w:asciiTheme="minorHAnsi" w:eastAsiaTheme="minorEastAsia" w:hAnsiTheme="minorHAnsi" w:cstheme="minorBidi"/>
              <w:b w:val="0"/>
              <w:bCs w:val="0"/>
              <w:kern w:val="2"/>
              <w:lang w:val="en-ID" w:eastAsia="en-ID"/>
              <w14:ligatures w14:val="standardContextual"/>
            </w:rPr>
          </w:pPr>
          <w:hyperlink w:anchor="_Toc220332255" w:history="1">
            <w:r w:rsidRPr="00493967">
              <w:rPr>
                <w:rStyle w:val="Hyperlink"/>
              </w:rPr>
              <w:t>BAB I</w:t>
            </w:r>
            <w:r>
              <w:rPr>
                <w:rFonts w:asciiTheme="minorHAnsi" w:eastAsiaTheme="minorEastAsia" w:hAnsiTheme="minorHAnsi" w:cstheme="minorBidi"/>
                <w:b w:val="0"/>
                <w:bCs w:val="0"/>
                <w:kern w:val="2"/>
                <w:lang w:val="en-ID" w:eastAsia="en-ID"/>
                <w14:ligatures w14:val="standardContextual"/>
              </w:rPr>
              <w:tab/>
            </w:r>
            <w:r w:rsidRPr="00493967">
              <w:rPr>
                <w:rStyle w:val="Hyperlink"/>
              </w:rPr>
              <w:t>PENDAHULUAN</w:t>
            </w:r>
            <w:r>
              <w:rPr>
                <w:webHidden/>
              </w:rPr>
              <w:tab/>
            </w:r>
            <w:r>
              <w:rPr>
                <w:webHidden/>
              </w:rPr>
              <w:fldChar w:fldCharType="begin"/>
            </w:r>
            <w:r>
              <w:rPr>
                <w:webHidden/>
              </w:rPr>
              <w:instrText xml:space="preserve"> PAGEREF _Toc220332255 \h </w:instrText>
            </w:r>
            <w:r>
              <w:rPr>
                <w:webHidden/>
              </w:rPr>
            </w:r>
            <w:r>
              <w:rPr>
                <w:webHidden/>
              </w:rPr>
              <w:fldChar w:fldCharType="separate"/>
            </w:r>
            <w:r>
              <w:rPr>
                <w:webHidden/>
              </w:rPr>
              <w:t>1</w:t>
            </w:r>
            <w:r>
              <w:rPr>
                <w:webHidden/>
              </w:rPr>
              <w:fldChar w:fldCharType="end"/>
            </w:r>
          </w:hyperlink>
        </w:p>
        <w:p w14:paraId="5A10CBD3" w14:textId="6F184781" w:rsidR="0051207E" w:rsidRDefault="0051207E">
          <w:pPr>
            <w:pStyle w:val="TOC2"/>
            <w:tabs>
              <w:tab w:val="left" w:pos="960"/>
              <w:tab w:val="right" w:leader="dot" w:pos="7927"/>
            </w:tabs>
            <w:rPr>
              <w:rFonts w:asciiTheme="minorHAnsi" w:eastAsiaTheme="minorEastAsia" w:hAnsiTheme="minorHAnsi" w:cstheme="minorBidi"/>
              <w:noProof/>
              <w:kern w:val="2"/>
              <w:lang w:val="en-ID" w:eastAsia="en-ID"/>
              <w14:ligatures w14:val="standardContextual"/>
            </w:rPr>
          </w:pPr>
          <w:hyperlink w:anchor="_Toc220332256" w:history="1">
            <w:r w:rsidRPr="00493967">
              <w:rPr>
                <w:rStyle w:val="Hyperlink"/>
                <w:noProof/>
                <w:lang w:eastAsia="zh-CN"/>
              </w:rPr>
              <w:t>1.1</w:t>
            </w:r>
            <w:r>
              <w:rPr>
                <w:rFonts w:asciiTheme="minorHAnsi" w:eastAsiaTheme="minorEastAsia" w:hAnsiTheme="minorHAnsi" w:cstheme="minorBidi"/>
                <w:noProof/>
                <w:kern w:val="2"/>
                <w:lang w:val="en-ID" w:eastAsia="en-ID"/>
                <w14:ligatures w14:val="standardContextual"/>
              </w:rPr>
              <w:tab/>
            </w:r>
            <w:r w:rsidRPr="00493967">
              <w:rPr>
                <w:rStyle w:val="Hyperlink"/>
                <w:noProof/>
                <w:lang w:eastAsia="zh-CN"/>
              </w:rPr>
              <w:t>Latar Belakang</w:t>
            </w:r>
            <w:r>
              <w:rPr>
                <w:noProof/>
                <w:webHidden/>
              </w:rPr>
              <w:tab/>
            </w:r>
            <w:r>
              <w:rPr>
                <w:noProof/>
                <w:webHidden/>
              </w:rPr>
              <w:fldChar w:fldCharType="begin"/>
            </w:r>
            <w:r>
              <w:rPr>
                <w:noProof/>
                <w:webHidden/>
              </w:rPr>
              <w:instrText xml:space="preserve"> PAGEREF _Toc220332256 \h </w:instrText>
            </w:r>
            <w:r>
              <w:rPr>
                <w:noProof/>
                <w:webHidden/>
              </w:rPr>
            </w:r>
            <w:r>
              <w:rPr>
                <w:noProof/>
                <w:webHidden/>
              </w:rPr>
              <w:fldChar w:fldCharType="separate"/>
            </w:r>
            <w:r>
              <w:rPr>
                <w:noProof/>
                <w:webHidden/>
              </w:rPr>
              <w:t>1</w:t>
            </w:r>
            <w:r>
              <w:rPr>
                <w:noProof/>
                <w:webHidden/>
              </w:rPr>
              <w:fldChar w:fldCharType="end"/>
            </w:r>
          </w:hyperlink>
        </w:p>
        <w:p w14:paraId="5168414E" w14:textId="61E6FDEC" w:rsidR="0051207E" w:rsidRDefault="0051207E">
          <w:pPr>
            <w:pStyle w:val="TOC2"/>
            <w:tabs>
              <w:tab w:val="left" w:pos="960"/>
              <w:tab w:val="right" w:leader="dot" w:pos="7927"/>
            </w:tabs>
            <w:rPr>
              <w:rFonts w:asciiTheme="minorHAnsi" w:eastAsiaTheme="minorEastAsia" w:hAnsiTheme="minorHAnsi" w:cstheme="minorBidi"/>
              <w:noProof/>
              <w:kern w:val="2"/>
              <w:lang w:val="en-ID" w:eastAsia="en-ID"/>
              <w14:ligatures w14:val="standardContextual"/>
            </w:rPr>
          </w:pPr>
          <w:hyperlink w:anchor="_Toc220332257" w:history="1">
            <w:r w:rsidRPr="00493967">
              <w:rPr>
                <w:rStyle w:val="Hyperlink"/>
                <w:noProof/>
              </w:rPr>
              <w:t>1.2</w:t>
            </w:r>
            <w:r>
              <w:rPr>
                <w:rFonts w:asciiTheme="minorHAnsi" w:eastAsiaTheme="minorEastAsia" w:hAnsiTheme="minorHAnsi" w:cstheme="minorBidi"/>
                <w:noProof/>
                <w:kern w:val="2"/>
                <w:lang w:val="en-ID" w:eastAsia="en-ID"/>
                <w14:ligatures w14:val="standardContextual"/>
              </w:rPr>
              <w:tab/>
            </w:r>
            <w:r w:rsidRPr="00493967">
              <w:rPr>
                <w:rStyle w:val="Hyperlink"/>
                <w:noProof/>
              </w:rPr>
              <w:t>Rumusan Masalah</w:t>
            </w:r>
            <w:r>
              <w:rPr>
                <w:noProof/>
                <w:webHidden/>
              </w:rPr>
              <w:tab/>
            </w:r>
            <w:r>
              <w:rPr>
                <w:noProof/>
                <w:webHidden/>
              </w:rPr>
              <w:fldChar w:fldCharType="begin"/>
            </w:r>
            <w:r>
              <w:rPr>
                <w:noProof/>
                <w:webHidden/>
              </w:rPr>
              <w:instrText xml:space="preserve"> PAGEREF _Toc220332257 \h </w:instrText>
            </w:r>
            <w:r>
              <w:rPr>
                <w:noProof/>
                <w:webHidden/>
              </w:rPr>
            </w:r>
            <w:r>
              <w:rPr>
                <w:noProof/>
                <w:webHidden/>
              </w:rPr>
              <w:fldChar w:fldCharType="separate"/>
            </w:r>
            <w:r>
              <w:rPr>
                <w:noProof/>
                <w:webHidden/>
              </w:rPr>
              <w:t>3</w:t>
            </w:r>
            <w:r>
              <w:rPr>
                <w:noProof/>
                <w:webHidden/>
              </w:rPr>
              <w:fldChar w:fldCharType="end"/>
            </w:r>
          </w:hyperlink>
        </w:p>
        <w:p w14:paraId="279E3D81" w14:textId="4EF08DD2" w:rsidR="0051207E" w:rsidRDefault="0051207E">
          <w:pPr>
            <w:pStyle w:val="TOC2"/>
            <w:tabs>
              <w:tab w:val="left" w:pos="960"/>
              <w:tab w:val="right" w:leader="dot" w:pos="7927"/>
            </w:tabs>
            <w:rPr>
              <w:rFonts w:asciiTheme="minorHAnsi" w:eastAsiaTheme="minorEastAsia" w:hAnsiTheme="minorHAnsi" w:cstheme="minorBidi"/>
              <w:noProof/>
              <w:kern w:val="2"/>
              <w:lang w:val="en-ID" w:eastAsia="en-ID"/>
              <w14:ligatures w14:val="standardContextual"/>
            </w:rPr>
          </w:pPr>
          <w:hyperlink w:anchor="_Toc220332258" w:history="1">
            <w:r w:rsidRPr="00493967">
              <w:rPr>
                <w:rStyle w:val="Hyperlink"/>
                <w:noProof/>
              </w:rPr>
              <w:t>1.3</w:t>
            </w:r>
            <w:r>
              <w:rPr>
                <w:rFonts w:asciiTheme="minorHAnsi" w:eastAsiaTheme="minorEastAsia" w:hAnsiTheme="minorHAnsi" w:cstheme="minorBidi"/>
                <w:noProof/>
                <w:kern w:val="2"/>
                <w:lang w:val="en-ID" w:eastAsia="en-ID"/>
                <w14:ligatures w14:val="standardContextual"/>
              </w:rPr>
              <w:tab/>
            </w:r>
            <w:r w:rsidRPr="00493967">
              <w:rPr>
                <w:rStyle w:val="Hyperlink"/>
                <w:noProof/>
              </w:rPr>
              <w:t>Tujuan</w:t>
            </w:r>
            <w:r>
              <w:rPr>
                <w:noProof/>
                <w:webHidden/>
              </w:rPr>
              <w:tab/>
            </w:r>
            <w:r>
              <w:rPr>
                <w:noProof/>
                <w:webHidden/>
              </w:rPr>
              <w:fldChar w:fldCharType="begin"/>
            </w:r>
            <w:r>
              <w:rPr>
                <w:noProof/>
                <w:webHidden/>
              </w:rPr>
              <w:instrText xml:space="preserve"> PAGEREF _Toc220332258 \h </w:instrText>
            </w:r>
            <w:r>
              <w:rPr>
                <w:noProof/>
                <w:webHidden/>
              </w:rPr>
            </w:r>
            <w:r>
              <w:rPr>
                <w:noProof/>
                <w:webHidden/>
              </w:rPr>
              <w:fldChar w:fldCharType="separate"/>
            </w:r>
            <w:r>
              <w:rPr>
                <w:noProof/>
                <w:webHidden/>
              </w:rPr>
              <w:t>3</w:t>
            </w:r>
            <w:r>
              <w:rPr>
                <w:noProof/>
                <w:webHidden/>
              </w:rPr>
              <w:fldChar w:fldCharType="end"/>
            </w:r>
          </w:hyperlink>
        </w:p>
        <w:p w14:paraId="7CAA547A" w14:textId="5803D7FB" w:rsidR="0051207E" w:rsidRDefault="0051207E">
          <w:pPr>
            <w:pStyle w:val="TOC2"/>
            <w:tabs>
              <w:tab w:val="left" w:pos="960"/>
              <w:tab w:val="right" w:leader="dot" w:pos="7927"/>
            </w:tabs>
            <w:rPr>
              <w:rFonts w:asciiTheme="minorHAnsi" w:eastAsiaTheme="minorEastAsia" w:hAnsiTheme="minorHAnsi" w:cstheme="minorBidi"/>
              <w:noProof/>
              <w:kern w:val="2"/>
              <w:lang w:val="en-ID" w:eastAsia="en-ID"/>
              <w14:ligatures w14:val="standardContextual"/>
            </w:rPr>
          </w:pPr>
          <w:hyperlink w:anchor="_Toc220332259" w:history="1">
            <w:r w:rsidRPr="00493967">
              <w:rPr>
                <w:rStyle w:val="Hyperlink"/>
                <w:noProof/>
              </w:rPr>
              <w:t>1.4</w:t>
            </w:r>
            <w:r>
              <w:rPr>
                <w:rFonts w:asciiTheme="minorHAnsi" w:eastAsiaTheme="minorEastAsia" w:hAnsiTheme="minorHAnsi" w:cstheme="minorBidi"/>
                <w:noProof/>
                <w:kern w:val="2"/>
                <w:lang w:val="en-ID" w:eastAsia="en-ID"/>
                <w14:ligatures w14:val="standardContextual"/>
              </w:rPr>
              <w:tab/>
            </w:r>
            <w:r w:rsidRPr="00493967">
              <w:rPr>
                <w:rStyle w:val="Hyperlink"/>
                <w:noProof/>
              </w:rPr>
              <w:t>Manfaat</w:t>
            </w:r>
            <w:r>
              <w:rPr>
                <w:noProof/>
                <w:webHidden/>
              </w:rPr>
              <w:tab/>
            </w:r>
            <w:r>
              <w:rPr>
                <w:noProof/>
                <w:webHidden/>
              </w:rPr>
              <w:fldChar w:fldCharType="begin"/>
            </w:r>
            <w:r>
              <w:rPr>
                <w:noProof/>
                <w:webHidden/>
              </w:rPr>
              <w:instrText xml:space="preserve"> PAGEREF _Toc220332259 \h </w:instrText>
            </w:r>
            <w:r>
              <w:rPr>
                <w:noProof/>
                <w:webHidden/>
              </w:rPr>
            </w:r>
            <w:r>
              <w:rPr>
                <w:noProof/>
                <w:webHidden/>
              </w:rPr>
              <w:fldChar w:fldCharType="separate"/>
            </w:r>
            <w:r>
              <w:rPr>
                <w:noProof/>
                <w:webHidden/>
              </w:rPr>
              <w:t>4</w:t>
            </w:r>
            <w:r>
              <w:rPr>
                <w:noProof/>
                <w:webHidden/>
              </w:rPr>
              <w:fldChar w:fldCharType="end"/>
            </w:r>
          </w:hyperlink>
        </w:p>
        <w:p w14:paraId="2D77CBA0" w14:textId="56E51E28" w:rsidR="0051207E" w:rsidRDefault="0051207E">
          <w:pPr>
            <w:pStyle w:val="TOC1"/>
            <w:rPr>
              <w:rFonts w:asciiTheme="minorHAnsi" w:eastAsiaTheme="minorEastAsia" w:hAnsiTheme="minorHAnsi" w:cstheme="minorBidi"/>
              <w:b w:val="0"/>
              <w:bCs w:val="0"/>
              <w:kern w:val="2"/>
              <w:lang w:val="en-ID" w:eastAsia="en-ID"/>
              <w14:ligatures w14:val="standardContextual"/>
            </w:rPr>
          </w:pPr>
          <w:hyperlink w:anchor="_Toc220332260" w:history="1">
            <w:r w:rsidRPr="00493967">
              <w:rPr>
                <w:rStyle w:val="Hyperlink"/>
              </w:rPr>
              <w:t>BAB II</w:t>
            </w:r>
            <w:r>
              <w:rPr>
                <w:rFonts w:asciiTheme="minorHAnsi" w:eastAsiaTheme="minorEastAsia" w:hAnsiTheme="minorHAnsi" w:cstheme="minorBidi"/>
                <w:b w:val="0"/>
                <w:bCs w:val="0"/>
                <w:kern w:val="2"/>
                <w:lang w:val="en-ID" w:eastAsia="en-ID"/>
                <w14:ligatures w14:val="standardContextual"/>
              </w:rPr>
              <w:tab/>
            </w:r>
            <w:r w:rsidRPr="00493967">
              <w:rPr>
                <w:rStyle w:val="Hyperlink"/>
              </w:rPr>
              <w:t>TINJAUAN PUSTAKA</w:t>
            </w:r>
            <w:r>
              <w:rPr>
                <w:webHidden/>
              </w:rPr>
              <w:tab/>
            </w:r>
            <w:r>
              <w:rPr>
                <w:webHidden/>
              </w:rPr>
              <w:fldChar w:fldCharType="begin"/>
            </w:r>
            <w:r>
              <w:rPr>
                <w:webHidden/>
              </w:rPr>
              <w:instrText xml:space="preserve"> PAGEREF _Toc220332260 \h </w:instrText>
            </w:r>
            <w:r>
              <w:rPr>
                <w:webHidden/>
              </w:rPr>
            </w:r>
            <w:r>
              <w:rPr>
                <w:webHidden/>
              </w:rPr>
              <w:fldChar w:fldCharType="separate"/>
            </w:r>
            <w:r>
              <w:rPr>
                <w:webHidden/>
              </w:rPr>
              <w:t>5</w:t>
            </w:r>
            <w:r>
              <w:rPr>
                <w:webHidden/>
              </w:rPr>
              <w:fldChar w:fldCharType="end"/>
            </w:r>
          </w:hyperlink>
        </w:p>
        <w:p w14:paraId="67CB83FA" w14:textId="02023DAF" w:rsidR="0051207E" w:rsidRDefault="0051207E">
          <w:pPr>
            <w:pStyle w:val="TOC2"/>
            <w:tabs>
              <w:tab w:val="left" w:pos="960"/>
              <w:tab w:val="right" w:leader="dot" w:pos="7927"/>
            </w:tabs>
            <w:rPr>
              <w:rFonts w:asciiTheme="minorHAnsi" w:eastAsiaTheme="minorEastAsia" w:hAnsiTheme="minorHAnsi" w:cstheme="minorBidi"/>
              <w:noProof/>
              <w:kern w:val="2"/>
              <w:lang w:val="en-ID" w:eastAsia="en-ID"/>
              <w14:ligatures w14:val="standardContextual"/>
            </w:rPr>
          </w:pPr>
          <w:hyperlink w:anchor="_Toc220332261" w:history="1">
            <w:r w:rsidRPr="00493967">
              <w:rPr>
                <w:rStyle w:val="Hyperlink"/>
                <w:noProof/>
              </w:rPr>
              <w:t>2.1</w:t>
            </w:r>
            <w:r>
              <w:rPr>
                <w:rFonts w:asciiTheme="minorHAnsi" w:eastAsiaTheme="minorEastAsia" w:hAnsiTheme="minorHAnsi" w:cstheme="minorBidi"/>
                <w:noProof/>
                <w:kern w:val="2"/>
                <w:lang w:val="en-ID" w:eastAsia="en-ID"/>
                <w14:ligatures w14:val="standardContextual"/>
              </w:rPr>
              <w:tab/>
            </w:r>
            <w:r w:rsidRPr="00493967">
              <w:rPr>
                <w:rStyle w:val="Hyperlink"/>
                <w:noProof/>
              </w:rPr>
              <w:t>Tinjauan Teori</w:t>
            </w:r>
            <w:r>
              <w:rPr>
                <w:noProof/>
                <w:webHidden/>
              </w:rPr>
              <w:tab/>
            </w:r>
            <w:r>
              <w:rPr>
                <w:noProof/>
                <w:webHidden/>
              </w:rPr>
              <w:fldChar w:fldCharType="begin"/>
            </w:r>
            <w:r>
              <w:rPr>
                <w:noProof/>
                <w:webHidden/>
              </w:rPr>
              <w:instrText xml:space="preserve"> PAGEREF _Toc220332261 \h </w:instrText>
            </w:r>
            <w:r>
              <w:rPr>
                <w:noProof/>
                <w:webHidden/>
              </w:rPr>
            </w:r>
            <w:r>
              <w:rPr>
                <w:noProof/>
                <w:webHidden/>
              </w:rPr>
              <w:fldChar w:fldCharType="separate"/>
            </w:r>
            <w:r>
              <w:rPr>
                <w:noProof/>
                <w:webHidden/>
              </w:rPr>
              <w:t>5</w:t>
            </w:r>
            <w:r>
              <w:rPr>
                <w:noProof/>
                <w:webHidden/>
              </w:rPr>
              <w:fldChar w:fldCharType="end"/>
            </w:r>
          </w:hyperlink>
        </w:p>
        <w:p w14:paraId="0592F945" w14:textId="7EE0AEBC" w:rsidR="0051207E" w:rsidRDefault="0051207E">
          <w:pPr>
            <w:pStyle w:val="TOC3"/>
            <w:tabs>
              <w:tab w:val="left" w:pos="1440"/>
              <w:tab w:val="right" w:leader="dot" w:pos="7927"/>
            </w:tabs>
            <w:rPr>
              <w:rFonts w:asciiTheme="minorHAnsi" w:eastAsiaTheme="minorEastAsia" w:hAnsiTheme="minorHAnsi" w:cstheme="minorBidi"/>
              <w:noProof/>
              <w:kern w:val="2"/>
              <w:lang w:val="en-ID" w:eastAsia="en-ID"/>
              <w14:ligatures w14:val="standardContextual"/>
            </w:rPr>
          </w:pPr>
          <w:hyperlink w:anchor="_Toc220332262" w:history="1">
            <w:r w:rsidRPr="00493967">
              <w:rPr>
                <w:rStyle w:val="Hyperlink"/>
                <w:noProof/>
              </w:rPr>
              <w:t>2.1.1</w:t>
            </w:r>
            <w:r>
              <w:rPr>
                <w:rFonts w:asciiTheme="minorHAnsi" w:eastAsiaTheme="minorEastAsia" w:hAnsiTheme="minorHAnsi" w:cstheme="minorBidi"/>
                <w:noProof/>
                <w:kern w:val="2"/>
                <w:lang w:val="en-ID" w:eastAsia="en-ID"/>
                <w14:ligatures w14:val="standardContextual"/>
              </w:rPr>
              <w:tab/>
            </w:r>
            <w:r w:rsidRPr="00493967">
              <w:rPr>
                <w:rStyle w:val="Hyperlink"/>
                <w:noProof/>
              </w:rPr>
              <w:t>Hipertensi</w:t>
            </w:r>
            <w:r>
              <w:rPr>
                <w:noProof/>
                <w:webHidden/>
              </w:rPr>
              <w:tab/>
            </w:r>
            <w:r>
              <w:rPr>
                <w:noProof/>
                <w:webHidden/>
              </w:rPr>
              <w:fldChar w:fldCharType="begin"/>
            </w:r>
            <w:r>
              <w:rPr>
                <w:noProof/>
                <w:webHidden/>
              </w:rPr>
              <w:instrText xml:space="preserve"> PAGEREF _Toc220332262 \h </w:instrText>
            </w:r>
            <w:r>
              <w:rPr>
                <w:noProof/>
                <w:webHidden/>
              </w:rPr>
            </w:r>
            <w:r>
              <w:rPr>
                <w:noProof/>
                <w:webHidden/>
              </w:rPr>
              <w:fldChar w:fldCharType="separate"/>
            </w:r>
            <w:r>
              <w:rPr>
                <w:noProof/>
                <w:webHidden/>
              </w:rPr>
              <w:t>5</w:t>
            </w:r>
            <w:r>
              <w:rPr>
                <w:noProof/>
                <w:webHidden/>
              </w:rPr>
              <w:fldChar w:fldCharType="end"/>
            </w:r>
          </w:hyperlink>
        </w:p>
        <w:p w14:paraId="727191AC" w14:textId="67F9E8F8" w:rsidR="0051207E" w:rsidRDefault="0051207E">
          <w:pPr>
            <w:pStyle w:val="TOC3"/>
            <w:tabs>
              <w:tab w:val="left" w:pos="1440"/>
              <w:tab w:val="right" w:leader="dot" w:pos="7927"/>
            </w:tabs>
            <w:rPr>
              <w:rFonts w:asciiTheme="minorHAnsi" w:eastAsiaTheme="minorEastAsia" w:hAnsiTheme="minorHAnsi" w:cstheme="minorBidi"/>
              <w:noProof/>
              <w:kern w:val="2"/>
              <w:lang w:val="en-ID" w:eastAsia="en-ID"/>
              <w14:ligatures w14:val="standardContextual"/>
            </w:rPr>
          </w:pPr>
          <w:hyperlink w:anchor="_Toc220332263" w:history="1">
            <w:r w:rsidRPr="00493967">
              <w:rPr>
                <w:rStyle w:val="Hyperlink"/>
                <w:noProof/>
              </w:rPr>
              <w:t>2.1.2</w:t>
            </w:r>
            <w:r>
              <w:rPr>
                <w:rFonts w:asciiTheme="minorHAnsi" w:eastAsiaTheme="minorEastAsia" w:hAnsiTheme="minorHAnsi" w:cstheme="minorBidi"/>
                <w:noProof/>
                <w:kern w:val="2"/>
                <w:lang w:val="en-ID" w:eastAsia="en-ID"/>
                <w14:ligatures w14:val="standardContextual"/>
              </w:rPr>
              <w:tab/>
            </w:r>
            <w:r w:rsidRPr="00493967">
              <w:rPr>
                <w:rStyle w:val="Hyperlink"/>
                <w:noProof/>
              </w:rPr>
              <w:t>Terapi Rendam Kaki Menggunakan Air Hangat</w:t>
            </w:r>
            <w:r>
              <w:rPr>
                <w:noProof/>
                <w:webHidden/>
              </w:rPr>
              <w:tab/>
            </w:r>
            <w:r>
              <w:rPr>
                <w:noProof/>
                <w:webHidden/>
              </w:rPr>
              <w:fldChar w:fldCharType="begin"/>
            </w:r>
            <w:r>
              <w:rPr>
                <w:noProof/>
                <w:webHidden/>
              </w:rPr>
              <w:instrText xml:space="preserve"> PAGEREF _Toc220332263 \h </w:instrText>
            </w:r>
            <w:r>
              <w:rPr>
                <w:noProof/>
                <w:webHidden/>
              </w:rPr>
            </w:r>
            <w:r>
              <w:rPr>
                <w:noProof/>
                <w:webHidden/>
              </w:rPr>
              <w:fldChar w:fldCharType="separate"/>
            </w:r>
            <w:r>
              <w:rPr>
                <w:noProof/>
                <w:webHidden/>
              </w:rPr>
              <w:t>11</w:t>
            </w:r>
            <w:r>
              <w:rPr>
                <w:noProof/>
                <w:webHidden/>
              </w:rPr>
              <w:fldChar w:fldCharType="end"/>
            </w:r>
          </w:hyperlink>
        </w:p>
        <w:p w14:paraId="09EE69E0" w14:textId="2854D312" w:rsidR="0051207E" w:rsidRDefault="0051207E">
          <w:pPr>
            <w:pStyle w:val="TOC3"/>
            <w:tabs>
              <w:tab w:val="left" w:pos="1440"/>
              <w:tab w:val="right" w:leader="dot" w:pos="7927"/>
            </w:tabs>
            <w:rPr>
              <w:rFonts w:asciiTheme="minorHAnsi" w:eastAsiaTheme="minorEastAsia" w:hAnsiTheme="minorHAnsi" w:cstheme="minorBidi"/>
              <w:noProof/>
              <w:kern w:val="2"/>
              <w:lang w:val="en-ID" w:eastAsia="en-ID"/>
              <w14:ligatures w14:val="standardContextual"/>
            </w:rPr>
          </w:pPr>
          <w:hyperlink w:anchor="_Toc220332264" w:history="1">
            <w:r w:rsidRPr="00493967">
              <w:rPr>
                <w:rStyle w:val="Hyperlink"/>
                <w:noProof/>
              </w:rPr>
              <w:t>2.1.3</w:t>
            </w:r>
            <w:r>
              <w:rPr>
                <w:rFonts w:asciiTheme="minorHAnsi" w:eastAsiaTheme="minorEastAsia" w:hAnsiTheme="minorHAnsi" w:cstheme="minorBidi"/>
                <w:noProof/>
                <w:kern w:val="2"/>
                <w:lang w:val="en-ID" w:eastAsia="en-ID"/>
                <w14:ligatures w14:val="standardContextual"/>
              </w:rPr>
              <w:tab/>
            </w:r>
            <w:r w:rsidRPr="00493967">
              <w:rPr>
                <w:rStyle w:val="Hyperlink"/>
                <w:noProof/>
              </w:rPr>
              <w:t>Asuhan keperawatan pada lansia dengan hipertensi</w:t>
            </w:r>
            <w:r>
              <w:rPr>
                <w:noProof/>
                <w:webHidden/>
              </w:rPr>
              <w:tab/>
            </w:r>
            <w:r>
              <w:rPr>
                <w:noProof/>
                <w:webHidden/>
              </w:rPr>
              <w:fldChar w:fldCharType="begin"/>
            </w:r>
            <w:r>
              <w:rPr>
                <w:noProof/>
                <w:webHidden/>
              </w:rPr>
              <w:instrText xml:space="preserve"> PAGEREF _Toc220332264 \h </w:instrText>
            </w:r>
            <w:r>
              <w:rPr>
                <w:noProof/>
                <w:webHidden/>
              </w:rPr>
            </w:r>
            <w:r>
              <w:rPr>
                <w:noProof/>
                <w:webHidden/>
              </w:rPr>
              <w:fldChar w:fldCharType="separate"/>
            </w:r>
            <w:r>
              <w:rPr>
                <w:noProof/>
                <w:webHidden/>
              </w:rPr>
              <w:t>13</w:t>
            </w:r>
            <w:r>
              <w:rPr>
                <w:noProof/>
                <w:webHidden/>
              </w:rPr>
              <w:fldChar w:fldCharType="end"/>
            </w:r>
          </w:hyperlink>
        </w:p>
        <w:p w14:paraId="6279CE31" w14:textId="79A3CA20" w:rsidR="0051207E" w:rsidRDefault="0051207E">
          <w:pPr>
            <w:pStyle w:val="TOC2"/>
            <w:tabs>
              <w:tab w:val="left" w:pos="960"/>
              <w:tab w:val="right" w:leader="dot" w:pos="7927"/>
            </w:tabs>
            <w:rPr>
              <w:rFonts w:asciiTheme="minorHAnsi" w:eastAsiaTheme="minorEastAsia" w:hAnsiTheme="minorHAnsi" w:cstheme="minorBidi"/>
              <w:noProof/>
              <w:kern w:val="2"/>
              <w:lang w:val="en-ID" w:eastAsia="en-ID"/>
              <w14:ligatures w14:val="standardContextual"/>
            </w:rPr>
          </w:pPr>
          <w:hyperlink w:anchor="_Toc220332271" w:history="1">
            <w:r w:rsidRPr="00493967">
              <w:rPr>
                <w:rStyle w:val="Hyperlink"/>
                <w:noProof/>
              </w:rPr>
              <w:t>2.2</w:t>
            </w:r>
            <w:r>
              <w:rPr>
                <w:rFonts w:asciiTheme="minorHAnsi" w:eastAsiaTheme="minorEastAsia" w:hAnsiTheme="minorHAnsi" w:cstheme="minorBidi"/>
                <w:noProof/>
                <w:kern w:val="2"/>
                <w:lang w:val="en-ID" w:eastAsia="en-ID"/>
                <w14:ligatures w14:val="standardContextual"/>
              </w:rPr>
              <w:tab/>
            </w:r>
            <w:r w:rsidRPr="00493967">
              <w:rPr>
                <w:rStyle w:val="Hyperlink"/>
                <w:noProof/>
              </w:rPr>
              <w:t>Kerangka Teori</w:t>
            </w:r>
            <w:r>
              <w:rPr>
                <w:noProof/>
                <w:webHidden/>
              </w:rPr>
              <w:tab/>
            </w:r>
            <w:r>
              <w:rPr>
                <w:noProof/>
                <w:webHidden/>
              </w:rPr>
              <w:fldChar w:fldCharType="begin"/>
            </w:r>
            <w:r>
              <w:rPr>
                <w:noProof/>
                <w:webHidden/>
              </w:rPr>
              <w:instrText xml:space="preserve"> PAGEREF _Toc220332271 \h </w:instrText>
            </w:r>
            <w:r>
              <w:rPr>
                <w:noProof/>
                <w:webHidden/>
              </w:rPr>
            </w:r>
            <w:r>
              <w:rPr>
                <w:noProof/>
                <w:webHidden/>
              </w:rPr>
              <w:fldChar w:fldCharType="separate"/>
            </w:r>
            <w:r>
              <w:rPr>
                <w:noProof/>
                <w:webHidden/>
              </w:rPr>
              <w:t>25</w:t>
            </w:r>
            <w:r>
              <w:rPr>
                <w:noProof/>
                <w:webHidden/>
              </w:rPr>
              <w:fldChar w:fldCharType="end"/>
            </w:r>
          </w:hyperlink>
        </w:p>
        <w:p w14:paraId="75E825D5" w14:textId="374D5D87" w:rsidR="0051207E" w:rsidRDefault="0051207E">
          <w:pPr>
            <w:pStyle w:val="TOC1"/>
            <w:rPr>
              <w:rFonts w:asciiTheme="minorHAnsi" w:eastAsiaTheme="minorEastAsia" w:hAnsiTheme="minorHAnsi" w:cstheme="minorBidi"/>
              <w:b w:val="0"/>
              <w:bCs w:val="0"/>
              <w:kern w:val="2"/>
              <w:lang w:val="en-ID" w:eastAsia="en-ID"/>
              <w14:ligatures w14:val="standardContextual"/>
            </w:rPr>
          </w:pPr>
          <w:hyperlink w:anchor="_Toc220332272" w:history="1">
            <w:r w:rsidRPr="00493967">
              <w:rPr>
                <w:rStyle w:val="Hyperlink"/>
              </w:rPr>
              <w:t>BAB III</w:t>
            </w:r>
            <w:r>
              <w:rPr>
                <w:rFonts w:asciiTheme="minorHAnsi" w:eastAsiaTheme="minorEastAsia" w:hAnsiTheme="minorHAnsi" w:cstheme="minorBidi"/>
                <w:b w:val="0"/>
                <w:bCs w:val="0"/>
                <w:kern w:val="2"/>
                <w:lang w:val="en-ID" w:eastAsia="en-ID"/>
                <w14:ligatures w14:val="standardContextual"/>
              </w:rPr>
              <w:tab/>
            </w:r>
            <w:r w:rsidRPr="00493967">
              <w:rPr>
                <w:rStyle w:val="Hyperlink"/>
              </w:rPr>
              <w:t>METODELOG</w:t>
            </w:r>
            <w:r w:rsidRPr="00493967">
              <w:rPr>
                <w:rStyle w:val="Hyperlink"/>
              </w:rPr>
              <w:t>I</w:t>
            </w:r>
            <w:r w:rsidRPr="00493967">
              <w:rPr>
                <w:rStyle w:val="Hyperlink"/>
              </w:rPr>
              <w:t xml:space="preserve"> STUDI KASUS</w:t>
            </w:r>
            <w:r>
              <w:rPr>
                <w:webHidden/>
              </w:rPr>
              <w:tab/>
            </w:r>
            <w:r>
              <w:rPr>
                <w:webHidden/>
              </w:rPr>
              <w:fldChar w:fldCharType="begin"/>
            </w:r>
            <w:r>
              <w:rPr>
                <w:webHidden/>
              </w:rPr>
              <w:instrText xml:space="preserve"> PAGEREF _Toc220332272 \h </w:instrText>
            </w:r>
            <w:r>
              <w:rPr>
                <w:webHidden/>
              </w:rPr>
            </w:r>
            <w:r>
              <w:rPr>
                <w:webHidden/>
              </w:rPr>
              <w:fldChar w:fldCharType="separate"/>
            </w:r>
            <w:r>
              <w:rPr>
                <w:webHidden/>
              </w:rPr>
              <w:t>27</w:t>
            </w:r>
            <w:r>
              <w:rPr>
                <w:webHidden/>
              </w:rPr>
              <w:fldChar w:fldCharType="end"/>
            </w:r>
          </w:hyperlink>
        </w:p>
        <w:p w14:paraId="66005C21" w14:textId="48983B0B" w:rsidR="0051207E" w:rsidRDefault="0051207E">
          <w:pPr>
            <w:pStyle w:val="TOC2"/>
            <w:tabs>
              <w:tab w:val="left" w:pos="960"/>
              <w:tab w:val="right" w:leader="dot" w:pos="7927"/>
            </w:tabs>
            <w:rPr>
              <w:rFonts w:asciiTheme="minorHAnsi" w:eastAsiaTheme="minorEastAsia" w:hAnsiTheme="minorHAnsi" w:cstheme="minorBidi"/>
              <w:noProof/>
              <w:kern w:val="2"/>
              <w:lang w:val="en-ID" w:eastAsia="en-ID"/>
              <w14:ligatures w14:val="standardContextual"/>
            </w:rPr>
          </w:pPr>
          <w:hyperlink w:anchor="_Toc220332273" w:history="1">
            <w:r w:rsidRPr="00493967">
              <w:rPr>
                <w:rStyle w:val="Hyperlink"/>
                <w:noProof/>
              </w:rPr>
              <w:t>3.1</w:t>
            </w:r>
            <w:r>
              <w:rPr>
                <w:rFonts w:asciiTheme="minorHAnsi" w:eastAsiaTheme="minorEastAsia" w:hAnsiTheme="minorHAnsi" w:cstheme="minorBidi"/>
                <w:noProof/>
                <w:kern w:val="2"/>
                <w:lang w:val="en-ID" w:eastAsia="en-ID"/>
                <w14:ligatures w14:val="standardContextual"/>
              </w:rPr>
              <w:tab/>
            </w:r>
            <w:r w:rsidRPr="00493967">
              <w:rPr>
                <w:rStyle w:val="Hyperlink"/>
                <w:noProof/>
              </w:rPr>
              <w:t>Subjek Studi Kasus</w:t>
            </w:r>
            <w:r>
              <w:rPr>
                <w:noProof/>
                <w:webHidden/>
              </w:rPr>
              <w:tab/>
            </w:r>
            <w:r>
              <w:rPr>
                <w:noProof/>
                <w:webHidden/>
              </w:rPr>
              <w:fldChar w:fldCharType="begin"/>
            </w:r>
            <w:r>
              <w:rPr>
                <w:noProof/>
                <w:webHidden/>
              </w:rPr>
              <w:instrText xml:space="preserve"> PAGEREF _Toc220332273 \h </w:instrText>
            </w:r>
            <w:r>
              <w:rPr>
                <w:noProof/>
                <w:webHidden/>
              </w:rPr>
            </w:r>
            <w:r>
              <w:rPr>
                <w:noProof/>
                <w:webHidden/>
              </w:rPr>
              <w:fldChar w:fldCharType="separate"/>
            </w:r>
            <w:r>
              <w:rPr>
                <w:noProof/>
                <w:webHidden/>
              </w:rPr>
              <w:t>27</w:t>
            </w:r>
            <w:r>
              <w:rPr>
                <w:noProof/>
                <w:webHidden/>
              </w:rPr>
              <w:fldChar w:fldCharType="end"/>
            </w:r>
          </w:hyperlink>
        </w:p>
        <w:p w14:paraId="36DB52A7" w14:textId="00FE1B49" w:rsidR="0051207E" w:rsidRDefault="0051207E">
          <w:pPr>
            <w:pStyle w:val="TOC2"/>
            <w:tabs>
              <w:tab w:val="left" w:pos="960"/>
              <w:tab w:val="right" w:leader="dot" w:pos="7927"/>
            </w:tabs>
            <w:rPr>
              <w:rFonts w:asciiTheme="minorHAnsi" w:eastAsiaTheme="minorEastAsia" w:hAnsiTheme="minorHAnsi" w:cstheme="minorBidi"/>
              <w:noProof/>
              <w:kern w:val="2"/>
              <w:lang w:val="en-ID" w:eastAsia="en-ID"/>
              <w14:ligatures w14:val="standardContextual"/>
            </w:rPr>
          </w:pPr>
          <w:hyperlink w:anchor="_Toc220332274" w:history="1">
            <w:r w:rsidRPr="00493967">
              <w:rPr>
                <w:rStyle w:val="Hyperlink"/>
                <w:noProof/>
              </w:rPr>
              <w:t>3.2</w:t>
            </w:r>
            <w:r>
              <w:rPr>
                <w:rFonts w:asciiTheme="minorHAnsi" w:eastAsiaTheme="minorEastAsia" w:hAnsiTheme="minorHAnsi" w:cstheme="minorBidi"/>
                <w:noProof/>
                <w:kern w:val="2"/>
                <w:lang w:val="en-ID" w:eastAsia="en-ID"/>
                <w14:ligatures w14:val="standardContextual"/>
              </w:rPr>
              <w:tab/>
            </w:r>
            <w:r w:rsidRPr="00493967">
              <w:rPr>
                <w:rStyle w:val="Hyperlink"/>
                <w:noProof/>
              </w:rPr>
              <w:t>Tempat dan Waktu Pengambilan Studi kasus</w:t>
            </w:r>
            <w:r>
              <w:rPr>
                <w:noProof/>
                <w:webHidden/>
              </w:rPr>
              <w:tab/>
            </w:r>
            <w:r>
              <w:rPr>
                <w:noProof/>
                <w:webHidden/>
              </w:rPr>
              <w:fldChar w:fldCharType="begin"/>
            </w:r>
            <w:r>
              <w:rPr>
                <w:noProof/>
                <w:webHidden/>
              </w:rPr>
              <w:instrText xml:space="preserve"> PAGEREF _Toc220332274 \h </w:instrText>
            </w:r>
            <w:r>
              <w:rPr>
                <w:noProof/>
                <w:webHidden/>
              </w:rPr>
            </w:r>
            <w:r>
              <w:rPr>
                <w:noProof/>
                <w:webHidden/>
              </w:rPr>
              <w:fldChar w:fldCharType="separate"/>
            </w:r>
            <w:r>
              <w:rPr>
                <w:noProof/>
                <w:webHidden/>
              </w:rPr>
              <w:t>27</w:t>
            </w:r>
            <w:r>
              <w:rPr>
                <w:noProof/>
                <w:webHidden/>
              </w:rPr>
              <w:fldChar w:fldCharType="end"/>
            </w:r>
          </w:hyperlink>
        </w:p>
        <w:p w14:paraId="16FEA364" w14:textId="7B311506" w:rsidR="0051207E" w:rsidRDefault="0051207E">
          <w:pPr>
            <w:pStyle w:val="TOC2"/>
            <w:tabs>
              <w:tab w:val="left" w:pos="960"/>
              <w:tab w:val="right" w:leader="dot" w:pos="7927"/>
            </w:tabs>
            <w:rPr>
              <w:rFonts w:asciiTheme="minorHAnsi" w:eastAsiaTheme="minorEastAsia" w:hAnsiTheme="minorHAnsi" w:cstheme="minorBidi"/>
              <w:noProof/>
              <w:kern w:val="2"/>
              <w:lang w:val="en-ID" w:eastAsia="en-ID"/>
              <w14:ligatures w14:val="standardContextual"/>
            </w:rPr>
          </w:pPr>
          <w:hyperlink w:anchor="_Toc220332275" w:history="1">
            <w:r w:rsidRPr="00493967">
              <w:rPr>
                <w:rStyle w:val="Hyperlink"/>
                <w:noProof/>
              </w:rPr>
              <w:t>3.3</w:t>
            </w:r>
            <w:r>
              <w:rPr>
                <w:rFonts w:asciiTheme="minorHAnsi" w:eastAsiaTheme="minorEastAsia" w:hAnsiTheme="minorHAnsi" w:cstheme="minorBidi"/>
                <w:noProof/>
                <w:kern w:val="2"/>
                <w:lang w:val="en-ID" w:eastAsia="en-ID"/>
                <w14:ligatures w14:val="standardContextual"/>
              </w:rPr>
              <w:tab/>
            </w:r>
            <w:r w:rsidRPr="00493967">
              <w:rPr>
                <w:rStyle w:val="Hyperlink"/>
                <w:noProof/>
              </w:rPr>
              <w:t>Intervensi Yang Dilakukan</w:t>
            </w:r>
            <w:r>
              <w:rPr>
                <w:noProof/>
                <w:webHidden/>
              </w:rPr>
              <w:tab/>
            </w:r>
            <w:r>
              <w:rPr>
                <w:noProof/>
                <w:webHidden/>
              </w:rPr>
              <w:fldChar w:fldCharType="begin"/>
            </w:r>
            <w:r>
              <w:rPr>
                <w:noProof/>
                <w:webHidden/>
              </w:rPr>
              <w:instrText xml:space="preserve"> PAGEREF _Toc220332275 \h </w:instrText>
            </w:r>
            <w:r>
              <w:rPr>
                <w:noProof/>
                <w:webHidden/>
              </w:rPr>
            </w:r>
            <w:r>
              <w:rPr>
                <w:noProof/>
                <w:webHidden/>
              </w:rPr>
              <w:fldChar w:fldCharType="separate"/>
            </w:r>
            <w:r>
              <w:rPr>
                <w:noProof/>
                <w:webHidden/>
              </w:rPr>
              <w:t>28</w:t>
            </w:r>
            <w:r>
              <w:rPr>
                <w:noProof/>
                <w:webHidden/>
              </w:rPr>
              <w:fldChar w:fldCharType="end"/>
            </w:r>
          </w:hyperlink>
        </w:p>
        <w:p w14:paraId="41CEFB2F" w14:textId="1DB75A83" w:rsidR="0051207E" w:rsidRDefault="0051207E">
          <w:pPr>
            <w:pStyle w:val="TOC2"/>
            <w:tabs>
              <w:tab w:val="left" w:pos="960"/>
              <w:tab w:val="right" w:leader="dot" w:pos="7927"/>
            </w:tabs>
            <w:rPr>
              <w:rFonts w:asciiTheme="minorHAnsi" w:eastAsiaTheme="minorEastAsia" w:hAnsiTheme="minorHAnsi" w:cstheme="minorBidi"/>
              <w:noProof/>
              <w:kern w:val="2"/>
              <w:lang w:val="en-ID" w:eastAsia="en-ID"/>
              <w14:ligatures w14:val="standardContextual"/>
            </w:rPr>
          </w:pPr>
          <w:hyperlink w:anchor="_Toc220332276" w:history="1">
            <w:r w:rsidRPr="00493967">
              <w:rPr>
                <w:rStyle w:val="Hyperlink"/>
                <w:noProof/>
              </w:rPr>
              <w:t>3.4</w:t>
            </w:r>
            <w:r>
              <w:rPr>
                <w:rFonts w:asciiTheme="minorHAnsi" w:eastAsiaTheme="minorEastAsia" w:hAnsiTheme="minorHAnsi" w:cstheme="minorBidi"/>
                <w:noProof/>
                <w:kern w:val="2"/>
                <w:lang w:val="en-ID" w:eastAsia="en-ID"/>
                <w14:ligatures w14:val="standardContextual"/>
              </w:rPr>
              <w:tab/>
            </w:r>
            <w:r w:rsidRPr="00493967">
              <w:rPr>
                <w:rStyle w:val="Hyperlink"/>
                <w:noProof/>
              </w:rPr>
              <w:t>Standard Operasional Prosedur (Sop)</w:t>
            </w:r>
            <w:r>
              <w:rPr>
                <w:noProof/>
                <w:webHidden/>
              </w:rPr>
              <w:tab/>
            </w:r>
            <w:r>
              <w:rPr>
                <w:noProof/>
                <w:webHidden/>
              </w:rPr>
              <w:fldChar w:fldCharType="begin"/>
            </w:r>
            <w:r>
              <w:rPr>
                <w:noProof/>
                <w:webHidden/>
              </w:rPr>
              <w:instrText xml:space="preserve"> PAGEREF _Toc220332276 \h </w:instrText>
            </w:r>
            <w:r>
              <w:rPr>
                <w:noProof/>
                <w:webHidden/>
              </w:rPr>
            </w:r>
            <w:r>
              <w:rPr>
                <w:noProof/>
                <w:webHidden/>
              </w:rPr>
              <w:fldChar w:fldCharType="separate"/>
            </w:r>
            <w:r>
              <w:rPr>
                <w:noProof/>
                <w:webHidden/>
              </w:rPr>
              <w:t>29</w:t>
            </w:r>
            <w:r>
              <w:rPr>
                <w:noProof/>
                <w:webHidden/>
              </w:rPr>
              <w:fldChar w:fldCharType="end"/>
            </w:r>
          </w:hyperlink>
        </w:p>
        <w:p w14:paraId="3C871B55" w14:textId="1BC27E1E" w:rsidR="0051207E" w:rsidRDefault="0051207E">
          <w:pPr>
            <w:pStyle w:val="TOC2"/>
            <w:tabs>
              <w:tab w:val="left" w:pos="960"/>
              <w:tab w:val="right" w:leader="dot" w:pos="7927"/>
            </w:tabs>
            <w:rPr>
              <w:rFonts w:asciiTheme="minorHAnsi" w:eastAsiaTheme="minorEastAsia" w:hAnsiTheme="minorHAnsi" w:cstheme="minorBidi"/>
              <w:noProof/>
              <w:kern w:val="2"/>
              <w:lang w:val="en-ID" w:eastAsia="en-ID"/>
              <w14:ligatures w14:val="standardContextual"/>
            </w:rPr>
          </w:pPr>
          <w:hyperlink w:anchor="_Toc220332277" w:history="1">
            <w:r w:rsidRPr="00493967">
              <w:rPr>
                <w:rStyle w:val="Hyperlink"/>
                <w:noProof/>
              </w:rPr>
              <w:t>3.5</w:t>
            </w:r>
            <w:r>
              <w:rPr>
                <w:rFonts w:asciiTheme="minorHAnsi" w:eastAsiaTheme="minorEastAsia" w:hAnsiTheme="minorHAnsi" w:cstheme="minorBidi"/>
                <w:noProof/>
                <w:kern w:val="2"/>
                <w:lang w:val="en-ID" w:eastAsia="en-ID"/>
                <w14:ligatures w14:val="standardContextual"/>
              </w:rPr>
              <w:tab/>
            </w:r>
            <w:r w:rsidRPr="00493967">
              <w:rPr>
                <w:rStyle w:val="Hyperlink"/>
                <w:noProof/>
              </w:rPr>
              <w:t>Evaluasi Kasus</w:t>
            </w:r>
            <w:r>
              <w:rPr>
                <w:noProof/>
                <w:webHidden/>
              </w:rPr>
              <w:tab/>
            </w:r>
            <w:r>
              <w:rPr>
                <w:noProof/>
                <w:webHidden/>
              </w:rPr>
              <w:fldChar w:fldCharType="begin"/>
            </w:r>
            <w:r>
              <w:rPr>
                <w:noProof/>
                <w:webHidden/>
              </w:rPr>
              <w:instrText xml:space="preserve"> PAGEREF _Toc220332277 \h </w:instrText>
            </w:r>
            <w:r>
              <w:rPr>
                <w:noProof/>
                <w:webHidden/>
              </w:rPr>
            </w:r>
            <w:r>
              <w:rPr>
                <w:noProof/>
                <w:webHidden/>
              </w:rPr>
              <w:fldChar w:fldCharType="separate"/>
            </w:r>
            <w:r>
              <w:rPr>
                <w:noProof/>
                <w:webHidden/>
              </w:rPr>
              <w:t>30</w:t>
            </w:r>
            <w:r>
              <w:rPr>
                <w:noProof/>
                <w:webHidden/>
              </w:rPr>
              <w:fldChar w:fldCharType="end"/>
            </w:r>
          </w:hyperlink>
        </w:p>
        <w:p w14:paraId="26305CE1" w14:textId="62EBA7C3" w:rsidR="0051207E" w:rsidRDefault="0051207E">
          <w:pPr>
            <w:pStyle w:val="TOC2"/>
            <w:tabs>
              <w:tab w:val="left" w:pos="960"/>
              <w:tab w:val="right" w:leader="dot" w:pos="7927"/>
            </w:tabs>
            <w:rPr>
              <w:rFonts w:asciiTheme="minorHAnsi" w:eastAsiaTheme="minorEastAsia" w:hAnsiTheme="minorHAnsi" w:cstheme="minorBidi"/>
              <w:noProof/>
              <w:kern w:val="2"/>
              <w:lang w:val="en-ID" w:eastAsia="en-ID"/>
              <w14:ligatures w14:val="standardContextual"/>
            </w:rPr>
          </w:pPr>
          <w:hyperlink w:anchor="_Toc220332278" w:history="1">
            <w:r w:rsidRPr="00493967">
              <w:rPr>
                <w:rStyle w:val="Hyperlink"/>
                <w:noProof/>
              </w:rPr>
              <w:t>3.6</w:t>
            </w:r>
            <w:r>
              <w:rPr>
                <w:rFonts w:asciiTheme="minorHAnsi" w:eastAsiaTheme="minorEastAsia" w:hAnsiTheme="minorHAnsi" w:cstheme="minorBidi"/>
                <w:noProof/>
                <w:kern w:val="2"/>
                <w:lang w:val="en-ID" w:eastAsia="en-ID"/>
                <w14:ligatures w14:val="standardContextual"/>
              </w:rPr>
              <w:tab/>
            </w:r>
            <w:r w:rsidRPr="00493967">
              <w:rPr>
                <w:rStyle w:val="Hyperlink"/>
                <w:noProof/>
              </w:rPr>
              <w:t>Etika Studi Kasus</w:t>
            </w:r>
            <w:r>
              <w:rPr>
                <w:noProof/>
                <w:webHidden/>
              </w:rPr>
              <w:tab/>
            </w:r>
            <w:r>
              <w:rPr>
                <w:noProof/>
                <w:webHidden/>
              </w:rPr>
              <w:fldChar w:fldCharType="begin"/>
            </w:r>
            <w:r>
              <w:rPr>
                <w:noProof/>
                <w:webHidden/>
              </w:rPr>
              <w:instrText xml:space="preserve"> PAGEREF _Toc220332278 \h </w:instrText>
            </w:r>
            <w:r>
              <w:rPr>
                <w:noProof/>
                <w:webHidden/>
              </w:rPr>
            </w:r>
            <w:r>
              <w:rPr>
                <w:noProof/>
                <w:webHidden/>
              </w:rPr>
              <w:fldChar w:fldCharType="separate"/>
            </w:r>
            <w:r>
              <w:rPr>
                <w:noProof/>
                <w:webHidden/>
              </w:rPr>
              <w:t>31</w:t>
            </w:r>
            <w:r>
              <w:rPr>
                <w:noProof/>
                <w:webHidden/>
              </w:rPr>
              <w:fldChar w:fldCharType="end"/>
            </w:r>
          </w:hyperlink>
        </w:p>
        <w:p w14:paraId="2867E4C7" w14:textId="7680ACF9" w:rsidR="0051207E" w:rsidRDefault="0051207E">
          <w:pPr>
            <w:pStyle w:val="TOC1"/>
            <w:rPr>
              <w:rFonts w:asciiTheme="minorHAnsi" w:eastAsiaTheme="minorEastAsia" w:hAnsiTheme="minorHAnsi" w:cstheme="minorBidi"/>
              <w:b w:val="0"/>
              <w:bCs w:val="0"/>
              <w:kern w:val="2"/>
              <w:lang w:val="en-ID" w:eastAsia="en-ID"/>
              <w14:ligatures w14:val="standardContextual"/>
            </w:rPr>
          </w:pPr>
          <w:hyperlink w:anchor="_Toc220332279" w:history="1">
            <w:r w:rsidRPr="00493967">
              <w:rPr>
                <w:rStyle w:val="Hyperlink"/>
              </w:rPr>
              <w:t>BAB IV</w:t>
            </w:r>
            <w:r>
              <w:rPr>
                <w:rFonts w:asciiTheme="minorHAnsi" w:eastAsiaTheme="minorEastAsia" w:hAnsiTheme="minorHAnsi" w:cstheme="minorBidi"/>
                <w:b w:val="0"/>
                <w:bCs w:val="0"/>
                <w:kern w:val="2"/>
                <w:lang w:val="en-ID" w:eastAsia="en-ID"/>
                <w14:ligatures w14:val="standardContextual"/>
              </w:rPr>
              <w:tab/>
            </w:r>
            <w:r w:rsidRPr="00493967">
              <w:rPr>
                <w:rStyle w:val="Hyperlink"/>
              </w:rPr>
              <w:t>HASIL STUDI KASUS</w:t>
            </w:r>
            <w:r>
              <w:rPr>
                <w:webHidden/>
              </w:rPr>
              <w:tab/>
            </w:r>
            <w:r>
              <w:rPr>
                <w:webHidden/>
              </w:rPr>
              <w:fldChar w:fldCharType="begin"/>
            </w:r>
            <w:r>
              <w:rPr>
                <w:webHidden/>
              </w:rPr>
              <w:instrText xml:space="preserve"> PAGEREF _Toc220332279 \h </w:instrText>
            </w:r>
            <w:r>
              <w:rPr>
                <w:webHidden/>
              </w:rPr>
            </w:r>
            <w:r>
              <w:rPr>
                <w:webHidden/>
              </w:rPr>
              <w:fldChar w:fldCharType="separate"/>
            </w:r>
            <w:r>
              <w:rPr>
                <w:webHidden/>
              </w:rPr>
              <w:t>32</w:t>
            </w:r>
            <w:r>
              <w:rPr>
                <w:webHidden/>
              </w:rPr>
              <w:fldChar w:fldCharType="end"/>
            </w:r>
          </w:hyperlink>
        </w:p>
        <w:p w14:paraId="34C0733F" w14:textId="53AC116B" w:rsidR="0051207E" w:rsidRDefault="0051207E">
          <w:pPr>
            <w:pStyle w:val="TOC2"/>
            <w:tabs>
              <w:tab w:val="left" w:pos="960"/>
              <w:tab w:val="right" w:leader="dot" w:pos="7927"/>
            </w:tabs>
            <w:rPr>
              <w:rFonts w:asciiTheme="minorHAnsi" w:eastAsiaTheme="minorEastAsia" w:hAnsiTheme="minorHAnsi" w:cstheme="minorBidi"/>
              <w:noProof/>
              <w:kern w:val="2"/>
              <w:lang w:val="en-ID" w:eastAsia="en-ID"/>
              <w14:ligatures w14:val="standardContextual"/>
            </w:rPr>
          </w:pPr>
          <w:hyperlink w:anchor="_Toc220332280" w:history="1">
            <w:r w:rsidRPr="00493967">
              <w:rPr>
                <w:rStyle w:val="Hyperlink"/>
                <w:noProof/>
              </w:rPr>
              <w:t>4.1</w:t>
            </w:r>
            <w:r>
              <w:rPr>
                <w:rFonts w:asciiTheme="minorHAnsi" w:eastAsiaTheme="minorEastAsia" w:hAnsiTheme="minorHAnsi" w:cstheme="minorBidi"/>
                <w:noProof/>
                <w:kern w:val="2"/>
                <w:lang w:val="en-ID" w:eastAsia="en-ID"/>
                <w14:ligatures w14:val="standardContextual"/>
              </w:rPr>
              <w:tab/>
            </w:r>
            <w:r w:rsidRPr="00493967">
              <w:rPr>
                <w:rStyle w:val="Hyperlink"/>
                <w:noProof/>
              </w:rPr>
              <w:t>Pengkajian</w:t>
            </w:r>
            <w:r>
              <w:rPr>
                <w:noProof/>
                <w:webHidden/>
              </w:rPr>
              <w:tab/>
            </w:r>
            <w:r>
              <w:rPr>
                <w:noProof/>
                <w:webHidden/>
              </w:rPr>
              <w:fldChar w:fldCharType="begin"/>
            </w:r>
            <w:r>
              <w:rPr>
                <w:noProof/>
                <w:webHidden/>
              </w:rPr>
              <w:instrText xml:space="preserve"> PAGEREF _Toc220332280 \h </w:instrText>
            </w:r>
            <w:r>
              <w:rPr>
                <w:noProof/>
                <w:webHidden/>
              </w:rPr>
            </w:r>
            <w:r>
              <w:rPr>
                <w:noProof/>
                <w:webHidden/>
              </w:rPr>
              <w:fldChar w:fldCharType="separate"/>
            </w:r>
            <w:r>
              <w:rPr>
                <w:noProof/>
                <w:webHidden/>
              </w:rPr>
              <w:t>32</w:t>
            </w:r>
            <w:r>
              <w:rPr>
                <w:noProof/>
                <w:webHidden/>
              </w:rPr>
              <w:fldChar w:fldCharType="end"/>
            </w:r>
          </w:hyperlink>
        </w:p>
        <w:p w14:paraId="56120044" w14:textId="27CA2B70" w:rsidR="0051207E" w:rsidRDefault="0051207E">
          <w:pPr>
            <w:pStyle w:val="TOC3"/>
            <w:tabs>
              <w:tab w:val="left" w:pos="1440"/>
              <w:tab w:val="right" w:leader="dot" w:pos="7927"/>
            </w:tabs>
            <w:rPr>
              <w:rFonts w:asciiTheme="minorHAnsi" w:eastAsiaTheme="minorEastAsia" w:hAnsiTheme="minorHAnsi" w:cstheme="minorBidi"/>
              <w:noProof/>
              <w:kern w:val="2"/>
              <w:lang w:val="en-ID" w:eastAsia="en-ID"/>
              <w14:ligatures w14:val="standardContextual"/>
            </w:rPr>
          </w:pPr>
          <w:hyperlink w:anchor="_Toc220332281" w:history="1">
            <w:r w:rsidRPr="00493967">
              <w:rPr>
                <w:rStyle w:val="Hyperlink"/>
                <w:noProof/>
              </w:rPr>
              <w:t>4.1.1</w:t>
            </w:r>
            <w:r>
              <w:rPr>
                <w:rFonts w:asciiTheme="minorHAnsi" w:eastAsiaTheme="minorEastAsia" w:hAnsiTheme="minorHAnsi" w:cstheme="minorBidi"/>
                <w:noProof/>
                <w:kern w:val="2"/>
                <w:lang w:val="en-ID" w:eastAsia="en-ID"/>
                <w14:ligatures w14:val="standardContextual"/>
              </w:rPr>
              <w:tab/>
            </w:r>
            <w:r w:rsidRPr="00493967">
              <w:rPr>
                <w:rStyle w:val="Hyperlink"/>
                <w:noProof/>
              </w:rPr>
              <w:t>Identitas Pasien</w:t>
            </w:r>
            <w:r>
              <w:rPr>
                <w:noProof/>
                <w:webHidden/>
              </w:rPr>
              <w:tab/>
            </w:r>
            <w:r>
              <w:rPr>
                <w:noProof/>
                <w:webHidden/>
              </w:rPr>
              <w:fldChar w:fldCharType="begin"/>
            </w:r>
            <w:r>
              <w:rPr>
                <w:noProof/>
                <w:webHidden/>
              </w:rPr>
              <w:instrText xml:space="preserve"> PAGEREF _Toc220332281 \h </w:instrText>
            </w:r>
            <w:r>
              <w:rPr>
                <w:noProof/>
                <w:webHidden/>
              </w:rPr>
            </w:r>
            <w:r>
              <w:rPr>
                <w:noProof/>
                <w:webHidden/>
              </w:rPr>
              <w:fldChar w:fldCharType="separate"/>
            </w:r>
            <w:r>
              <w:rPr>
                <w:noProof/>
                <w:webHidden/>
              </w:rPr>
              <w:t>32</w:t>
            </w:r>
            <w:r>
              <w:rPr>
                <w:noProof/>
                <w:webHidden/>
              </w:rPr>
              <w:fldChar w:fldCharType="end"/>
            </w:r>
          </w:hyperlink>
        </w:p>
        <w:p w14:paraId="0BA11C61" w14:textId="6CB12923" w:rsidR="0051207E" w:rsidRDefault="0051207E">
          <w:pPr>
            <w:pStyle w:val="TOC3"/>
            <w:tabs>
              <w:tab w:val="left" w:pos="1440"/>
              <w:tab w:val="right" w:leader="dot" w:pos="7927"/>
            </w:tabs>
            <w:rPr>
              <w:rFonts w:asciiTheme="minorHAnsi" w:eastAsiaTheme="minorEastAsia" w:hAnsiTheme="minorHAnsi" w:cstheme="minorBidi"/>
              <w:noProof/>
              <w:kern w:val="2"/>
              <w:lang w:val="en-ID" w:eastAsia="en-ID"/>
              <w14:ligatures w14:val="standardContextual"/>
            </w:rPr>
          </w:pPr>
          <w:hyperlink w:anchor="_Toc220332282" w:history="1">
            <w:r w:rsidRPr="00493967">
              <w:rPr>
                <w:rStyle w:val="Hyperlink"/>
                <w:noProof/>
              </w:rPr>
              <w:t>4.1.2</w:t>
            </w:r>
            <w:r>
              <w:rPr>
                <w:rFonts w:asciiTheme="minorHAnsi" w:eastAsiaTheme="minorEastAsia" w:hAnsiTheme="minorHAnsi" w:cstheme="minorBidi"/>
                <w:noProof/>
                <w:kern w:val="2"/>
                <w:lang w:val="en-ID" w:eastAsia="en-ID"/>
                <w14:ligatures w14:val="standardContextual"/>
              </w:rPr>
              <w:tab/>
            </w:r>
            <w:r w:rsidRPr="00493967">
              <w:rPr>
                <w:rStyle w:val="Hyperlink"/>
                <w:noProof/>
              </w:rPr>
              <w:t>Alasan Masuk Rumah Sakit</w:t>
            </w:r>
            <w:r>
              <w:rPr>
                <w:noProof/>
                <w:webHidden/>
              </w:rPr>
              <w:tab/>
            </w:r>
            <w:r>
              <w:rPr>
                <w:noProof/>
                <w:webHidden/>
              </w:rPr>
              <w:fldChar w:fldCharType="begin"/>
            </w:r>
            <w:r>
              <w:rPr>
                <w:noProof/>
                <w:webHidden/>
              </w:rPr>
              <w:instrText xml:space="preserve"> PAGEREF _Toc220332282 \h </w:instrText>
            </w:r>
            <w:r>
              <w:rPr>
                <w:noProof/>
                <w:webHidden/>
              </w:rPr>
            </w:r>
            <w:r>
              <w:rPr>
                <w:noProof/>
                <w:webHidden/>
              </w:rPr>
              <w:fldChar w:fldCharType="separate"/>
            </w:r>
            <w:r>
              <w:rPr>
                <w:noProof/>
                <w:webHidden/>
              </w:rPr>
              <w:t>32</w:t>
            </w:r>
            <w:r>
              <w:rPr>
                <w:noProof/>
                <w:webHidden/>
              </w:rPr>
              <w:fldChar w:fldCharType="end"/>
            </w:r>
          </w:hyperlink>
        </w:p>
        <w:p w14:paraId="3ECA6964" w14:textId="5FE9DA1D" w:rsidR="0051207E" w:rsidRDefault="0051207E">
          <w:pPr>
            <w:pStyle w:val="TOC3"/>
            <w:tabs>
              <w:tab w:val="left" w:pos="1440"/>
              <w:tab w:val="right" w:leader="dot" w:pos="7927"/>
            </w:tabs>
            <w:rPr>
              <w:rFonts w:asciiTheme="minorHAnsi" w:eastAsiaTheme="minorEastAsia" w:hAnsiTheme="minorHAnsi" w:cstheme="minorBidi"/>
              <w:noProof/>
              <w:kern w:val="2"/>
              <w:lang w:val="en-ID" w:eastAsia="en-ID"/>
              <w14:ligatures w14:val="standardContextual"/>
            </w:rPr>
          </w:pPr>
          <w:hyperlink w:anchor="_Toc220332283" w:history="1">
            <w:r w:rsidRPr="00493967">
              <w:rPr>
                <w:rStyle w:val="Hyperlink"/>
                <w:noProof/>
              </w:rPr>
              <w:t>4.1.3</w:t>
            </w:r>
            <w:r>
              <w:rPr>
                <w:rFonts w:asciiTheme="minorHAnsi" w:eastAsiaTheme="minorEastAsia" w:hAnsiTheme="minorHAnsi" w:cstheme="minorBidi"/>
                <w:noProof/>
                <w:kern w:val="2"/>
                <w:lang w:val="en-ID" w:eastAsia="en-ID"/>
                <w14:ligatures w14:val="standardContextual"/>
              </w:rPr>
              <w:tab/>
            </w:r>
            <w:r w:rsidRPr="00493967">
              <w:rPr>
                <w:rStyle w:val="Hyperlink"/>
                <w:noProof/>
              </w:rPr>
              <w:t>Pemeriksaan Fisik</w:t>
            </w:r>
            <w:r>
              <w:rPr>
                <w:noProof/>
                <w:webHidden/>
              </w:rPr>
              <w:tab/>
            </w:r>
            <w:r>
              <w:rPr>
                <w:noProof/>
                <w:webHidden/>
              </w:rPr>
              <w:fldChar w:fldCharType="begin"/>
            </w:r>
            <w:r>
              <w:rPr>
                <w:noProof/>
                <w:webHidden/>
              </w:rPr>
              <w:instrText xml:space="preserve"> PAGEREF _Toc220332283 \h </w:instrText>
            </w:r>
            <w:r>
              <w:rPr>
                <w:noProof/>
                <w:webHidden/>
              </w:rPr>
            </w:r>
            <w:r>
              <w:rPr>
                <w:noProof/>
                <w:webHidden/>
              </w:rPr>
              <w:fldChar w:fldCharType="separate"/>
            </w:r>
            <w:r>
              <w:rPr>
                <w:noProof/>
                <w:webHidden/>
              </w:rPr>
              <w:t>33</w:t>
            </w:r>
            <w:r>
              <w:rPr>
                <w:noProof/>
                <w:webHidden/>
              </w:rPr>
              <w:fldChar w:fldCharType="end"/>
            </w:r>
          </w:hyperlink>
        </w:p>
        <w:p w14:paraId="7639E4FC" w14:textId="1A121481" w:rsidR="0051207E" w:rsidRDefault="0051207E">
          <w:pPr>
            <w:pStyle w:val="TOC3"/>
            <w:tabs>
              <w:tab w:val="left" w:pos="1440"/>
              <w:tab w:val="right" w:leader="dot" w:pos="7927"/>
            </w:tabs>
            <w:rPr>
              <w:rFonts w:asciiTheme="minorHAnsi" w:eastAsiaTheme="minorEastAsia" w:hAnsiTheme="minorHAnsi" w:cstheme="minorBidi"/>
              <w:noProof/>
              <w:kern w:val="2"/>
              <w:lang w:val="en-ID" w:eastAsia="en-ID"/>
              <w14:ligatures w14:val="standardContextual"/>
            </w:rPr>
          </w:pPr>
          <w:hyperlink w:anchor="_Toc220332284" w:history="1">
            <w:r w:rsidRPr="00493967">
              <w:rPr>
                <w:rStyle w:val="Hyperlink"/>
                <w:noProof/>
              </w:rPr>
              <w:t>4.1.4</w:t>
            </w:r>
            <w:r>
              <w:rPr>
                <w:rFonts w:asciiTheme="minorHAnsi" w:eastAsiaTheme="minorEastAsia" w:hAnsiTheme="minorHAnsi" w:cstheme="minorBidi"/>
                <w:noProof/>
                <w:kern w:val="2"/>
                <w:lang w:val="en-ID" w:eastAsia="en-ID"/>
                <w14:ligatures w14:val="standardContextual"/>
              </w:rPr>
              <w:tab/>
            </w:r>
            <w:r w:rsidRPr="00493967">
              <w:rPr>
                <w:rStyle w:val="Hyperlink"/>
                <w:noProof/>
              </w:rPr>
              <w:t>Terapi</w:t>
            </w:r>
            <w:r>
              <w:rPr>
                <w:noProof/>
                <w:webHidden/>
              </w:rPr>
              <w:tab/>
            </w:r>
            <w:r>
              <w:rPr>
                <w:noProof/>
                <w:webHidden/>
              </w:rPr>
              <w:fldChar w:fldCharType="begin"/>
            </w:r>
            <w:r>
              <w:rPr>
                <w:noProof/>
                <w:webHidden/>
              </w:rPr>
              <w:instrText xml:space="preserve"> PAGEREF _Toc220332284 \h </w:instrText>
            </w:r>
            <w:r>
              <w:rPr>
                <w:noProof/>
                <w:webHidden/>
              </w:rPr>
            </w:r>
            <w:r>
              <w:rPr>
                <w:noProof/>
                <w:webHidden/>
              </w:rPr>
              <w:fldChar w:fldCharType="separate"/>
            </w:r>
            <w:r>
              <w:rPr>
                <w:noProof/>
                <w:webHidden/>
              </w:rPr>
              <w:t>36</w:t>
            </w:r>
            <w:r>
              <w:rPr>
                <w:noProof/>
                <w:webHidden/>
              </w:rPr>
              <w:fldChar w:fldCharType="end"/>
            </w:r>
          </w:hyperlink>
        </w:p>
        <w:p w14:paraId="26129893" w14:textId="75D3C0E7" w:rsidR="0051207E" w:rsidRDefault="0051207E">
          <w:pPr>
            <w:pStyle w:val="TOC3"/>
            <w:tabs>
              <w:tab w:val="left" w:pos="1440"/>
              <w:tab w:val="right" w:leader="dot" w:pos="7927"/>
            </w:tabs>
            <w:rPr>
              <w:rFonts w:asciiTheme="minorHAnsi" w:eastAsiaTheme="minorEastAsia" w:hAnsiTheme="minorHAnsi" w:cstheme="minorBidi"/>
              <w:noProof/>
              <w:kern w:val="2"/>
              <w:lang w:val="en-ID" w:eastAsia="en-ID"/>
              <w14:ligatures w14:val="standardContextual"/>
            </w:rPr>
          </w:pPr>
          <w:hyperlink w:anchor="_Toc220332285" w:history="1">
            <w:r w:rsidRPr="00493967">
              <w:rPr>
                <w:rStyle w:val="Hyperlink"/>
                <w:noProof/>
              </w:rPr>
              <w:t>4.1.5</w:t>
            </w:r>
            <w:r>
              <w:rPr>
                <w:rFonts w:asciiTheme="minorHAnsi" w:eastAsiaTheme="minorEastAsia" w:hAnsiTheme="minorHAnsi" w:cstheme="minorBidi"/>
                <w:noProof/>
                <w:kern w:val="2"/>
                <w:lang w:val="en-ID" w:eastAsia="en-ID"/>
                <w14:ligatures w14:val="standardContextual"/>
              </w:rPr>
              <w:tab/>
            </w:r>
            <w:r w:rsidRPr="00493967">
              <w:rPr>
                <w:rStyle w:val="Hyperlink"/>
                <w:noProof/>
              </w:rPr>
              <w:t>Analisa Data</w:t>
            </w:r>
            <w:r>
              <w:rPr>
                <w:noProof/>
                <w:webHidden/>
              </w:rPr>
              <w:tab/>
            </w:r>
            <w:r>
              <w:rPr>
                <w:noProof/>
                <w:webHidden/>
              </w:rPr>
              <w:fldChar w:fldCharType="begin"/>
            </w:r>
            <w:r>
              <w:rPr>
                <w:noProof/>
                <w:webHidden/>
              </w:rPr>
              <w:instrText xml:space="preserve"> PAGEREF _Toc220332285 \h </w:instrText>
            </w:r>
            <w:r>
              <w:rPr>
                <w:noProof/>
                <w:webHidden/>
              </w:rPr>
            </w:r>
            <w:r>
              <w:rPr>
                <w:noProof/>
                <w:webHidden/>
              </w:rPr>
              <w:fldChar w:fldCharType="separate"/>
            </w:r>
            <w:r>
              <w:rPr>
                <w:noProof/>
                <w:webHidden/>
              </w:rPr>
              <w:t>36</w:t>
            </w:r>
            <w:r>
              <w:rPr>
                <w:noProof/>
                <w:webHidden/>
              </w:rPr>
              <w:fldChar w:fldCharType="end"/>
            </w:r>
          </w:hyperlink>
        </w:p>
        <w:p w14:paraId="32741126" w14:textId="2166E488" w:rsidR="0051207E" w:rsidRDefault="0051207E">
          <w:pPr>
            <w:pStyle w:val="TOC2"/>
            <w:tabs>
              <w:tab w:val="left" w:pos="960"/>
              <w:tab w:val="right" w:leader="dot" w:pos="7927"/>
            </w:tabs>
            <w:rPr>
              <w:rFonts w:asciiTheme="minorHAnsi" w:eastAsiaTheme="minorEastAsia" w:hAnsiTheme="minorHAnsi" w:cstheme="minorBidi"/>
              <w:noProof/>
              <w:kern w:val="2"/>
              <w:lang w:val="en-ID" w:eastAsia="en-ID"/>
              <w14:ligatures w14:val="standardContextual"/>
            </w:rPr>
          </w:pPr>
          <w:hyperlink w:anchor="_Toc220332286" w:history="1">
            <w:r w:rsidRPr="00493967">
              <w:rPr>
                <w:rStyle w:val="Hyperlink"/>
                <w:noProof/>
              </w:rPr>
              <w:t>4.2</w:t>
            </w:r>
            <w:r>
              <w:rPr>
                <w:rFonts w:asciiTheme="minorHAnsi" w:eastAsiaTheme="minorEastAsia" w:hAnsiTheme="minorHAnsi" w:cstheme="minorBidi"/>
                <w:noProof/>
                <w:kern w:val="2"/>
                <w:lang w:val="en-ID" w:eastAsia="en-ID"/>
                <w14:ligatures w14:val="standardContextual"/>
              </w:rPr>
              <w:tab/>
            </w:r>
            <w:r w:rsidRPr="00493967">
              <w:rPr>
                <w:rStyle w:val="Hyperlink"/>
                <w:noProof/>
              </w:rPr>
              <w:t>Diagnosa Keperawatan</w:t>
            </w:r>
            <w:r>
              <w:rPr>
                <w:noProof/>
                <w:webHidden/>
              </w:rPr>
              <w:tab/>
            </w:r>
            <w:r>
              <w:rPr>
                <w:noProof/>
                <w:webHidden/>
              </w:rPr>
              <w:fldChar w:fldCharType="begin"/>
            </w:r>
            <w:r>
              <w:rPr>
                <w:noProof/>
                <w:webHidden/>
              </w:rPr>
              <w:instrText xml:space="preserve"> PAGEREF _Toc220332286 \h </w:instrText>
            </w:r>
            <w:r>
              <w:rPr>
                <w:noProof/>
                <w:webHidden/>
              </w:rPr>
            </w:r>
            <w:r>
              <w:rPr>
                <w:noProof/>
                <w:webHidden/>
              </w:rPr>
              <w:fldChar w:fldCharType="separate"/>
            </w:r>
            <w:r>
              <w:rPr>
                <w:noProof/>
                <w:webHidden/>
              </w:rPr>
              <w:t>37</w:t>
            </w:r>
            <w:r>
              <w:rPr>
                <w:noProof/>
                <w:webHidden/>
              </w:rPr>
              <w:fldChar w:fldCharType="end"/>
            </w:r>
          </w:hyperlink>
        </w:p>
        <w:p w14:paraId="29C2BF2A" w14:textId="2BF19025" w:rsidR="0051207E" w:rsidRDefault="0051207E">
          <w:pPr>
            <w:pStyle w:val="TOC2"/>
            <w:tabs>
              <w:tab w:val="left" w:pos="960"/>
              <w:tab w:val="right" w:leader="dot" w:pos="7927"/>
            </w:tabs>
            <w:rPr>
              <w:rFonts w:asciiTheme="minorHAnsi" w:eastAsiaTheme="minorEastAsia" w:hAnsiTheme="minorHAnsi" w:cstheme="minorBidi"/>
              <w:noProof/>
              <w:kern w:val="2"/>
              <w:lang w:val="en-ID" w:eastAsia="en-ID"/>
              <w14:ligatures w14:val="standardContextual"/>
            </w:rPr>
          </w:pPr>
          <w:hyperlink w:anchor="_Toc220332287" w:history="1">
            <w:r w:rsidRPr="00493967">
              <w:rPr>
                <w:rStyle w:val="Hyperlink"/>
                <w:noProof/>
              </w:rPr>
              <w:t>4.3</w:t>
            </w:r>
            <w:r>
              <w:rPr>
                <w:rFonts w:asciiTheme="minorHAnsi" w:eastAsiaTheme="minorEastAsia" w:hAnsiTheme="minorHAnsi" w:cstheme="minorBidi"/>
                <w:noProof/>
                <w:kern w:val="2"/>
                <w:lang w:val="en-ID" w:eastAsia="en-ID"/>
                <w14:ligatures w14:val="standardContextual"/>
              </w:rPr>
              <w:tab/>
            </w:r>
            <w:r w:rsidRPr="00493967">
              <w:rPr>
                <w:rStyle w:val="Hyperlink"/>
                <w:noProof/>
              </w:rPr>
              <w:t>Intervensi Keperawatan</w:t>
            </w:r>
            <w:r>
              <w:rPr>
                <w:noProof/>
                <w:webHidden/>
              </w:rPr>
              <w:tab/>
            </w:r>
            <w:r>
              <w:rPr>
                <w:noProof/>
                <w:webHidden/>
              </w:rPr>
              <w:fldChar w:fldCharType="begin"/>
            </w:r>
            <w:r>
              <w:rPr>
                <w:noProof/>
                <w:webHidden/>
              </w:rPr>
              <w:instrText xml:space="preserve"> PAGEREF _Toc220332287 \h </w:instrText>
            </w:r>
            <w:r>
              <w:rPr>
                <w:noProof/>
                <w:webHidden/>
              </w:rPr>
            </w:r>
            <w:r>
              <w:rPr>
                <w:noProof/>
                <w:webHidden/>
              </w:rPr>
              <w:fldChar w:fldCharType="separate"/>
            </w:r>
            <w:r>
              <w:rPr>
                <w:noProof/>
                <w:webHidden/>
              </w:rPr>
              <w:t>38</w:t>
            </w:r>
            <w:r>
              <w:rPr>
                <w:noProof/>
                <w:webHidden/>
              </w:rPr>
              <w:fldChar w:fldCharType="end"/>
            </w:r>
          </w:hyperlink>
        </w:p>
        <w:p w14:paraId="1FB80241" w14:textId="18D5333E" w:rsidR="0051207E" w:rsidRDefault="0051207E">
          <w:pPr>
            <w:pStyle w:val="TOC2"/>
            <w:tabs>
              <w:tab w:val="left" w:pos="960"/>
              <w:tab w:val="right" w:leader="dot" w:pos="7927"/>
            </w:tabs>
            <w:rPr>
              <w:rFonts w:asciiTheme="minorHAnsi" w:eastAsiaTheme="minorEastAsia" w:hAnsiTheme="minorHAnsi" w:cstheme="minorBidi"/>
              <w:noProof/>
              <w:kern w:val="2"/>
              <w:lang w:val="en-ID" w:eastAsia="en-ID"/>
              <w14:ligatures w14:val="standardContextual"/>
            </w:rPr>
          </w:pPr>
          <w:hyperlink w:anchor="_Toc220332294" w:history="1">
            <w:r w:rsidRPr="00493967">
              <w:rPr>
                <w:rStyle w:val="Hyperlink"/>
                <w:noProof/>
              </w:rPr>
              <w:t>4.4</w:t>
            </w:r>
            <w:r>
              <w:rPr>
                <w:rFonts w:asciiTheme="minorHAnsi" w:eastAsiaTheme="minorEastAsia" w:hAnsiTheme="minorHAnsi" w:cstheme="minorBidi"/>
                <w:noProof/>
                <w:kern w:val="2"/>
                <w:lang w:val="en-ID" w:eastAsia="en-ID"/>
                <w14:ligatures w14:val="standardContextual"/>
              </w:rPr>
              <w:tab/>
            </w:r>
            <w:r w:rsidRPr="00493967">
              <w:rPr>
                <w:rStyle w:val="Hyperlink"/>
                <w:noProof/>
              </w:rPr>
              <w:t>Implementasi Keperawatan</w:t>
            </w:r>
            <w:r>
              <w:rPr>
                <w:noProof/>
                <w:webHidden/>
              </w:rPr>
              <w:tab/>
            </w:r>
            <w:r>
              <w:rPr>
                <w:noProof/>
                <w:webHidden/>
              </w:rPr>
              <w:fldChar w:fldCharType="begin"/>
            </w:r>
            <w:r>
              <w:rPr>
                <w:noProof/>
                <w:webHidden/>
              </w:rPr>
              <w:instrText xml:space="preserve"> PAGEREF _Toc220332294 \h </w:instrText>
            </w:r>
            <w:r>
              <w:rPr>
                <w:noProof/>
                <w:webHidden/>
              </w:rPr>
            </w:r>
            <w:r>
              <w:rPr>
                <w:noProof/>
                <w:webHidden/>
              </w:rPr>
              <w:fldChar w:fldCharType="separate"/>
            </w:r>
            <w:r>
              <w:rPr>
                <w:noProof/>
                <w:webHidden/>
              </w:rPr>
              <w:t>42</w:t>
            </w:r>
            <w:r>
              <w:rPr>
                <w:noProof/>
                <w:webHidden/>
              </w:rPr>
              <w:fldChar w:fldCharType="end"/>
            </w:r>
          </w:hyperlink>
        </w:p>
        <w:p w14:paraId="713B349A" w14:textId="2AF7C996" w:rsidR="0051207E" w:rsidRDefault="0051207E">
          <w:pPr>
            <w:pStyle w:val="TOC2"/>
            <w:tabs>
              <w:tab w:val="left" w:pos="960"/>
              <w:tab w:val="right" w:leader="dot" w:pos="7927"/>
            </w:tabs>
            <w:rPr>
              <w:rFonts w:asciiTheme="minorHAnsi" w:eastAsiaTheme="minorEastAsia" w:hAnsiTheme="minorHAnsi" w:cstheme="minorBidi"/>
              <w:noProof/>
              <w:kern w:val="2"/>
              <w:lang w:val="en-ID" w:eastAsia="en-ID"/>
              <w14:ligatures w14:val="standardContextual"/>
            </w:rPr>
          </w:pPr>
          <w:hyperlink w:anchor="_Toc220332295" w:history="1">
            <w:r w:rsidRPr="00493967">
              <w:rPr>
                <w:rStyle w:val="Hyperlink"/>
                <w:noProof/>
              </w:rPr>
              <w:t>4.5</w:t>
            </w:r>
            <w:r>
              <w:rPr>
                <w:rFonts w:asciiTheme="minorHAnsi" w:eastAsiaTheme="minorEastAsia" w:hAnsiTheme="minorHAnsi" w:cstheme="minorBidi"/>
                <w:noProof/>
                <w:kern w:val="2"/>
                <w:lang w:val="en-ID" w:eastAsia="en-ID"/>
                <w14:ligatures w14:val="standardContextual"/>
              </w:rPr>
              <w:tab/>
            </w:r>
            <w:r w:rsidRPr="00493967">
              <w:rPr>
                <w:rStyle w:val="Hyperlink"/>
                <w:noProof/>
              </w:rPr>
              <w:t>Evaluasi Keperawatan</w:t>
            </w:r>
            <w:r>
              <w:rPr>
                <w:noProof/>
                <w:webHidden/>
              </w:rPr>
              <w:tab/>
            </w:r>
            <w:r>
              <w:rPr>
                <w:noProof/>
                <w:webHidden/>
              </w:rPr>
              <w:fldChar w:fldCharType="begin"/>
            </w:r>
            <w:r>
              <w:rPr>
                <w:noProof/>
                <w:webHidden/>
              </w:rPr>
              <w:instrText xml:space="preserve"> PAGEREF _Toc220332295 \h </w:instrText>
            </w:r>
            <w:r>
              <w:rPr>
                <w:noProof/>
                <w:webHidden/>
              </w:rPr>
            </w:r>
            <w:r>
              <w:rPr>
                <w:noProof/>
                <w:webHidden/>
              </w:rPr>
              <w:fldChar w:fldCharType="separate"/>
            </w:r>
            <w:r>
              <w:rPr>
                <w:noProof/>
                <w:webHidden/>
              </w:rPr>
              <w:t>46</w:t>
            </w:r>
            <w:r>
              <w:rPr>
                <w:noProof/>
                <w:webHidden/>
              </w:rPr>
              <w:fldChar w:fldCharType="end"/>
            </w:r>
          </w:hyperlink>
        </w:p>
        <w:p w14:paraId="075DF29B" w14:textId="53739BF0" w:rsidR="0051207E" w:rsidRDefault="0051207E">
          <w:pPr>
            <w:pStyle w:val="TOC1"/>
            <w:rPr>
              <w:rFonts w:asciiTheme="minorHAnsi" w:eastAsiaTheme="minorEastAsia" w:hAnsiTheme="minorHAnsi" w:cstheme="minorBidi"/>
              <w:b w:val="0"/>
              <w:bCs w:val="0"/>
              <w:kern w:val="2"/>
              <w:lang w:val="en-ID" w:eastAsia="en-ID"/>
              <w14:ligatures w14:val="standardContextual"/>
            </w:rPr>
          </w:pPr>
          <w:hyperlink w:anchor="_Toc220332296" w:history="1">
            <w:r w:rsidRPr="00493967">
              <w:rPr>
                <w:rStyle w:val="Hyperlink"/>
              </w:rPr>
              <w:t>BAB V</w:t>
            </w:r>
            <w:r>
              <w:rPr>
                <w:rFonts w:asciiTheme="minorHAnsi" w:eastAsiaTheme="minorEastAsia" w:hAnsiTheme="minorHAnsi" w:cstheme="minorBidi"/>
                <w:b w:val="0"/>
                <w:bCs w:val="0"/>
                <w:kern w:val="2"/>
                <w:lang w:val="en-ID" w:eastAsia="en-ID"/>
                <w14:ligatures w14:val="standardContextual"/>
              </w:rPr>
              <w:tab/>
            </w:r>
            <w:r w:rsidRPr="00493967">
              <w:rPr>
                <w:rStyle w:val="Hyperlink"/>
              </w:rPr>
              <w:t>PEMBAHASAN</w:t>
            </w:r>
            <w:r>
              <w:rPr>
                <w:webHidden/>
              </w:rPr>
              <w:tab/>
            </w:r>
            <w:r>
              <w:rPr>
                <w:webHidden/>
              </w:rPr>
              <w:fldChar w:fldCharType="begin"/>
            </w:r>
            <w:r>
              <w:rPr>
                <w:webHidden/>
              </w:rPr>
              <w:instrText xml:space="preserve"> PAGEREF _Toc220332296 \h </w:instrText>
            </w:r>
            <w:r>
              <w:rPr>
                <w:webHidden/>
              </w:rPr>
            </w:r>
            <w:r>
              <w:rPr>
                <w:webHidden/>
              </w:rPr>
              <w:fldChar w:fldCharType="separate"/>
            </w:r>
            <w:r>
              <w:rPr>
                <w:webHidden/>
              </w:rPr>
              <w:t>48</w:t>
            </w:r>
            <w:r>
              <w:rPr>
                <w:webHidden/>
              </w:rPr>
              <w:fldChar w:fldCharType="end"/>
            </w:r>
          </w:hyperlink>
        </w:p>
        <w:p w14:paraId="3A30E51F" w14:textId="3E068999" w:rsidR="0051207E" w:rsidRDefault="0051207E">
          <w:pPr>
            <w:pStyle w:val="TOC2"/>
            <w:tabs>
              <w:tab w:val="left" w:pos="960"/>
              <w:tab w:val="right" w:leader="dot" w:pos="7927"/>
            </w:tabs>
            <w:rPr>
              <w:rFonts w:asciiTheme="minorHAnsi" w:eastAsiaTheme="minorEastAsia" w:hAnsiTheme="minorHAnsi" w:cstheme="minorBidi"/>
              <w:noProof/>
              <w:kern w:val="2"/>
              <w:lang w:val="en-ID" w:eastAsia="en-ID"/>
              <w14:ligatures w14:val="standardContextual"/>
            </w:rPr>
          </w:pPr>
          <w:hyperlink w:anchor="_Toc220332297" w:history="1">
            <w:r w:rsidRPr="00493967">
              <w:rPr>
                <w:rStyle w:val="Hyperlink"/>
                <w:noProof/>
              </w:rPr>
              <w:t>5.1</w:t>
            </w:r>
            <w:r>
              <w:rPr>
                <w:rFonts w:asciiTheme="minorHAnsi" w:eastAsiaTheme="minorEastAsia" w:hAnsiTheme="minorHAnsi" w:cstheme="minorBidi"/>
                <w:noProof/>
                <w:kern w:val="2"/>
                <w:lang w:val="en-ID" w:eastAsia="en-ID"/>
                <w14:ligatures w14:val="standardContextual"/>
              </w:rPr>
              <w:tab/>
            </w:r>
            <w:r w:rsidRPr="00493967">
              <w:rPr>
                <w:rStyle w:val="Hyperlink"/>
                <w:noProof/>
              </w:rPr>
              <w:t>Pengkajian</w:t>
            </w:r>
            <w:r>
              <w:rPr>
                <w:noProof/>
                <w:webHidden/>
              </w:rPr>
              <w:tab/>
            </w:r>
            <w:r>
              <w:rPr>
                <w:noProof/>
                <w:webHidden/>
              </w:rPr>
              <w:fldChar w:fldCharType="begin"/>
            </w:r>
            <w:r>
              <w:rPr>
                <w:noProof/>
                <w:webHidden/>
              </w:rPr>
              <w:instrText xml:space="preserve"> PAGEREF _Toc220332297 \h </w:instrText>
            </w:r>
            <w:r>
              <w:rPr>
                <w:noProof/>
                <w:webHidden/>
              </w:rPr>
            </w:r>
            <w:r>
              <w:rPr>
                <w:noProof/>
                <w:webHidden/>
              </w:rPr>
              <w:fldChar w:fldCharType="separate"/>
            </w:r>
            <w:r>
              <w:rPr>
                <w:noProof/>
                <w:webHidden/>
              </w:rPr>
              <w:t>48</w:t>
            </w:r>
            <w:r>
              <w:rPr>
                <w:noProof/>
                <w:webHidden/>
              </w:rPr>
              <w:fldChar w:fldCharType="end"/>
            </w:r>
          </w:hyperlink>
        </w:p>
        <w:p w14:paraId="00D2B4AD" w14:textId="00B6C1E6" w:rsidR="0051207E" w:rsidRDefault="0051207E">
          <w:pPr>
            <w:pStyle w:val="TOC2"/>
            <w:tabs>
              <w:tab w:val="left" w:pos="960"/>
              <w:tab w:val="right" w:leader="dot" w:pos="7927"/>
            </w:tabs>
            <w:rPr>
              <w:rFonts w:asciiTheme="minorHAnsi" w:eastAsiaTheme="minorEastAsia" w:hAnsiTheme="minorHAnsi" w:cstheme="minorBidi"/>
              <w:noProof/>
              <w:kern w:val="2"/>
              <w:lang w:val="en-ID" w:eastAsia="en-ID"/>
              <w14:ligatures w14:val="standardContextual"/>
            </w:rPr>
          </w:pPr>
          <w:hyperlink w:anchor="_Toc220332298" w:history="1">
            <w:r w:rsidRPr="00493967">
              <w:rPr>
                <w:rStyle w:val="Hyperlink"/>
                <w:noProof/>
              </w:rPr>
              <w:t>5.2</w:t>
            </w:r>
            <w:r>
              <w:rPr>
                <w:rFonts w:asciiTheme="minorHAnsi" w:eastAsiaTheme="minorEastAsia" w:hAnsiTheme="minorHAnsi" w:cstheme="minorBidi"/>
                <w:noProof/>
                <w:kern w:val="2"/>
                <w:lang w:val="en-ID" w:eastAsia="en-ID"/>
                <w14:ligatures w14:val="standardContextual"/>
              </w:rPr>
              <w:tab/>
            </w:r>
            <w:r w:rsidRPr="00493967">
              <w:rPr>
                <w:rStyle w:val="Hyperlink"/>
                <w:noProof/>
              </w:rPr>
              <w:t>Diagnosa Keperawatan</w:t>
            </w:r>
            <w:r>
              <w:rPr>
                <w:noProof/>
                <w:webHidden/>
              </w:rPr>
              <w:tab/>
            </w:r>
            <w:r>
              <w:rPr>
                <w:noProof/>
                <w:webHidden/>
              </w:rPr>
              <w:fldChar w:fldCharType="begin"/>
            </w:r>
            <w:r>
              <w:rPr>
                <w:noProof/>
                <w:webHidden/>
              </w:rPr>
              <w:instrText xml:space="preserve"> PAGEREF _Toc220332298 \h </w:instrText>
            </w:r>
            <w:r>
              <w:rPr>
                <w:noProof/>
                <w:webHidden/>
              </w:rPr>
            </w:r>
            <w:r>
              <w:rPr>
                <w:noProof/>
                <w:webHidden/>
              </w:rPr>
              <w:fldChar w:fldCharType="separate"/>
            </w:r>
            <w:r>
              <w:rPr>
                <w:noProof/>
                <w:webHidden/>
              </w:rPr>
              <w:t>49</w:t>
            </w:r>
            <w:r>
              <w:rPr>
                <w:noProof/>
                <w:webHidden/>
              </w:rPr>
              <w:fldChar w:fldCharType="end"/>
            </w:r>
          </w:hyperlink>
        </w:p>
        <w:p w14:paraId="2E69FF3B" w14:textId="74E3BFB7" w:rsidR="0051207E" w:rsidRDefault="0051207E">
          <w:pPr>
            <w:pStyle w:val="TOC2"/>
            <w:tabs>
              <w:tab w:val="left" w:pos="960"/>
              <w:tab w:val="right" w:leader="dot" w:pos="7927"/>
            </w:tabs>
            <w:rPr>
              <w:rFonts w:asciiTheme="minorHAnsi" w:eastAsiaTheme="minorEastAsia" w:hAnsiTheme="minorHAnsi" w:cstheme="minorBidi"/>
              <w:noProof/>
              <w:kern w:val="2"/>
              <w:lang w:val="en-ID" w:eastAsia="en-ID"/>
              <w14:ligatures w14:val="standardContextual"/>
            </w:rPr>
          </w:pPr>
          <w:hyperlink w:anchor="_Toc220332299" w:history="1">
            <w:r w:rsidRPr="00493967">
              <w:rPr>
                <w:rStyle w:val="Hyperlink"/>
                <w:noProof/>
              </w:rPr>
              <w:t>5.3</w:t>
            </w:r>
            <w:r>
              <w:rPr>
                <w:rFonts w:asciiTheme="minorHAnsi" w:eastAsiaTheme="minorEastAsia" w:hAnsiTheme="minorHAnsi" w:cstheme="minorBidi"/>
                <w:noProof/>
                <w:kern w:val="2"/>
                <w:lang w:val="en-ID" w:eastAsia="en-ID"/>
                <w14:ligatures w14:val="standardContextual"/>
              </w:rPr>
              <w:tab/>
            </w:r>
            <w:r w:rsidRPr="00493967">
              <w:rPr>
                <w:rStyle w:val="Hyperlink"/>
                <w:noProof/>
              </w:rPr>
              <w:t>Rencana Intervensi Keperawatan</w:t>
            </w:r>
            <w:r>
              <w:rPr>
                <w:noProof/>
                <w:webHidden/>
              </w:rPr>
              <w:tab/>
            </w:r>
            <w:r>
              <w:rPr>
                <w:noProof/>
                <w:webHidden/>
              </w:rPr>
              <w:fldChar w:fldCharType="begin"/>
            </w:r>
            <w:r>
              <w:rPr>
                <w:noProof/>
                <w:webHidden/>
              </w:rPr>
              <w:instrText xml:space="preserve"> PAGEREF _Toc220332299 \h </w:instrText>
            </w:r>
            <w:r>
              <w:rPr>
                <w:noProof/>
                <w:webHidden/>
              </w:rPr>
            </w:r>
            <w:r>
              <w:rPr>
                <w:noProof/>
                <w:webHidden/>
              </w:rPr>
              <w:fldChar w:fldCharType="separate"/>
            </w:r>
            <w:r>
              <w:rPr>
                <w:noProof/>
                <w:webHidden/>
              </w:rPr>
              <w:t>50</w:t>
            </w:r>
            <w:r>
              <w:rPr>
                <w:noProof/>
                <w:webHidden/>
              </w:rPr>
              <w:fldChar w:fldCharType="end"/>
            </w:r>
          </w:hyperlink>
        </w:p>
        <w:p w14:paraId="33713E9F" w14:textId="65C631E7" w:rsidR="0051207E" w:rsidRDefault="0051207E">
          <w:pPr>
            <w:pStyle w:val="TOC2"/>
            <w:tabs>
              <w:tab w:val="left" w:pos="960"/>
              <w:tab w:val="right" w:leader="dot" w:pos="7927"/>
            </w:tabs>
            <w:rPr>
              <w:rFonts w:asciiTheme="minorHAnsi" w:eastAsiaTheme="minorEastAsia" w:hAnsiTheme="minorHAnsi" w:cstheme="minorBidi"/>
              <w:noProof/>
              <w:kern w:val="2"/>
              <w:lang w:val="en-ID" w:eastAsia="en-ID"/>
              <w14:ligatures w14:val="standardContextual"/>
            </w:rPr>
          </w:pPr>
          <w:hyperlink w:anchor="_Toc220332300" w:history="1">
            <w:r w:rsidRPr="00493967">
              <w:rPr>
                <w:rStyle w:val="Hyperlink"/>
                <w:noProof/>
              </w:rPr>
              <w:t>5.4</w:t>
            </w:r>
            <w:r>
              <w:rPr>
                <w:rFonts w:asciiTheme="minorHAnsi" w:eastAsiaTheme="minorEastAsia" w:hAnsiTheme="minorHAnsi" w:cstheme="minorBidi"/>
                <w:noProof/>
                <w:kern w:val="2"/>
                <w:lang w:val="en-ID" w:eastAsia="en-ID"/>
                <w14:ligatures w14:val="standardContextual"/>
              </w:rPr>
              <w:tab/>
            </w:r>
            <w:r w:rsidRPr="00493967">
              <w:rPr>
                <w:rStyle w:val="Hyperlink"/>
                <w:noProof/>
              </w:rPr>
              <w:t>Implementasi Keperawatan</w:t>
            </w:r>
            <w:r>
              <w:rPr>
                <w:noProof/>
                <w:webHidden/>
              </w:rPr>
              <w:tab/>
            </w:r>
            <w:r>
              <w:rPr>
                <w:noProof/>
                <w:webHidden/>
              </w:rPr>
              <w:fldChar w:fldCharType="begin"/>
            </w:r>
            <w:r>
              <w:rPr>
                <w:noProof/>
                <w:webHidden/>
              </w:rPr>
              <w:instrText xml:space="preserve"> PAGEREF _Toc220332300 \h </w:instrText>
            </w:r>
            <w:r>
              <w:rPr>
                <w:noProof/>
                <w:webHidden/>
              </w:rPr>
            </w:r>
            <w:r>
              <w:rPr>
                <w:noProof/>
                <w:webHidden/>
              </w:rPr>
              <w:fldChar w:fldCharType="separate"/>
            </w:r>
            <w:r>
              <w:rPr>
                <w:noProof/>
                <w:webHidden/>
              </w:rPr>
              <w:t>51</w:t>
            </w:r>
            <w:r>
              <w:rPr>
                <w:noProof/>
                <w:webHidden/>
              </w:rPr>
              <w:fldChar w:fldCharType="end"/>
            </w:r>
          </w:hyperlink>
        </w:p>
        <w:p w14:paraId="1A7C23FB" w14:textId="55C97F60" w:rsidR="0051207E" w:rsidRDefault="0051207E">
          <w:pPr>
            <w:pStyle w:val="TOC2"/>
            <w:tabs>
              <w:tab w:val="left" w:pos="960"/>
              <w:tab w:val="right" w:leader="dot" w:pos="7927"/>
            </w:tabs>
            <w:rPr>
              <w:rFonts w:asciiTheme="minorHAnsi" w:eastAsiaTheme="minorEastAsia" w:hAnsiTheme="minorHAnsi" w:cstheme="minorBidi"/>
              <w:noProof/>
              <w:kern w:val="2"/>
              <w:lang w:val="en-ID" w:eastAsia="en-ID"/>
              <w14:ligatures w14:val="standardContextual"/>
            </w:rPr>
          </w:pPr>
          <w:hyperlink w:anchor="_Toc220332301" w:history="1">
            <w:r w:rsidRPr="00493967">
              <w:rPr>
                <w:rStyle w:val="Hyperlink"/>
                <w:noProof/>
              </w:rPr>
              <w:t>5.5</w:t>
            </w:r>
            <w:r>
              <w:rPr>
                <w:rFonts w:asciiTheme="minorHAnsi" w:eastAsiaTheme="minorEastAsia" w:hAnsiTheme="minorHAnsi" w:cstheme="minorBidi"/>
                <w:noProof/>
                <w:kern w:val="2"/>
                <w:lang w:val="en-ID" w:eastAsia="en-ID"/>
                <w14:ligatures w14:val="standardContextual"/>
              </w:rPr>
              <w:tab/>
            </w:r>
            <w:r w:rsidRPr="00493967">
              <w:rPr>
                <w:rStyle w:val="Hyperlink"/>
                <w:noProof/>
              </w:rPr>
              <w:t>Evaluasi Keperawatan</w:t>
            </w:r>
            <w:r>
              <w:rPr>
                <w:noProof/>
                <w:webHidden/>
              </w:rPr>
              <w:tab/>
            </w:r>
            <w:r>
              <w:rPr>
                <w:noProof/>
                <w:webHidden/>
              </w:rPr>
              <w:fldChar w:fldCharType="begin"/>
            </w:r>
            <w:r>
              <w:rPr>
                <w:noProof/>
                <w:webHidden/>
              </w:rPr>
              <w:instrText xml:space="preserve"> PAGEREF _Toc220332301 \h </w:instrText>
            </w:r>
            <w:r>
              <w:rPr>
                <w:noProof/>
                <w:webHidden/>
              </w:rPr>
            </w:r>
            <w:r>
              <w:rPr>
                <w:noProof/>
                <w:webHidden/>
              </w:rPr>
              <w:fldChar w:fldCharType="separate"/>
            </w:r>
            <w:r>
              <w:rPr>
                <w:noProof/>
                <w:webHidden/>
              </w:rPr>
              <w:t>52</w:t>
            </w:r>
            <w:r>
              <w:rPr>
                <w:noProof/>
                <w:webHidden/>
              </w:rPr>
              <w:fldChar w:fldCharType="end"/>
            </w:r>
          </w:hyperlink>
        </w:p>
        <w:p w14:paraId="277D1795" w14:textId="5CF58C46" w:rsidR="0051207E" w:rsidRDefault="0051207E">
          <w:pPr>
            <w:pStyle w:val="TOC1"/>
            <w:rPr>
              <w:rFonts w:asciiTheme="minorHAnsi" w:eastAsiaTheme="minorEastAsia" w:hAnsiTheme="minorHAnsi" w:cstheme="minorBidi"/>
              <w:b w:val="0"/>
              <w:bCs w:val="0"/>
              <w:kern w:val="2"/>
              <w:lang w:val="en-ID" w:eastAsia="en-ID"/>
              <w14:ligatures w14:val="standardContextual"/>
            </w:rPr>
          </w:pPr>
          <w:hyperlink w:anchor="_Toc220332302" w:history="1">
            <w:r w:rsidRPr="00493967">
              <w:rPr>
                <w:rStyle w:val="Hyperlink"/>
              </w:rPr>
              <w:t>BAB VI</w:t>
            </w:r>
            <w:r>
              <w:rPr>
                <w:rFonts w:asciiTheme="minorHAnsi" w:eastAsiaTheme="minorEastAsia" w:hAnsiTheme="minorHAnsi" w:cstheme="minorBidi"/>
                <w:b w:val="0"/>
                <w:bCs w:val="0"/>
                <w:kern w:val="2"/>
                <w:lang w:val="en-ID" w:eastAsia="en-ID"/>
                <w14:ligatures w14:val="standardContextual"/>
              </w:rPr>
              <w:tab/>
            </w:r>
            <w:r w:rsidRPr="00493967">
              <w:rPr>
                <w:rStyle w:val="Hyperlink"/>
              </w:rPr>
              <w:t>KESIMPULAN DAN SARAN</w:t>
            </w:r>
            <w:r>
              <w:rPr>
                <w:webHidden/>
              </w:rPr>
              <w:tab/>
            </w:r>
            <w:r>
              <w:rPr>
                <w:webHidden/>
              </w:rPr>
              <w:fldChar w:fldCharType="begin"/>
            </w:r>
            <w:r>
              <w:rPr>
                <w:webHidden/>
              </w:rPr>
              <w:instrText xml:space="preserve"> PAGEREF _Toc220332302 \h </w:instrText>
            </w:r>
            <w:r>
              <w:rPr>
                <w:webHidden/>
              </w:rPr>
            </w:r>
            <w:r>
              <w:rPr>
                <w:webHidden/>
              </w:rPr>
              <w:fldChar w:fldCharType="separate"/>
            </w:r>
            <w:r>
              <w:rPr>
                <w:webHidden/>
              </w:rPr>
              <w:t>53</w:t>
            </w:r>
            <w:r>
              <w:rPr>
                <w:webHidden/>
              </w:rPr>
              <w:fldChar w:fldCharType="end"/>
            </w:r>
          </w:hyperlink>
        </w:p>
        <w:p w14:paraId="04FE8497" w14:textId="23F020BD" w:rsidR="0051207E" w:rsidRDefault="0051207E">
          <w:pPr>
            <w:pStyle w:val="TOC2"/>
            <w:tabs>
              <w:tab w:val="left" w:pos="960"/>
              <w:tab w:val="right" w:leader="dot" w:pos="7927"/>
            </w:tabs>
            <w:rPr>
              <w:rFonts w:asciiTheme="minorHAnsi" w:eastAsiaTheme="minorEastAsia" w:hAnsiTheme="minorHAnsi" w:cstheme="minorBidi"/>
              <w:noProof/>
              <w:kern w:val="2"/>
              <w:lang w:val="en-ID" w:eastAsia="en-ID"/>
              <w14:ligatures w14:val="standardContextual"/>
            </w:rPr>
          </w:pPr>
          <w:hyperlink w:anchor="_Toc220332303" w:history="1">
            <w:r w:rsidRPr="00493967">
              <w:rPr>
                <w:rStyle w:val="Hyperlink"/>
                <w:noProof/>
              </w:rPr>
              <w:t>6.1</w:t>
            </w:r>
            <w:r>
              <w:rPr>
                <w:rFonts w:asciiTheme="minorHAnsi" w:eastAsiaTheme="minorEastAsia" w:hAnsiTheme="minorHAnsi" w:cstheme="minorBidi"/>
                <w:noProof/>
                <w:kern w:val="2"/>
                <w:lang w:val="en-ID" w:eastAsia="en-ID"/>
                <w14:ligatures w14:val="standardContextual"/>
              </w:rPr>
              <w:tab/>
            </w:r>
            <w:r w:rsidRPr="00493967">
              <w:rPr>
                <w:rStyle w:val="Hyperlink"/>
                <w:noProof/>
              </w:rPr>
              <w:t>Kesimpulan</w:t>
            </w:r>
            <w:r>
              <w:rPr>
                <w:noProof/>
                <w:webHidden/>
              </w:rPr>
              <w:tab/>
            </w:r>
            <w:r>
              <w:rPr>
                <w:noProof/>
                <w:webHidden/>
              </w:rPr>
              <w:fldChar w:fldCharType="begin"/>
            </w:r>
            <w:r>
              <w:rPr>
                <w:noProof/>
                <w:webHidden/>
              </w:rPr>
              <w:instrText xml:space="preserve"> PAGEREF _Toc220332303 \h </w:instrText>
            </w:r>
            <w:r>
              <w:rPr>
                <w:noProof/>
                <w:webHidden/>
              </w:rPr>
            </w:r>
            <w:r>
              <w:rPr>
                <w:noProof/>
                <w:webHidden/>
              </w:rPr>
              <w:fldChar w:fldCharType="separate"/>
            </w:r>
            <w:r>
              <w:rPr>
                <w:noProof/>
                <w:webHidden/>
              </w:rPr>
              <w:t>53</w:t>
            </w:r>
            <w:r>
              <w:rPr>
                <w:noProof/>
                <w:webHidden/>
              </w:rPr>
              <w:fldChar w:fldCharType="end"/>
            </w:r>
          </w:hyperlink>
        </w:p>
        <w:p w14:paraId="33313B55" w14:textId="720E7B77" w:rsidR="0051207E" w:rsidRDefault="0051207E">
          <w:pPr>
            <w:pStyle w:val="TOC2"/>
            <w:tabs>
              <w:tab w:val="left" w:pos="960"/>
              <w:tab w:val="right" w:leader="dot" w:pos="7927"/>
            </w:tabs>
            <w:rPr>
              <w:rFonts w:asciiTheme="minorHAnsi" w:eastAsiaTheme="minorEastAsia" w:hAnsiTheme="minorHAnsi" w:cstheme="minorBidi"/>
              <w:noProof/>
              <w:kern w:val="2"/>
              <w:lang w:val="en-ID" w:eastAsia="en-ID"/>
              <w14:ligatures w14:val="standardContextual"/>
            </w:rPr>
          </w:pPr>
          <w:hyperlink w:anchor="_Toc220332304" w:history="1">
            <w:r w:rsidRPr="00493967">
              <w:rPr>
                <w:rStyle w:val="Hyperlink"/>
                <w:noProof/>
              </w:rPr>
              <w:t>6.2</w:t>
            </w:r>
            <w:r>
              <w:rPr>
                <w:rFonts w:asciiTheme="minorHAnsi" w:eastAsiaTheme="minorEastAsia" w:hAnsiTheme="minorHAnsi" w:cstheme="minorBidi"/>
                <w:noProof/>
                <w:kern w:val="2"/>
                <w:lang w:val="en-ID" w:eastAsia="en-ID"/>
                <w14:ligatures w14:val="standardContextual"/>
              </w:rPr>
              <w:tab/>
            </w:r>
            <w:r w:rsidRPr="00493967">
              <w:rPr>
                <w:rStyle w:val="Hyperlink"/>
                <w:noProof/>
              </w:rPr>
              <w:t>Saran</w:t>
            </w:r>
            <w:r>
              <w:rPr>
                <w:noProof/>
                <w:webHidden/>
              </w:rPr>
              <w:tab/>
            </w:r>
            <w:r>
              <w:rPr>
                <w:noProof/>
                <w:webHidden/>
              </w:rPr>
              <w:fldChar w:fldCharType="begin"/>
            </w:r>
            <w:r>
              <w:rPr>
                <w:noProof/>
                <w:webHidden/>
              </w:rPr>
              <w:instrText xml:space="preserve"> PAGEREF _Toc220332304 \h </w:instrText>
            </w:r>
            <w:r>
              <w:rPr>
                <w:noProof/>
                <w:webHidden/>
              </w:rPr>
            </w:r>
            <w:r>
              <w:rPr>
                <w:noProof/>
                <w:webHidden/>
              </w:rPr>
              <w:fldChar w:fldCharType="separate"/>
            </w:r>
            <w:r>
              <w:rPr>
                <w:noProof/>
                <w:webHidden/>
              </w:rPr>
              <w:t>54</w:t>
            </w:r>
            <w:r>
              <w:rPr>
                <w:noProof/>
                <w:webHidden/>
              </w:rPr>
              <w:fldChar w:fldCharType="end"/>
            </w:r>
          </w:hyperlink>
        </w:p>
        <w:p w14:paraId="02BDFCFE" w14:textId="0C05691C" w:rsidR="0051207E" w:rsidRDefault="0051207E">
          <w:pPr>
            <w:pStyle w:val="TOC1"/>
            <w:rPr>
              <w:rFonts w:asciiTheme="minorHAnsi" w:eastAsiaTheme="minorEastAsia" w:hAnsiTheme="minorHAnsi" w:cstheme="minorBidi"/>
              <w:b w:val="0"/>
              <w:bCs w:val="0"/>
              <w:kern w:val="2"/>
              <w:lang w:val="en-ID" w:eastAsia="en-ID"/>
              <w14:ligatures w14:val="standardContextual"/>
            </w:rPr>
          </w:pPr>
          <w:hyperlink w:anchor="_Toc220332305" w:history="1">
            <w:r w:rsidRPr="00493967">
              <w:rPr>
                <w:rStyle w:val="Hyperlink"/>
                <w:lang w:val="en-ID"/>
              </w:rPr>
              <w:t>DAFTAR PUSTAKA</w:t>
            </w:r>
            <w:r>
              <w:rPr>
                <w:webHidden/>
              </w:rPr>
              <w:tab/>
            </w:r>
            <w:r>
              <w:rPr>
                <w:webHidden/>
              </w:rPr>
              <w:fldChar w:fldCharType="begin"/>
            </w:r>
            <w:r>
              <w:rPr>
                <w:webHidden/>
              </w:rPr>
              <w:instrText xml:space="preserve"> PAGEREF _Toc220332305 \h </w:instrText>
            </w:r>
            <w:r>
              <w:rPr>
                <w:webHidden/>
              </w:rPr>
            </w:r>
            <w:r>
              <w:rPr>
                <w:webHidden/>
              </w:rPr>
              <w:fldChar w:fldCharType="separate"/>
            </w:r>
            <w:r>
              <w:rPr>
                <w:webHidden/>
              </w:rPr>
              <w:t>56</w:t>
            </w:r>
            <w:r>
              <w:rPr>
                <w:webHidden/>
              </w:rPr>
              <w:fldChar w:fldCharType="end"/>
            </w:r>
          </w:hyperlink>
        </w:p>
        <w:p w14:paraId="57366F2C" w14:textId="4D9F5495" w:rsidR="009907BD" w:rsidRDefault="00B5035B" w:rsidP="009907BD">
          <w:pPr>
            <w:pStyle w:val="TOC1"/>
          </w:pPr>
          <w:r>
            <w:fldChar w:fldCharType="end"/>
          </w:r>
        </w:p>
      </w:sdtContent>
    </w:sdt>
    <w:p w14:paraId="253982C1" w14:textId="318BB1F2" w:rsidR="009907BD" w:rsidRPr="009907BD" w:rsidRDefault="00D87A2E" w:rsidP="009907BD">
      <w:pPr>
        <w:pStyle w:val="TOC1"/>
        <w:rPr>
          <w:rFonts w:asciiTheme="minorHAnsi" w:eastAsiaTheme="minorEastAsia" w:hAnsiTheme="minorHAnsi" w:cstheme="minorBidi"/>
          <w:kern w:val="2"/>
          <w:lang w:val="en-ID" w:eastAsia="en-ID"/>
          <w14:ligatures w14:val="standardContextual"/>
        </w:rPr>
      </w:pPr>
      <w:r w:rsidRPr="00F1504C">
        <w:t xml:space="preserve"> </w:t>
      </w:r>
    </w:p>
    <w:p w14:paraId="54C95E58" w14:textId="77777777" w:rsidR="009907BD" w:rsidRDefault="009907BD">
      <w:pPr>
        <w:jc w:val="left"/>
        <w:rPr>
          <w:rFonts w:eastAsiaTheme="majorEastAsia"/>
          <w:b/>
          <w:bCs/>
          <w:color w:val="000000" w:themeColor="text1"/>
          <w:sz w:val="28"/>
          <w:szCs w:val="28"/>
        </w:rPr>
      </w:pPr>
      <w:r>
        <w:br w:type="page"/>
      </w:r>
    </w:p>
    <w:p w14:paraId="656700CE" w14:textId="2A59DEE9" w:rsidR="003902CA" w:rsidRDefault="003902CA" w:rsidP="00F77168">
      <w:pPr>
        <w:pStyle w:val="Heading1"/>
        <w:numPr>
          <w:ilvl w:val="0"/>
          <w:numId w:val="0"/>
        </w:numPr>
        <w:spacing w:line="480" w:lineRule="auto"/>
      </w:pPr>
      <w:bookmarkStart w:id="11" w:name="_Toc220332251"/>
      <w:r w:rsidRPr="00F1504C">
        <w:lastRenderedPageBreak/>
        <w:t>DAFTAR TABEL</w:t>
      </w:r>
      <w:bookmarkEnd w:id="11"/>
    </w:p>
    <w:p w14:paraId="3A124190" w14:textId="438AA923" w:rsidR="00F77168" w:rsidRPr="00F77168" w:rsidRDefault="005B6EA4" w:rsidP="00F77168">
      <w:pPr>
        <w:pStyle w:val="TableofFigures"/>
        <w:tabs>
          <w:tab w:val="right" w:leader="dot" w:pos="7927"/>
        </w:tabs>
        <w:rPr>
          <w:noProof/>
          <w:color w:val="0563C1" w:themeColor="hyperlink"/>
          <w:u w:val="single"/>
        </w:rPr>
      </w:pPr>
      <w:r>
        <w:fldChar w:fldCharType="begin"/>
      </w:r>
      <w:r>
        <w:instrText xml:space="preserve"> TOC \h \z \c "Tabel 1." </w:instrText>
      </w:r>
      <w:r>
        <w:fldChar w:fldCharType="separate"/>
      </w:r>
      <w:hyperlink w:anchor="_Toc214530254" w:history="1">
        <w:r w:rsidRPr="00990C4D">
          <w:rPr>
            <w:rStyle w:val="Hyperlink"/>
            <w:b/>
            <w:bCs/>
            <w:noProof/>
          </w:rPr>
          <w:t>Tabel 1. 1</w:t>
        </w:r>
        <w:r w:rsidRPr="00990C4D">
          <w:rPr>
            <w:rStyle w:val="Hyperlink"/>
            <w:noProof/>
          </w:rPr>
          <w:t xml:space="preserve"> Klasifikasi Hipertensi</w:t>
        </w:r>
        <w:r>
          <w:rPr>
            <w:noProof/>
            <w:webHidden/>
          </w:rPr>
          <w:tab/>
        </w:r>
        <w:r>
          <w:rPr>
            <w:noProof/>
            <w:webHidden/>
          </w:rPr>
          <w:fldChar w:fldCharType="begin"/>
        </w:r>
        <w:r>
          <w:rPr>
            <w:noProof/>
            <w:webHidden/>
          </w:rPr>
          <w:instrText xml:space="preserve"> PAGEREF _Toc214530254 \h </w:instrText>
        </w:r>
        <w:r>
          <w:rPr>
            <w:noProof/>
            <w:webHidden/>
          </w:rPr>
        </w:r>
        <w:r>
          <w:rPr>
            <w:noProof/>
            <w:webHidden/>
          </w:rPr>
          <w:fldChar w:fldCharType="separate"/>
        </w:r>
        <w:r w:rsidR="002363D5">
          <w:rPr>
            <w:noProof/>
            <w:webHidden/>
          </w:rPr>
          <w:t>11</w:t>
        </w:r>
        <w:r>
          <w:rPr>
            <w:noProof/>
            <w:webHidden/>
          </w:rPr>
          <w:fldChar w:fldCharType="end"/>
        </w:r>
      </w:hyperlink>
    </w:p>
    <w:p w14:paraId="7532132D" w14:textId="1DDD02C7" w:rsidR="00F77168" w:rsidRDefault="005B6EA4" w:rsidP="00F77168">
      <w:pPr>
        <w:pStyle w:val="TableofFigures"/>
        <w:tabs>
          <w:tab w:val="right" w:leader="dot" w:pos="7927"/>
        </w:tabs>
        <w:rPr>
          <w:rStyle w:val="Hyperlink"/>
          <w:noProof/>
          <w:color w:val="auto"/>
          <w:u w:val="none"/>
        </w:rPr>
      </w:pPr>
      <w:r>
        <w:fldChar w:fldCharType="end"/>
      </w:r>
      <w:hyperlink w:anchor="_Toc214530895" w:history="1">
        <w:r w:rsidR="00F77168" w:rsidRPr="00F77168">
          <w:rPr>
            <w:rStyle w:val="Hyperlink"/>
            <w:b/>
            <w:bCs/>
            <w:noProof/>
            <w:color w:val="auto"/>
            <w:u w:val="none"/>
          </w:rPr>
          <w:t>Tabel 2. 1</w:t>
        </w:r>
        <w:r w:rsidR="00F77168" w:rsidRPr="00F77168">
          <w:rPr>
            <w:rStyle w:val="Hyperlink"/>
            <w:noProof/>
            <w:color w:val="auto"/>
            <w:u w:val="none"/>
          </w:rPr>
          <w:t xml:space="preserve"> Intervensi Keperawatan</w:t>
        </w:r>
        <w:r w:rsidR="00F77168" w:rsidRPr="00F77168">
          <w:rPr>
            <w:noProof/>
            <w:webHidden/>
          </w:rPr>
          <w:tab/>
        </w:r>
        <w:r w:rsidR="00F77168" w:rsidRPr="00F77168">
          <w:rPr>
            <w:noProof/>
            <w:webHidden/>
          </w:rPr>
          <w:fldChar w:fldCharType="begin"/>
        </w:r>
        <w:r w:rsidR="00F77168" w:rsidRPr="00F77168">
          <w:rPr>
            <w:noProof/>
            <w:webHidden/>
          </w:rPr>
          <w:instrText xml:space="preserve"> PAGEREF _Toc214530895 \h </w:instrText>
        </w:r>
        <w:r w:rsidR="00F77168" w:rsidRPr="00F77168">
          <w:rPr>
            <w:noProof/>
            <w:webHidden/>
          </w:rPr>
        </w:r>
        <w:r w:rsidR="00F77168" w:rsidRPr="00F77168">
          <w:rPr>
            <w:noProof/>
            <w:webHidden/>
          </w:rPr>
          <w:fldChar w:fldCharType="separate"/>
        </w:r>
        <w:r w:rsidR="002363D5">
          <w:rPr>
            <w:noProof/>
            <w:webHidden/>
          </w:rPr>
          <w:t>20</w:t>
        </w:r>
        <w:r w:rsidR="00F77168" w:rsidRPr="00F77168">
          <w:rPr>
            <w:noProof/>
            <w:webHidden/>
          </w:rPr>
          <w:fldChar w:fldCharType="end"/>
        </w:r>
      </w:hyperlink>
    </w:p>
    <w:p w14:paraId="566912B3" w14:textId="66C25E8F" w:rsidR="00F77168" w:rsidRDefault="00F77168">
      <w:pPr>
        <w:pStyle w:val="TableofFigures"/>
        <w:tabs>
          <w:tab w:val="right" w:leader="dot" w:pos="7927"/>
        </w:tabs>
        <w:rPr>
          <w:rFonts w:asciiTheme="minorHAnsi" w:eastAsiaTheme="minorEastAsia" w:hAnsiTheme="minorHAnsi" w:cstheme="minorBidi"/>
          <w:noProof/>
          <w:kern w:val="2"/>
          <w:lang w:val="en-ID" w:eastAsia="en-ID"/>
          <w14:ligatures w14:val="standardContextual"/>
        </w:rPr>
      </w:pPr>
      <w:r>
        <w:fldChar w:fldCharType="begin"/>
      </w:r>
      <w:r>
        <w:instrText xml:space="preserve"> TOC \h \z \c "Tabel 3." </w:instrText>
      </w:r>
      <w:r>
        <w:fldChar w:fldCharType="separate"/>
      </w:r>
      <w:hyperlink w:anchor="_Toc214530949" w:history="1">
        <w:r w:rsidRPr="002B114B">
          <w:rPr>
            <w:rStyle w:val="Hyperlink"/>
            <w:b/>
            <w:bCs/>
            <w:noProof/>
          </w:rPr>
          <w:t>Tabel 3. 1</w:t>
        </w:r>
        <w:r w:rsidRPr="002B114B">
          <w:rPr>
            <w:rStyle w:val="Hyperlink"/>
            <w:noProof/>
          </w:rPr>
          <w:t xml:space="preserve"> Analisa Data</w:t>
        </w:r>
        <w:r>
          <w:rPr>
            <w:noProof/>
            <w:webHidden/>
          </w:rPr>
          <w:tab/>
        </w:r>
        <w:r>
          <w:rPr>
            <w:noProof/>
            <w:webHidden/>
          </w:rPr>
          <w:fldChar w:fldCharType="begin"/>
        </w:r>
        <w:r>
          <w:rPr>
            <w:noProof/>
            <w:webHidden/>
          </w:rPr>
          <w:instrText xml:space="preserve"> PAGEREF _Toc214530949 \h </w:instrText>
        </w:r>
        <w:r>
          <w:rPr>
            <w:noProof/>
            <w:webHidden/>
          </w:rPr>
        </w:r>
        <w:r>
          <w:rPr>
            <w:noProof/>
            <w:webHidden/>
          </w:rPr>
          <w:fldChar w:fldCharType="separate"/>
        </w:r>
        <w:r w:rsidR="002363D5">
          <w:rPr>
            <w:noProof/>
            <w:webHidden/>
          </w:rPr>
          <w:t>36</w:t>
        </w:r>
        <w:r>
          <w:rPr>
            <w:noProof/>
            <w:webHidden/>
          </w:rPr>
          <w:fldChar w:fldCharType="end"/>
        </w:r>
      </w:hyperlink>
    </w:p>
    <w:p w14:paraId="17FF3E70" w14:textId="62EA6DD7" w:rsidR="00F77168" w:rsidRDefault="00F77168">
      <w:pPr>
        <w:pStyle w:val="TableofFigures"/>
        <w:tabs>
          <w:tab w:val="right" w:leader="dot" w:pos="7927"/>
        </w:tabs>
        <w:rPr>
          <w:rStyle w:val="Hyperlink"/>
          <w:noProof/>
        </w:rPr>
      </w:pPr>
      <w:hyperlink w:anchor="_Toc214530950" w:history="1">
        <w:r w:rsidRPr="002B114B">
          <w:rPr>
            <w:rStyle w:val="Hyperlink"/>
            <w:b/>
            <w:bCs/>
            <w:noProof/>
          </w:rPr>
          <w:t>Tabel 3. 2</w:t>
        </w:r>
        <w:r w:rsidRPr="002B114B">
          <w:rPr>
            <w:rStyle w:val="Hyperlink"/>
            <w:noProof/>
          </w:rPr>
          <w:t xml:space="preserve"> Intervensi Keperawatan</w:t>
        </w:r>
        <w:r>
          <w:rPr>
            <w:noProof/>
            <w:webHidden/>
          </w:rPr>
          <w:tab/>
        </w:r>
        <w:r>
          <w:rPr>
            <w:noProof/>
            <w:webHidden/>
          </w:rPr>
          <w:fldChar w:fldCharType="begin"/>
        </w:r>
        <w:r>
          <w:rPr>
            <w:noProof/>
            <w:webHidden/>
          </w:rPr>
          <w:instrText xml:space="preserve"> PAGEREF _Toc214530950 \h </w:instrText>
        </w:r>
        <w:r>
          <w:rPr>
            <w:noProof/>
            <w:webHidden/>
          </w:rPr>
        </w:r>
        <w:r>
          <w:rPr>
            <w:noProof/>
            <w:webHidden/>
          </w:rPr>
          <w:fldChar w:fldCharType="separate"/>
        </w:r>
        <w:r w:rsidR="002363D5">
          <w:rPr>
            <w:noProof/>
            <w:webHidden/>
          </w:rPr>
          <w:t>38</w:t>
        </w:r>
        <w:r>
          <w:rPr>
            <w:noProof/>
            <w:webHidden/>
          </w:rPr>
          <w:fldChar w:fldCharType="end"/>
        </w:r>
      </w:hyperlink>
    </w:p>
    <w:p w14:paraId="1B12D145" w14:textId="3A8D985D" w:rsidR="00F77168" w:rsidRDefault="00F77168" w:rsidP="00F77168">
      <w:pPr>
        <w:pStyle w:val="TableofFigures"/>
        <w:tabs>
          <w:tab w:val="right" w:leader="dot" w:pos="7927"/>
        </w:tabs>
        <w:rPr>
          <w:rFonts w:asciiTheme="minorHAnsi" w:eastAsiaTheme="minorEastAsia" w:hAnsiTheme="minorHAnsi" w:cstheme="minorBidi"/>
          <w:noProof/>
          <w:kern w:val="2"/>
          <w:lang w:val="en-ID" w:eastAsia="en-ID"/>
          <w14:ligatures w14:val="standardContextual"/>
        </w:rPr>
      </w:pPr>
      <w:hyperlink w:anchor="_Toc214530998" w:history="1">
        <w:r w:rsidRPr="00C13F84">
          <w:rPr>
            <w:rStyle w:val="Hyperlink"/>
            <w:b/>
            <w:bCs/>
            <w:noProof/>
          </w:rPr>
          <w:t>Tabel 4. 1</w:t>
        </w:r>
        <w:r w:rsidRPr="00C13F84">
          <w:rPr>
            <w:rStyle w:val="Hyperlink"/>
            <w:noProof/>
          </w:rPr>
          <w:t xml:space="preserve"> Implementasi Keperawatan</w:t>
        </w:r>
        <w:r>
          <w:rPr>
            <w:noProof/>
            <w:webHidden/>
          </w:rPr>
          <w:tab/>
        </w:r>
        <w:r>
          <w:rPr>
            <w:noProof/>
            <w:webHidden/>
          </w:rPr>
          <w:fldChar w:fldCharType="begin"/>
        </w:r>
        <w:r>
          <w:rPr>
            <w:noProof/>
            <w:webHidden/>
          </w:rPr>
          <w:instrText xml:space="preserve"> PAGEREF _Toc214530998 \h </w:instrText>
        </w:r>
        <w:r>
          <w:rPr>
            <w:noProof/>
            <w:webHidden/>
          </w:rPr>
        </w:r>
        <w:r>
          <w:rPr>
            <w:noProof/>
            <w:webHidden/>
          </w:rPr>
          <w:fldChar w:fldCharType="separate"/>
        </w:r>
        <w:r w:rsidR="002363D5">
          <w:rPr>
            <w:noProof/>
            <w:webHidden/>
          </w:rPr>
          <w:t>43</w:t>
        </w:r>
        <w:r>
          <w:rPr>
            <w:noProof/>
            <w:webHidden/>
          </w:rPr>
          <w:fldChar w:fldCharType="end"/>
        </w:r>
      </w:hyperlink>
    </w:p>
    <w:p w14:paraId="3BF2F419" w14:textId="55FDC11C" w:rsidR="00F77168" w:rsidRDefault="00F77168" w:rsidP="00F77168">
      <w:pPr>
        <w:pStyle w:val="TableofFigures"/>
        <w:tabs>
          <w:tab w:val="right" w:leader="dot" w:pos="7927"/>
        </w:tabs>
        <w:rPr>
          <w:rFonts w:asciiTheme="minorHAnsi" w:eastAsiaTheme="minorEastAsia" w:hAnsiTheme="minorHAnsi" w:cstheme="minorBidi"/>
          <w:noProof/>
          <w:kern w:val="2"/>
          <w:lang w:val="en-ID" w:eastAsia="en-ID"/>
          <w14:ligatures w14:val="standardContextual"/>
        </w:rPr>
      </w:pPr>
      <w:hyperlink w:anchor="_Toc214530999" w:history="1">
        <w:r w:rsidRPr="00C13F84">
          <w:rPr>
            <w:rStyle w:val="Hyperlink"/>
            <w:b/>
            <w:bCs/>
            <w:noProof/>
          </w:rPr>
          <w:t>Tabel 4. 2</w:t>
        </w:r>
        <w:r w:rsidRPr="00C13F84">
          <w:rPr>
            <w:rStyle w:val="Hyperlink"/>
            <w:noProof/>
          </w:rPr>
          <w:t xml:space="preserve"> Evaluasi Keperawatan</w:t>
        </w:r>
        <w:r>
          <w:rPr>
            <w:noProof/>
            <w:webHidden/>
          </w:rPr>
          <w:tab/>
        </w:r>
        <w:r>
          <w:rPr>
            <w:noProof/>
            <w:webHidden/>
          </w:rPr>
          <w:fldChar w:fldCharType="begin"/>
        </w:r>
        <w:r>
          <w:rPr>
            <w:noProof/>
            <w:webHidden/>
          </w:rPr>
          <w:instrText xml:space="preserve"> PAGEREF _Toc214530999 \h </w:instrText>
        </w:r>
        <w:r>
          <w:rPr>
            <w:noProof/>
            <w:webHidden/>
          </w:rPr>
        </w:r>
        <w:r>
          <w:rPr>
            <w:noProof/>
            <w:webHidden/>
          </w:rPr>
          <w:fldChar w:fldCharType="separate"/>
        </w:r>
        <w:r w:rsidR="002363D5">
          <w:rPr>
            <w:noProof/>
            <w:webHidden/>
          </w:rPr>
          <w:t>46</w:t>
        </w:r>
        <w:r>
          <w:rPr>
            <w:noProof/>
            <w:webHidden/>
          </w:rPr>
          <w:fldChar w:fldCharType="end"/>
        </w:r>
      </w:hyperlink>
    </w:p>
    <w:p w14:paraId="3DE0F680" w14:textId="77777777" w:rsidR="00F77168" w:rsidRPr="00F77168" w:rsidRDefault="00F77168" w:rsidP="00F77168"/>
    <w:p w14:paraId="14FBDC63" w14:textId="77777777" w:rsidR="00F77168" w:rsidRDefault="00F77168" w:rsidP="00F77168">
      <w:pPr>
        <w:rPr>
          <w:noProof/>
        </w:rPr>
      </w:pPr>
      <w:r>
        <w:fldChar w:fldCharType="end"/>
      </w:r>
      <w:r>
        <w:fldChar w:fldCharType="begin"/>
      </w:r>
      <w:r>
        <w:instrText xml:space="preserve"> TOC \h \z \c "Tabel 4." </w:instrText>
      </w:r>
      <w:r>
        <w:fldChar w:fldCharType="separate"/>
      </w:r>
    </w:p>
    <w:p w14:paraId="087E9F68" w14:textId="11A8D4E4" w:rsidR="00F77168" w:rsidRPr="00F77168" w:rsidRDefault="00F77168" w:rsidP="00F77168">
      <w:r>
        <w:fldChar w:fldCharType="end"/>
      </w:r>
    </w:p>
    <w:p w14:paraId="5BBFB437" w14:textId="08B1BFD2" w:rsidR="00F77168" w:rsidRPr="00F77168" w:rsidRDefault="00F77168" w:rsidP="00F77168"/>
    <w:p w14:paraId="577D966B" w14:textId="77777777" w:rsidR="00F77168" w:rsidRPr="00F77168" w:rsidRDefault="00F77168" w:rsidP="00F77168"/>
    <w:p w14:paraId="7458D649" w14:textId="1D169F69" w:rsidR="00F77168" w:rsidRDefault="00F77168" w:rsidP="005B6EA4">
      <w:pPr>
        <w:rPr>
          <w:noProof/>
        </w:rPr>
      </w:pPr>
      <w:r>
        <w:fldChar w:fldCharType="begin"/>
      </w:r>
      <w:r>
        <w:instrText xml:space="preserve"> TOC \h \z \c "Tabel 2." </w:instrText>
      </w:r>
      <w:r>
        <w:fldChar w:fldCharType="separate"/>
      </w:r>
    </w:p>
    <w:p w14:paraId="4FA9824A" w14:textId="5AB8887C" w:rsidR="005B6EA4" w:rsidRPr="005B6EA4" w:rsidRDefault="00F77168" w:rsidP="005B6EA4">
      <w:r>
        <w:fldChar w:fldCharType="end"/>
      </w:r>
    </w:p>
    <w:p w14:paraId="3D61DE3A" w14:textId="5A9D6D6D" w:rsidR="00B5035B" w:rsidRPr="00B5035B" w:rsidRDefault="00B5035B" w:rsidP="00B5035B"/>
    <w:p w14:paraId="5AFB710C" w14:textId="77777777" w:rsidR="003902CA" w:rsidRPr="00F1504C" w:rsidRDefault="003902CA" w:rsidP="003902CA"/>
    <w:p w14:paraId="7CE65D11" w14:textId="77777777" w:rsidR="003902CA" w:rsidRPr="00F1504C" w:rsidRDefault="003902CA" w:rsidP="003902CA"/>
    <w:p w14:paraId="4464C3BF" w14:textId="77777777" w:rsidR="003902CA" w:rsidRPr="00F1504C" w:rsidRDefault="003902CA" w:rsidP="003902CA"/>
    <w:p w14:paraId="32FA4C38" w14:textId="77777777" w:rsidR="003902CA" w:rsidRPr="00F1504C" w:rsidRDefault="003902CA" w:rsidP="003902CA"/>
    <w:p w14:paraId="1E7E64CA" w14:textId="77777777" w:rsidR="003902CA" w:rsidRPr="00F1504C" w:rsidRDefault="003902CA" w:rsidP="003902CA"/>
    <w:p w14:paraId="3BC95622" w14:textId="77777777" w:rsidR="003902CA" w:rsidRPr="00F1504C" w:rsidRDefault="003902CA" w:rsidP="003902CA"/>
    <w:p w14:paraId="5799762F" w14:textId="77777777" w:rsidR="003902CA" w:rsidRPr="00F1504C" w:rsidRDefault="003902CA" w:rsidP="003902CA"/>
    <w:p w14:paraId="01EBE78C" w14:textId="77777777" w:rsidR="003902CA" w:rsidRPr="00F1504C" w:rsidRDefault="003902CA" w:rsidP="003902CA"/>
    <w:p w14:paraId="7AFE8923" w14:textId="77777777" w:rsidR="003902CA" w:rsidRPr="00F1504C" w:rsidRDefault="003902CA" w:rsidP="003902CA"/>
    <w:p w14:paraId="4D717ACA" w14:textId="158073EC" w:rsidR="003902CA" w:rsidRPr="00F1504C" w:rsidRDefault="009F67C6" w:rsidP="009F67C6">
      <w:pPr>
        <w:jc w:val="left"/>
      </w:pPr>
      <w:r w:rsidRPr="00F1504C">
        <w:br w:type="page"/>
      </w:r>
    </w:p>
    <w:p w14:paraId="7522315A" w14:textId="3BCC3452" w:rsidR="004B0519" w:rsidRDefault="003902CA" w:rsidP="004B0519">
      <w:pPr>
        <w:pStyle w:val="Heading1"/>
        <w:numPr>
          <w:ilvl w:val="0"/>
          <w:numId w:val="0"/>
        </w:numPr>
        <w:spacing w:line="480" w:lineRule="auto"/>
      </w:pPr>
      <w:bookmarkStart w:id="12" w:name="_Toc220332252"/>
      <w:r w:rsidRPr="00F1504C">
        <w:lastRenderedPageBreak/>
        <w:t>DAFTAR GAMBAR</w:t>
      </w:r>
      <w:bookmarkEnd w:id="12"/>
    </w:p>
    <w:p w14:paraId="71A40609" w14:textId="53CE5D9B" w:rsidR="004B0519" w:rsidRDefault="004B0519">
      <w:pPr>
        <w:pStyle w:val="TableofFigures"/>
        <w:tabs>
          <w:tab w:val="right" w:leader="dot" w:pos="7927"/>
        </w:tabs>
        <w:rPr>
          <w:rFonts w:asciiTheme="minorHAnsi" w:eastAsiaTheme="minorEastAsia" w:hAnsiTheme="minorHAnsi" w:cstheme="minorBidi"/>
          <w:noProof/>
          <w:kern w:val="2"/>
          <w:lang w:val="en-ID" w:eastAsia="en-ID"/>
          <w14:ligatures w14:val="standardContextual"/>
        </w:rPr>
      </w:pPr>
      <w:r>
        <w:fldChar w:fldCharType="begin"/>
      </w:r>
      <w:r>
        <w:instrText xml:space="preserve"> TOC \h \z \c "Gambar 2." </w:instrText>
      </w:r>
      <w:r>
        <w:fldChar w:fldCharType="separate"/>
      </w:r>
      <w:hyperlink w:anchor="_Toc214546984" w:history="1">
        <w:r w:rsidRPr="001C732E">
          <w:rPr>
            <w:rStyle w:val="Hyperlink"/>
            <w:b/>
            <w:bCs/>
            <w:noProof/>
          </w:rPr>
          <w:t xml:space="preserve">Gambar 2. 1 </w:t>
        </w:r>
        <w:r w:rsidRPr="001C732E">
          <w:rPr>
            <w:rStyle w:val="Hyperlink"/>
            <w:noProof/>
          </w:rPr>
          <w:t>Kerangka Teori (</w:t>
        </w:r>
        <w:r w:rsidRPr="001C732E">
          <w:rPr>
            <w:rStyle w:val="Hyperlink"/>
            <w:b/>
            <w:bCs/>
            <w:noProof/>
          </w:rPr>
          <w:t xml:space="preserve">Sumber: </w:t>
        </w:r>
        <w:r w:rsidRPr="001C732E">
          <w:rPr>
            <w:rStyle w:val="Hyperlink"/>
            <w:noProof/>
          </w:rPr>
          <w:t>(WOC) Dengan Menggunakan Standar Diagnosa Keperawatan Indonesia Dalam PPNI, 2017)</w:t>
        </w:r>
        <w:r>
          <w:rPr>
            <w:noProof/>
            <w:webHidden/>
          </w:rPr>
          <w:tab/>
        </w:r>
        <w:r>
          <w:rPr>
            <w:noProof/>
            <w:webHidden/>
          </w:rPr>
          <w:fldChar w:fldCharType="begin"/>
        </w:r>
        <w:r>
          <w:rPr>
            <w:noProof/>
            <w:webHidden/>
          </w:rPr>
          <w:instrText xml:space="preserve"> PAGEREF _Toc214546984 \h </w:instrText>
        </w:r>
        <w:r>
          <w:rPr>
            <w:noProof/>
            <w:webHidden/>
          </w:rPr>
        </w:r>
        <w:r>
          <w:rPr>
            <w:noProof/>
            <w:webHidden/>
          </w:rPr>
          <w:fldChar w:fldCharType="separate"/>
        </w:r>
        <w:r w:rsidR="002363D5">
          <w:rPr>
            <w:noProof/>
            <w:webHidden/>
          </w:rPr>
          <w:t>26</w:t>
        </w:r>
        <w:r>
          <w:rPr>
            <w:noProof/>
            <w:webHidden/>
          </w:rPr>
          <w:fldChar w:fldCharType="end"/>
        </w:r>
      </w:hyperlink>
    </w:p>
    <w:p w14:paraId="43ECD578" w14:textId="3C888DD7" w:rsidR="004B0519" w:rsidRPr="004B0519" w:rsidRDefault="004B0519" w:rsidP="004B0519">
      <w:r>
        <w:fldChar w:fldCharType="end"/>
      </w:r>
    </w:p>
    <w:p w14:paraId="7F651E3C" w14:textId="77777777" w:rsidR="004B0519" w:rsidRPr="004B0519" w:rsidRDefault="004B0519" w:rsidP="004B0519"/>
    <w:p w14:paraId="76BCCFCF" w14:textId="447D3195" w:rsidR="003902CA" w:rsidRPr="00F1504C" w:rsidRDefault="003902CA">
      <w:pPr>
        <w:jc w:val="left"/>
      </w:pPr>
      <w:r w:rsidRPr="00F1504C">
        <w:br w:type="page"/>
      </w:r>
    </w:p>
    <w:p w14:paraId="2FE4F3C3" w14:textId="2E910A69" w:rsidR="003902CA" w:rsidRPr="00F1504C" w:rsidRDefault="003902CA" w:rsidP="003902CA">
      <w:pPr>
        <w:spacing w:line="360" w:lineRule="auto"/>
        <w:jc w:val="right"/>
        <w:rPr>
          <w:rFonts w:eastAsia="SimSun"/>
          <w:b/>
          <w:bCs/>
          <w:lang w:eastAsia="zh-CN"/>
        </w:rPr>
      </w:pPr>
      <w:bookmarkStart w:id="13" w:name="_Hlk214703918"/>
      <w:r w:rsidRPr="00F1504C">
        <w:rPr>
          <w:rFonts w:eastAsia="SimSun"/>
          <w:b/>
          <w:bCs/>
          <w:lang w:eastAsia="zh-CN"/>
        </w:rPr>
        <w:lastRenderedPageBreak/>
        <w:t>Program Studi Sa</w:t>
      </w:r>
      <w:r w:rsidR="00D83CCE">
        <w:rPr>
          <w:rFonts w:eastAsia="SimSun"/>
          <w:b/>
          <w:bCs/>
          <w:lang w:eastAsia="zh-CN"/>
        </w:rPr>
        <w:t>r</w:t>
      </w:r>
      <w:r w:rsidRPr="00F1504C">
        <w:rPr>
          <w:rFonts w:eastAsia="SimSun"/>
          <w:b/>
          <w:bCs/>
          <w:lang w:eastAsia="zh-CN"/>
        </w:rPr>
        <w:t>jana Keperawatan</w:t>
      </w:r>
    </w:p>
    <w:p w14:paraId="7D685328" w14:textId="77777777" w:rsidR="003902CA" w:rsidRPr="00F1504C" w:rsidRDefault="003902CA" w:rsidP="003902CA">
      <w:pPr>
        <w:spacing w:line="360" w:lineRule="auto"/>
        <w:jc w:val="right"/>
        <w:rPr>
          <w:rFonts w:eastAsia="SimSun"/>
          <w:b/>
          <w:bCs/>
          <w:lang w:eastAsia="zh-CN"/>
        </w:rPr>
      </w:pPr>
      <w:r w:rsidRPr="00F1504C">
        <w:rPr>
          <w:rFonts w:eastAsia="SimSun"/>
          <w:b/>
          <w:bCs/>
          <w:lang w:eastAsia="zh-CN"/>
        </w:rPr>
        <w:t>Sekolah Tinggi Ilmu Kesehatan Kendal</w:t>
      </w:r>
    </w:p>
    <w:p w14:paraId="264B2523" w14:textId="77777777" w:rsidR="003902CA" w:rsidRPr="00F1504C" w:rsidRDefault="003902CA" w:rsidP="003902CA">
      <w:pPr>
        <w:tabs>
          <w:tab w:val="left" w:pos="2361"/>
          <w:tab w:val="right" w:pos="7937"/>
        </w:tabs>
        <w:spacing w:line="360" w:lineRule="auto"/>
        <w:rPr>
          <w:rFonts w:eastAsia="SimSun"/>
          <w:b/>
          <w:bCs/>
          <w:lang w:eastAsia="zh-CN"/>
        </w:rPr>
      </w:pPr>
      <w:r w:rsidRPr="00F1504C">
        <w:rPr>
          <w:rFonts w:eastAsia="SimSun"/>
          <w:b/>
          <w:bCs/>
          <w:lang w:eastAsia="zh-CN"/>
        </w:rPr>
        <w:tab/>
      </w:r>
      <w:r w:rsidRPr="00F1504C">
        <w:rPr>
          <w:rFonts w:eastAsia="SimSun"/>
          <w:b/>
          <w:bCs/>
          <w:lang w:eastAsia="zh-CN"/>
        </w:rPr>
        <w:tab/>
        <w:t>2025</w:t>
      </w:r>
    </w:p>
    <w:p w14:paraId="513F2D43" w14:textId="2EEF556B" w:rsidR="003902CA" w:rsidRPr="00F1504C" w:rsidRDefault="003902CA" w:rsidP="003902CA">
      <w:pPr>
        <w:spacing w:line="360" w:lineRule="auto"/>
        <w:jc w:val="center"/>
        <w:rPr>
          <w:b/>
        </w:rPr>
      </w:pPr>
      <w:bookmarkStart w:id="14" w:name="_Hlk214711114"/>
      <w:r w:rsidRPr="00F1504C">
        <w:rPr>
          <w:b/>
          <w:bCs/>
          <w:noProof/>
          <w:lang w:eastAsia="id-ID"/>
        </w:rPr>
        <w:t>PENGARUH TERAPI RENDAM KAKI MENGGUNAKAN AIR HANGAT</w:t>
      </w:r>
      <w:r w:rsidRPr="00F1504C">
        <w:rPr>
          <w:b/>
        </w:rPr>
        <w:t xml:space="preserve"> TERHADAP TEKANAN DARAH PENDERITA HIPERTENSI DI R</w:t>
      </w:r>
      <w:r w:rsidR="007406E4">
        <w:rPr>
          <w:b/>
        </w:rPr>
        <w:t xml:space="preserve">UMAH SAKIT </w:t>
      </w:r>
      <w:r w:rsidRPr="00F1504C">
        <w:rPr>
          <w:b/>
        </w:rPr>
        <w:t>GINOWAN JEPANG</w:t>
      </w:r>
    </w:p>
    <w:bookmarkEnd w:id="14"/>
    <w:p w14:paraId="42C48A3B" w14:textId="172927F6" w:rsidR="003902CA" w:rsidRPr="00F1504C" w:rsidRDefault="003902CA" w:rsidP="003902CA">
      <w:pPr>
        <w:spacing w:line="360" w:lineRule="auto"/>
        <w:jc w:val="center"/>
        <w:rPr>
          <w:b/>
        </w:rPr>
      </w:pPr>
      <w:r w:rsidRPr="00F1504C">
        <w:rPr>
          <w:rFonts w:eastAsia="Calibri"/>
        </w:rPr>
        <w:t xml:space="preserve"> </w:t>
      </w:r>
      <w:r w:rsidRPr="00F1504C">
        <w:rPr>
          <w:b/>
        </w:rPr>
        <w:t>Frisca Veranita Putri Maharani</w:t>
      </w:r>
    </w:p>
    <w:p w14:paraId="02A05406" w14:textId="19950991" w:rsidR="003902CA" w:rsidRDefault="003902CA" w:rsidP="00E659D8">
      <w:pPr>
        <w:pStyle w:val="Heading1"/>
        <w:numPr>
          <w:ilvl w:val="0"/>
          <w:numId w:val="0"/>
        </w:numPr>
        <w:spacing w:line="480" w:lineRule="auto"/>
        <w:rPr>
          <w:rFonts w:eastAsia="SimSun"/>
          <w:lang w:eastAsia="zh-CN"/>
        </w:rPr>
      </w:pPr>
      <w:bookmarkStart w:id="15" w:name="_Toc220332253"/>
      <w:bookmarkEnd w:id="13"/>
      <w:r w:rsidRPr="00F1504C">
        <w:rPr>
          <w:rFonts w:eastAsia="SimSun"/>
          <w:lang w:eastAsia="zh-CN"/>
        </w:rPr>
        <w:t>ABSTRAK</w:t>
      </w:r>
      <w:bookmarkEnd w:id="15"/>
    </w:p>
    <w:p w14:paraId="639AA822" w14:textId="7CF55DEE" w:rsidR="00E659D8" w:rsidRDefault="00E659D8" w:rsidP="00E659D8">
      <w:pPr>
        <w:spacing w:line="360" w:lineRule="auto"/>
        <w:ind w:firstLine="426"/>
        <w:rPr>
          <w:lang w:eastAsia="zh-CN"/>
        </w:rPr>
      </w:pPr>
      <w:bookmarkStart w:id="16" w:name="_Hlk214710949"/>
      <w:bookmarkStart w:id="17" w:name="_Hlk214711175"/>
      <w:r w:rsidRPr="00E659D8">
        <w:rPr>
          <w:lang w:eastAsia="zh-CN"/>
        </w:rPr>
        <w:t>Hipertensi merupakan masalah kesehatan yang banyak dialami lansia dan dapat menyebabkan komplikasi serius apabila tidak ditangani. Salah satu terapi non-farmakologis yang dapat membantu menurunkan tekanan darah adalah terapi rendam kaki air hangat. Studi kasus ini bertujuan mengetahui pengaruh terapi rendam kaki air hangat serta penerapan asuhan keperawatan pada lansia hipertensi di Rumah Sakit Ginowan, Jepang. Subjek adalah perempuan 69 tahun dengan riwayat hipertensi dan keluhan pusing serta kepala terasa berat. Intervensi meliputi pemantauan tanda vital, edukasi, manajemen nyeri, dan terapi rendam kaki air hangat selama 15–20 menit setiap hari. Hasil menunjukkan tekanan darah menurun dari 160/90 mmHg menjadi 1</w:t>
      </w:r>
      <w:r>
        <w:rPr>
          <w:lang w:eastAsia="zh-CN"/>
        </w:rPr>
        <w:t>40</w:t>
      </w:r>
      <w:r w:rsidRPr="00E659D8">
        <w:rPr>
          <w:lang w:eastAsia="zh-CN"/>
        </w:rPr>
        <w:t>/85 mmHg setelah tiga hari intervensi, disertai penurunan keluhan pusing dan peningkatan kenyamanan. Terapi rendam kaki air hangat terbukti efektif sebagai tindakan pendukung dalam pengelolaan hipertensi pada lansia.</w:t>
      </w:r>
    </w:p>
    <w:p w14:paraId="2D41C51A" w14:textId="79015CF5" w:rsidR="00E659D8" w:rsidRDefault="00E659D8" w:rsidP="00E659D8">
      <w:pPr>
        <w:spacing w:line="360" w:lineRule="auto"/>
        <w:rPr>
          <w:lang w:eastAsia="zh-CN"/>
        </w:rPr>
      </w:pPr>
      <w:bookmarkStart w:id="18" w:name="_Hlk214711066"/>
      <w:bookmarkEnd w:id="16"/>
      <w:r w:rsidRPr="00E659D8">
        <w:rPr>
          <w:b/>
          <w:bCs/>
          <w:lang w:eastAsia="zh-CN"/>
        </w:rPr>
        <w:t>Kata kunci</w:t>
      </w:r>
      <w:r w:rsidRPr="00E659D8">
        <w:rPr>
          <w:lang w:eastAsia="zh-CN"/>
        </w:rPr>
        <w:t xml:space="preserve">: </w:t>
      </w:r>
      <w:r>
        <w:rPr>
          <w:lang w:eastAsia="zh-CN"/>
        </w:rPr>
        <w:t>H</w:t>
      </w:r>
      <w:r w:rsidRPr="00E659D8">
        <w:rPr>
          <w:lang w:eastAsia="zh-CN"/>
        </w:rPr>
        <w:t>ipertensi, lansia, terapi rendam kaki, air hangat, keperawatan.</w:t>
      </w:r>
    </w:p>
    <w:bookmarkEnd w:id="18"/>
    <w:p w14:paraId="5742D667" w14:textId="77777777" w:rsidR="00E659D8" w:rsidRPr="00E659D8" w:rsidRDefault="00E659D8" w:rsidP="00E659D8">
      <w:pPr>
        <w:spacing w:line="360" w:lineRule="auto"/>
        <w:rPr>
          <w:lang w:eastAsia="zh-CN"/>
        </w:rPr>
      </w:pPr>
    </w:p>
    <w:bookmarkEnd w:id="17"/>
    <w:p w14:paraId="1762B5B3" w14:textId="77777777" w:rsidR="00E659D8" w:rsidRPr="00E659D8" w:rsidRDefault="00E659D8" w:rsidP="00E659D8">
      <w:pPr>
        <w:rPr>
          <w:lang w:eastAsia="zh-CN"/>
        </w:rPr>
      </w:pPr>
    </w:p>
    <w:p w14:paraId="452F8B87" w14:textId="4C08A6C3" w:rsidR="003902CA" w:rsidRPr="00F1504C" w:rsidRDefault="003902CA">
      <w:pPr>
        <w:jc w:val="left"/>
        <w:rPr>
          <w:lang w:eastAsia="zh-CN"/>
        </w:rPr>
      </w:pPr>
      <w:r w:rsidRPr="00F1504C">
        <w:rPr>
          <w:lang w:eastAsia="zh-CN"/>
        </w:rPr>
        <w:br w:type="page"/>
      </w:r>
    </w:p>
    <w:p w14:paraId="3B9F29F4" w14:textId="77777777" w:rsidR="003902CA" w:rsidRPr="00F1504C" w:rsidRDefault="003902CA" w:rsidP="003902CA">
      <w:pPr>
        <w:spacing w:line="360" w:lineRule="auto"/>
        <w:jc w:val="right"/>
        <w:rPr>
          <w:rFonts w:eastAsia="Calibri"/>
          <w:b/>
          <w:bCs/>
        </w:rPr>
      </w:pPr>
      <w:bookmarkStart w:id="19" w:name="_Hlk214704003"/>
      <w:r w:rsidRPr="00F1504C">
        <w:rPr>
          <w:rFonts w:eastAsia="Calibri"/>
          <w:b/>
          <w:bCs/>
        </w:rPr>
        <w:lastRenderedPageBreak/>
        <w:t>Undergraduate nursing study program</w:t>
      </w:r>
    </w:p>
    <w:p w14:paraId="64193CAC" w14:textId="77777777" w:rsidR="003902CA" w:rsidRPr="00F1504C" w:rsidRDefault="003902CA" w:rsidP="003902CA">
      <w:pPr>
        <w:spacing w:line="360" w:lineRule="auto"/>
        <w:jc w:val="right"/>
        <w:rPr>
          <w:rFonts w:eastAsia="Calibri"/>
          <w:b/>
          <w:bCs/>
        </w:rPr>
      </w:pPr>
      <w:r w:rsidRPr="00F1504C">
        <w:rPr>
          <w:rFonts w:eastAsia="Calibri"/>
          <w:b/>
          <w:bCs/>
        </w:rPr>
        <w:t>Kendal College of Health Sciences</w:t>
      </w:r>
    </w:p>
    <w:p w14:paraId="373973D1" w14:textId="77777777" w:rsidR="003902CA" w:rsidRPr="00F1504C" w:rsidRDefault="003902CA" w:rsidP="003902CA">
      <w:pPr>
        <w:spacing w:line="360" w:lineRule="auto"/>
        <w:jc w:val="right"/>
        <w:rPr>
          <w:rFonts w:eastAsia="Calibri"/>
          <w:b/>
          <w:bCs/>
        </w:rPr>
      </w:pPr>
      <w:r w:rsidRPr="00F1504C">
        <w:rPr>
          <w:rFonts w:eastAsia="Calibri"/>
          <w:b/>
          <w:bCs/>
        </w:rPr>
        <w:t>2025</w:t>
      </w:r>
    </w:p>
    <w:p w14:paraId="02F27630" w14:textId="3973E826" w:rsidR="003902CA" w:rsidRPr="00F1504C" w:rsidRDefault="003902CA" w:rsidP="003902CA">
      <w:pPr>
        <w:spacing w:line="360" w:lineRule="auto"/>
        <w:jc w:val="center"/>
        <w:rPr>
          <w:b/>
          <w:bCs/>
          <w:lang w:eastAsia="zh-CN"/>
        </w:rPr>
      </w:pPr>
      <w:r w:rsidRPr="00F1504C">
        <w:rPr>
          <w:b/>
          <w:bCs/>
          <w:lang w:eastAsia="zh-CN"/>
        </w:rPr>
        <w:t>THE EFFECT OF WARM WATER FOOT SOAKING THERAPY ON BLOOD PRESSURE OF HYPERTENSION PATIENTS AT GINOWAN HOSPITAL JAPAN</w:t>
      </w:r>
    </w:p>
    <w:p w14:paraId="58697296" w14:textId="7D08BC75" w:rsidR="003902CA" w:rsidRPr="00F1504C" w:rsidRDefault="003902CA" w:rsidP="003902CA">
      <w:pPr>
        <w:spacing w:line="360" w:lineRule="auto"/>
        <w:jc w:val="center"/>
        <w:rPr>
          <w:b/>
          <w:bCs/>
          <w:lang w:eastAsia="zh-CN"/>
        </w:rPr>
      </w:pPr>
      <w:r w:rsidRPr="00F1504C">
        <w:rPr>
          <w:b/>
          <w:bCs/>
          <w:lang w:eastAsia="zh-CN"/>
        </w:rPr>
        <w:t>Frisca Veranita Putri Maharani</w:t>
      </w:r>
    </w:p>
    <w:p w14:paraId="6128094A" w14:textId="400E8FB5" w:rsidR="003902CA" w:rsidRDefault="003902CA" w:rsidP="00E659D8">
      <w:pPr>
        <w:pStyle w:val="Heading1"/>
        <w:numPr>
          <w:ilvl w:val="0"/>
          <w:numId w:val="0"/>
        </w:numPr>
        <w:spacing w:line="480" w:lineRule="auto"/>
        <w:rPr>
          <w:i/>
          <w:iCs/>
          <w:lang w:eastAsia="zh-CN"/>
        </w:rPr>
      </w:pPr>
      <w:bookmarkStart w:id="20" w:name="_Toc220332254"/>
      <w:bookmarkEnd w:id="19"/>
      <w:r w:rsidRPr="00F1504C">
        <w:rPr>
          <w:i/>
          <w:iCs/>
          <w:lang w:eastAsia="zh-CN"/>
        </w:rPr>
        <w:t>ABSTRACT</w:t>
      </w:r>
      <w:bookmarkEnd w:id="20"/>
    </w:p>
    <w:p w14:paraId="0306D953" w14:textId="3CF27909" w:rsidR="00E659D8" w:rsidRPr="00E659D8" w:rsidRDefault="00E659D8" w:rsidP="00E659D8">
      <w:pPr>
        <w:spacing w:line="360" w:lineRule="auto"/>
        <w:ind w:firstLine="426"/>
        <w:rPr>
          <w:i/>
          <w:iCs/>
          <w:lang w:val="en-ID" w:eastAsia="zh-CN"/>
        </w:rPr>
      </w:pPr>
      <w:bookmarkStart w:id="21" w:name="_Hlk214711253"/>
      <w:r w:rsidRPr="00E659D8">
        <w:rPr>
          <w:i/>
          <w:iCs/>
          <w:lang w:val="en-ID" w:eastAsia="zh-CN"/>
        </w:rPr>
        <w:t>Hypertension is a common health problem among older adults and may lead to severe complications if not properly managed. Warm water foot-soak therapy is one of the non-pharmacological interventions that can help reduce blood pressure through peripheral vasodilation and relaxation effects. This case study aims to describe the application of nursing care and evaluate the effect of warm water foot-soak therapy on a 69-year-old female patient with hypertension at Ginowan Hospital, Japan. The patient presented with elevated blood pressure, persistent dizziness, and a heavy sensation in the posterior head. Nursing interventions included vital-sign monitoring, health education, pain management, environmental modification, and warm water foot-soak therapy administered for 15–20 minutes daily according to the standardized nursing procedures. After three consecutive days of intervention, the patient's blood pressure decreased from 160/90 mmHg to 1</w:t>
      </w:r>
      <w:r>
        <w:rPr>
          <w:i/>
          <w:iCs/>
          <w:lang w:val="en-ID" w:eastAsia="zh-CN"/>
        </w:rPr>
        <w:t>40</w:t>
      </w:r>
      <w:r w:rsidRPr="00E659D8">
        <w:rPr>
          <w:i/>
          <w:iCs/>
          <w:lang w:val="en-ID" w:eastAsia="zh-CN"/>
        </w:rPr>
        <w:t>/85 mmHg, accompanied by reduced dizziness and improved comfort. The findings indicate that warm water foot-soak therapy is an effective complementary nursing intervention to support blood pressure control and enhance well-being in elderly patients with hypertension.</w:t>
      </w:r>
    </w:p>
    <w:p w14:paraId="38CC07EA" w14:textId="77777777" w:rsidR="00E659D8" w:rsidRPr="00E659D8" w:rsidRDefault="00E659D8" w:rsidP="00E659D8">
      <w:pPr>
        <w:spacing w:line="360" w:lineRule="auto"/>
        <w:rPr>
          <w:i/>
          <w:iCs/>
          <w:lang w:val="en-ID" w:eastAsia="zh-CN"/>
        </w:rPr>
      </w:pPr>
      <w:r w:rsidRPr="00E659D8">
        <w:rPr>
          <w:b/>
          <w:bCs/>
          <w:i/>
          <w:iCs/>
          <w:lang w:val="en-ID" w:eastAsia="zh-CN"/>
        </w:rPr>
        <w:t>Keywords:</w:t>
      </w:r>
      <w:r w:rsidRPr="00E659D8">
        <w:rPr>
          <w:i/>
          <w:iCs/>
          <w:lang w:val="en-ID" w:eastAsia="zh-CN"/>
        </w:rPr>
        <w:t xml:space="preserve"> hypertension, elderly, warm water foot-soak therapy, nursing care, non-pharmacological intervention.</w:t>
      </w:r>
    </w:p>
    <w:bookmarkEnd w:id="21"/>
    <w:p w14:paraId="43C8B0C2" w14:textId="1454771E" w:rsidR="003902CA" w:rsidRPr="00F1504C" w:rsidRDefault="003902CA">
      <w:pPr>
        <w:jc w:val="left"/>
        <w:rPr>
          <w:lang w:eastAsia="zh-CN"/>
        </w:rPr>
      </w:pPr>
    </w:p>
    <w:p w14:paraId="37041F4B" w14:textId="77777777" w:rsidR="00CB6B61" w:rsidRDefault="00CB6B61" w:rsidP="003902CA">
      <w:pPr>
        <w:pStyle w:val="Heading1"/>
        <w:spacing w:line="480" w:lineRule="auto"/>
        <w:ind w:left="0" w:firstLine="284"/>
        <w:rPr>
          <w:lang w:eastAsia="zh-CN"/>
        </w:rPr>
        <w:sectPr w:rsidR="00CB6B61" w:rsidSect="0084414E">
          <w:footerReference w:type="default" r:id="rId10"/>
          <w:pgSz w:w="11906" w:h="16838" w:code="9"/>
          <w:pgMar w:top="2268" w:right="1701" w:bottom="1701" w:left="2268" w:header="709" w:footer="709" w:gutter="0"/>
          <w:pgNumType w:fmt="lowerRoman" w:start="1"/>
          <w:cols w:space="708"/>
          <w:docGrid w:linePitch="360"/>
        </w:sectPr>
      </w:pPr>
    </w:p>
    <w:p w14:paraId="6270FD08" w14:textId="6F911B2C" w:rsidR="003902CA" w:rsidRPr="00F1504C" w:rsidRDefault="003902CA" w:rsidP="003902CA">
      <w:pPr>
        <w:pStyle w:val="Heading1"/>
        <w:spacing w:line="480" w:lineRule="auto"/>
        <w:ind w:left="0" w:firstLine="284"/>
        <w:rPr>
          <w:lang w:eastAsia="zh-CN"/>
        </w:rPr>
      </w:pPr>
      <w:r w:rsidRPr="00F1504C">
        <w:rPr>
          <w:lang w:eastAsia="zh-CN"/>
        </w:rPr>
        <w:lastRenderedPageBreak/>
        <w:br/>
      </w:r>
      <w:bookmarkStart w:id="22" w:name="_Toc220332255"/>
      <w:r w:rsidRPr="00F1504C">
        <w:rPr>
          <w:lang w:eastAsia="zh-CN"/>
        </w:rPr>
        <w:t>PENDAHULUAN</w:t>
      </w:r>
      <w:bookmarkEnd w:id="22"/>
    </w:p>
    <w:p w14:paraId="7B2AC94F" w14:textId="5BE28726" w:rsidR="003902CA" w:rsidRPr="00F1504C" w:rsidRDefault="00232ED4" w:rsidP="00232ED4">
      <w:pPr>
        <w:pStyle w:val="Heading2"/>
        <w:spacing w:before="0" w:line="360" w:lineRule="auto"/>
        <w:rPr>
          <w:lang w:eastAsia="zh-CN"/>
        </w:rPr>
      </w:pPr>
      <w:bookmarkStart w:id="23" w:name="_Toc220332256"/>
      <w:r w:rsidRPr="00F1504C">
        <w:rPr>
          <w:lang w:eastAsia="zh-CN"/>
        </w:rPr>
        <w:t>Latar Belakang</w:t>
      </w:r>
      <w:bookmarkEnd w:id="23"/>
    </w:p>
    <w:p w14:paraId="658334B4" w14:textId="77777777" w:rsidR="00232ED4" w:rsidRPr="00F1504C" w:rsidRDefault="00232ED4" w:rsidP="00232ED4">
      <w:pPr>
        <w:pStyle w:val="NormalWeb"/>
        <w:spacing w:before="0" w:beforeAutospacing="0" w:after="0" w:afterAutospacing="0" w:line="360" w:lineRule="auto"/>
        <w:ind w:left="567" w:firstLine="270"/>
        <w:jc w:val="both"/>
        <w:rPr>
          <w:lang w:val="id-ID"/>
        </w:rPr>
      </w:pPr>
      <w:r w:rsidRPr="00F1504C">
        <w:rPr>
          <w:lang w:val="id-ID"/>
        </w:rPr>
        <w:t>Seiring bertambahnya usia, kemampuan tubuh dalam merespons rangsangan dari dalam maupun luar akan mengalami penurunan. Perubahan fisiologis pada lansia meliputi berbagai sistem tubuh seperti sistem saraf, pengindraan, peraba, perasa, pencernaan, hingga sistem peredaran darah. Penurunan fungsi sistem kardiovaskular menyebabkan terganggunya kemampuan tubuh dalam mengatur tekanan darah, sehingga lansia lebih berisiko mengalami peningkatan tekanan darah atau hipertensi (Hariyanto, 2015).</w:t>
      </w:r>
    </w:p>
    <w:p w14:paraId="7589BF8B" w14:textId="77777777" w:rsidR="00232ED4" w:rsidRPr="00F1504C" w:rsidRDefault="00232ED4" w:rsidP="00232ED4">
      <w:pPr>
        <w:pStyle w:val="NormalWeb"/>
        <w:spacing w:before="0" w:beforeAutospacing="0" w:after="0" w:afterAutospacing="0" w:line="360" w:lineRule="auto"/>
        <w:ind w:left="567" w:firstLine="270"/>
        <w:jc w:val="both"/>
        <w:rPr>
          <w:lang w:val="id-ID"/>
        </w:rPr>
      </w:pPr>
      <w:r w:rsidRPr="00F1504C">
        <w:rPr>
          <w:lang w:val="id-ID"/>
        </w:rPr>
        <w:t>Hipertensi merupakan kondisi di mana tekanan darah berada di atas batas normal, yaitu ≥140/90 mmHg. Tekanan darah menunjukkan kekuatan darah mendorong dinding arteri saat jantung berkontraksi (sistol) dan berelaksasi (diastol). Berbagai faktor dapat memicu hipertensi, di antaranya kebiasaan merokok, konsumsi alkohol, obesitas, stres, asupan garam berlebih, serta faktor usia. Gejala umum yang muncul antara lain nyeri tengkuk, pusing, dan pembengkakan pembuluh darah. Jika tidak ditangani dengan baik, hipertensi dapat menimbulkan komplikasi serius seperti gagal jantung, stroke, aneurisma, gangguan ginjal, gangguan penglihatan, dan sindrom metabolik (Handriani, 2013).</w:t>
      </w:r>
    </w:p>
    <w:p w14:paraId="14DC5762" w14:textId="77777777" w:rsidR="00902A5F" w:rsidRPr="00F1504C" w:rsidRDefault="00902A5F" w:rsidP="00232ED4">
      <w:pPr>
        <w:pStyle w:val="NormalWeb"/>
        <w:spacing w:before="0" w:beforeAutospacing="0" w:after="0" w:afterAutospacing="0" w:line="360" w:lineRule="auto"/>
        <w:ind w:left="567" w:firstLine="272"/>
        <w:jc w:val="both"/>
        <w:rPr>
          <w:rFonts w:eastAsiaTheme="minorHAnsi"/>
          <w:lang w:val="id-ID" w:eastAsia="en-US"/>
        </w:rPr>
      </w:pPr>
      <w:r w:rsidRPr="00F1504C">
        <w:rPr>
          <w:rFonts w:eastAsiaTheme="minorHAnsi"/>
          <w:lang w:val="id-ID" w:eastAsia="en-US"/>
        </w:rPr>
        <w:t>Dalam upaya mengatasi hipertensi pada lansia, pemerintah melaksanakan program Pos Pembinaan Terpadu Penyakit Tidak Menular (Posbindu PTM) yang berfokus pada deteksi dini, pencegahan, dan pengobatan berkelanjutan, mengingat hipertensi memerlukan penanganan jangka panjang (Depkes, 2018). Selain terapi farmakologis, penanganan dapat dilakukan secara non-farmakologis melalui hidroterapi, salah satunya terapi rendam kaki air hangat. Terapi ini membantu melancarkan sirkulasi darah, memberikan efek relaksasi, serta menurunkan tekanan darah pada lansia (Damayanti, 2014).</w:t>
      </w:r>
    </w:p>
    <w:p w14:paraId="40545DF1" w14:textId="04B452E2" w:rsidR="00232ED4" w:rsidRPr="00F1504C" w:rsidRDefault="00232ED4" w:rsidP="00232ED4">
      <w:pPr>
        <w:pStyle w:val="NormalWeb"/>
        <w:spacing w:before="0" w:beforeAutospacing="0" w:after="0" w:afterAutospacing="0" w:line="360" w:lineRule="auto"/>
        <w:ind w:left="567" w:firstLine="272"/>
        <w:jc w:val="both"/>
        <w:rPr>
          <w:lang w:val="id-ID"/>
        </w:rPr>
      </w:pPr>
      <w:r w:rsidRPr="00F1504C">
        <w:rPr>
          <w:lang w:val="id-ID"/>
        </w:rPr>
        <w:lastRenderedPageBreak/>
        <w:t xml:space="preserve">Berdasarkan laporan </w:t>
      </w:r>
      <w:r w:rsidRPr="00F1504C">
        <w:rPr>
          <w:rStyle w:val="Strong"/>
          <w:b w:val="0"/>
          <w:bCs w:val="0"/>
          <w:i/>
          <w:iCs/>
          <w:lang w:val="id-ID"/>
        </w:rPr>
        <w:t>World Health Organization</w:t>
      </w:r>
      <w:r w:rsidRPr="00F1504C">
        <w:rPr>
          <w:rStyle w:val="Strong"/>
          <w:b w:val="0"/>
          <w:bCs w:val="0"/>
          <w:lang w:val="id-ID"/>
        </w:rPr>
        <w:t xml:space="preserve"> (WHO)</w:t>
      </w:r>
      <w:r w:rsidRPr="00F1504C">
        <w:rPr>
          <w:lang w:val="id-ID"/>
        </w:rPr>
        <w:t xml:space="preserve"> tahun 2019, jumlah penderita hipertensi di dunia mencapai sekitar </w:t>
      </w:r>
      <w:r w:rsidRPr="00F1504C">
        <w:rPr>
          <w:rStyle w:val="Strong"/>
          <w:b w:val="0"/>
          <w:bCs w:val="0"/>
          <w:lang w:val="id-ID"/>
        </w:rPr>
        <w:t>1,13 miliar orang</w:t>
      </w:r>
      <w:r w:rsidRPr="00F1504C">
        <w:rPr>
          <w:lang w:val="id-ID"/>
        </w:rPr>
        <w:t xml:space="preserve">, dengan sebagian besar kasus terjadi di negara-negara berpenghasilan rendah hingga menengah. WHO menargetkan penurunan prevalensi hipertensi sebesar </w:t>
      </w:r>
      <w:r w:rsidRPr="00F1504C">
        <w:rPr>
          <w:rStyle w:val="Strong"/>
          <w:b w:val="0"/>
          <w:bCs w:val="0"/>
          <w:lang w:val="id-ID"/>
        </w:rPr>
        <w:t>25% pada tahun 2025</w:t>
      </w:r>
      <w:r w:rsidRPr="00F1504C">
        <w:rPr>
          <w:lang w:val="id-ID"/>
        </w:rPr>
        <w:t xml:space="preserve"> sebagai bagian dari upaya pengendalian penyakit tidak menular.</w:t>
      </w:r>
    </w:p>
    <w:p w14:paraId="7FA4C5EE" w14:textId="2836F4F0" w:rsidR="00232ED4" w:rsidRPr="00F1504C" w:rsidRDefault="00232ED4" w:rsidP="00A40F9D">
      <w:pPr>
        <w:pStyle w:val="NormalWeb"/>
        <w:spacing w:before="0" w:beforeAutospacing="0" w:after="0" w:afterAutospacing="0" w:line="360" w:lineRule="auto"/>
        <w:ind w:left="567" w:firstLine="272"/>
        <w:jc w:val="both"/>
        <w:rPr>
          <w:lang w:val="id-ID"/>
        </w:rPr>
      </w:pPr>
      <w:r w:rsidRPr="00F1504C">
        <w:rPr>
          <w:lang w:val="id-ID"/>
        </w:rPr>
        <w:t xml:space="preserve">Di Indonesia, hasil </w:t>
      </w:r>
      <w:r w:rsidRPr="00F1504C">
        <w:rPr>
          <w:rStyle w:val="Strong"/>
          <w:b w:val="0"/>
          <w:bCs w:val="0"/>
          <w:lang w:val="id-ID"/>
        </w:rPr>
        <w:t>Riskesdas 2018</w:t>
      </w:r>
      <w:r w:rsidRPr="00F1504C">
        <w:rPr>
          <w:lang w:val="id-ID"/>
        </w:rPr>
        <w:t xml:space="preserve"> menunjukkan terdapat sekitar </w:t>
      </w:r>
      <w:r w:rsidRPr="00F1504C">
        <w:rPr>
          <w:rStyle w:val="Strong"/>
          <w:b w:val="0"/>
          <w:bCs w:val="0"/>
          <w:lang w:val="id-ID"/>
        </w:rPr>
        <w:t>63 juta jiwa</w:t>
      </w:r>
      <w:r w:rsidRPr="00F1504C">
        <w:rPr>
          <w:lang w:val="id-ID"/>
        </w:rPr>
        <w:t xml:space="preserve"> yang mengalami hipertensi. Angka prevalensi tertinggi tercatat di </w:t>
      </w:r>
      <w:r w:rsidRPr="00F1504C">
        <w:rPr>
          <w:rStyle w:val="Strong"/>
          <w:b w:val="0"/>
          <w:bCs w:val="0"/>
          <w:lang w:val="id-ID"/>
        </w:rPr>
        <w:t>Kalimantan Selatan (34,1%)</w:t>
      </w:r>
      <w:r w:rsidRPr="00F1504C">
        <w:rPr>
          <w:b/>
          <w:bCs/>
          <w:lang w:val="id-ID"/>
        </w:rPr>
        <w:t>,</w:t>
      </w:r>
      <w:r w:rsidRPr="00F1504C">
        <w:rPr>
          <w:lang w:val="id-ID"/>
        </w:rPr>
        <w:t xml:space="preserve"> sedangkan terendah berada di </w:t>
      </w:r>
      <w:r w:rsidRPr="00F1504C">
        <w:rPr>
          <w:rStyle w:val="Strong"/>
          <w:b w:val="0"/>
          <w:bCs w:val="0"/>
          <w:lang w:val="id-ID"/>
        </w:rPr>
        <w:t>Papua (22,2%)</w:t>
      </w:r>
      <w:r w:rsidR="003B45E2" w:rsidRPr="00F1504C">
        <w:rPr>
          <w:lang w:val="id-ID"/>
        </w:rPr>
        <w:t xml:space="preserve">. </w:t>
      </w:r>
      <w:r w:rsidRPr="00F1504C">
        <w:rPr>
          <w:lang w:val="id-ID"/>
        </w:rPr>
        <w:t xml:space="preserve">Dari total penderita, hanya sekitar </w:t>
      </w:r>
      <w:r w:rsidRPr="00F1504C">
        <w:rPr>
          <w:rStyle w:val="Strong"/>
          <w:b w:val="0"/>
          <w:bCs w:val="0"/>
          <w:lang w:val="id-ID"/>
        </w:rPr>
        <w:t>8,8%</w:t>
      </w:r>
      <w:r w:rsidRPr="00F1504C">
        <w:rPr>
          <w:lang w:val="id-ID"/>
        </w:rPr>
        <w:t xml:space="preserve"> yang mengetahui kondisi hipertensi mereka, dan hipertensi diperkirakan menjadi penyebab lebih dari </w:t>
      </w:r>
      <w:r w:rsidRPr="00F1504C">
        <w:rPr>
          <w:rStyle w:val="Strong"/>
          <w:b w:val="0"/>
          <w:bCs w:val="0"/>
          <w:lang w:val="id-ID"/>
        </w:rPr>
        <w:t>63 juta kematian</w:t>
      </w:r>
      <w:r w:rsidRPr="00F1504C">
        <w:rPr>
          <w:lang w:val="id-ID"/>
        </w:rPr>
        <w:t xml:space="preserve"> (Permadi, 2021). Data dari </w:t>
      </w:r>
      <w:r w:rsidRPr="00F1504C">
        <w:rPr>
          <w:rStyle w:val="Strong"/>
          <w:b w:val="0"/>
          <w:bCs w:val="0"/>
          <w:lang w:val="id-ID"/>
        </w:rPr>
        <w:t>Badan Litbangkes Kementerian Kesehatan RI</w:t>
      </w:r>
      <w:r w:rsidRPr="00F1504C">
        <w:rPr>
          <w:lang w:val="id-ID"/>
        </w:rPr>
        <w:t xml:space="preserve"> juga melaporkan bahwa </w:t>
      </w:r>
      <w:r w:rsidRPr="00F1504C">
        <w:rPr>
          <w:rStyle w:val="Strong"/>
          <w:b w:val="0"/>
          <w:bCs w:val="0"/>
          <w:lang w:val="id-ID"/>
        </w:rPr>
        <w:t>Provinsi Jawa Tengah</w:t>
      </w:r>
      <w:r w:rsidRPr="00F1504C">
        <w:rPr>
          <w:lang w:val="id-ID"/>
        </w:rPr>
        <w:t xml:space="preserve"> menempati urutan keempat dengan prevalensi </w:t>
      </w:r>
      <w:r w:rsidRPr="00F1504C">
        <w:rPr>
          <w:rStyle w:val="Strong"/>
          <w:b w:val="0"/>
          <w:bCs w:val="0"/>
          <w:lang w:val="id-ID"/>
        </w:rPr>
        <w:t>37,5%</w:t>
      </w:r>
      <w:r w:rsidRPr="00F1504C">
        <w:rPr>
          <w:b/>
          <w:bCs/>
          <w:lang w:val="id-ID"/>
        </w:rPr>
        <w:t>,</w:t>
      </w:r>
      <w:r w:rsidRPr="00F1504C">
        <w:rPr>
          <w:lang w:val="id-ID"/>
        </w:rPr>
        <w:t xml:space="preserve"> sedangkan di Kabupaten </w:t>
      </w:r>
      <w:r w:rsidRPr="00F1504C">
        <w:rPr>
          <w:rStyle w:val="Strong"/>
          <w:b w:val="0"/>
          <w:bCs w:val="0"/>
          <w:lang w:val="id-ID"/>
        </w:rPr>
        <w:t>Kebumen</w:t>
      </w:r>
      <w:r w:rsidRPr="00F1504C">
        <w:rPr>
          <w:lang w:val="id-ID"/>
        </w:rPr>
        <w:t xml:space="preserve"> angka kasus hipertensi pada penduduk usia ≥18 tahun mencapai </w:t>
      </w:r>
      <w:r w:rsidRPr="00F1504C">
        <w:rPr>
          <w:rStyle w:val="Strong"/>
          <w:b w:val="0"/>
          <w:bCs w:val="0"/>
          <w:lang w:val="id-ID"/>
        </w:rPr>
        <w:t>12,91%</w:t>
      </w:r>
      <w:r w:rsidRPr="00F1504C">
        <w:rPr>
          <w:lang w:val="id-ID"/>
        </w:rPr>
        <w:t xml:space="preserve"> (Sandari 2022).</w:t>
      </w:r>
    </w:p>
    <w:p w14:paraId="11E87444" w14:textId="77777777" w:rsidR="00A40F9D" w:rsidRPr="00F1504C" w:rsidRDefault="00A40F9D" w:rsidP="00A40F9D">
      <w:pPr>
        <w:pStyle w:val="NormalWeb"/>
        <w:spacing w:before="0" w:beforeAutospacing="0" w:after="0" w:afterAutospacing="0" w:line="360" w:lineRule="auto"/>
        <w:ind w:left="567" w:firstLine="272"/>
        <w:jc w:val="both"/>
        <w:rPr>
          <w:lang w:val="id-ID"/>
        </w:rPr>
      </w:pPr>
      <w:r>
        <w:t xml:space="preserve">Hipertensi ditimbulkan karena peningkatan retensi perifer atau terjadinya peningkatan curah jantung. Faktor penyebab hipertensi dapat dibagi menjadi 2 yaitu faktor yang dapat dimodifikasi dan faktor tidak dapat dimodifikasi. Faktor yang dapat dimodifikasi antara lain konsumsi garam berlebihan, konsumsi alkohol, kebiasaan merokok, dan kurangnya aktivitas fisik. Faktor yang tidak dapat dimodifikasi antara lain usia, gen, ciri perseorangan dan keturunan keluarga penderita hipertensi. Secara umum klien yang mengalami hipertensi mempunyai manifestasi klinis seperti sakit kepala, detak jantung terasa cepat, lemas, lelah, mual, muntah, telinga berdengung, hingga kesadaran menurun (Jannah, 2022). </w:t>
      </w:r>
    </w:p>
    <w:p w14:paraId="5CE6A1BD" w14:textId="7942C765" w:rsidR="00DE28D6" w:rsidRPr="00F1504C" w:rsidRDefault="00A40F9D" w:rsidP="00A40F9D">
      <w:pPr>
        <w:pStyle w:val="NormalWeb"/>
        <w:spacing w:before="0" w:beforeAutospacing="0" w:after="0" w:afterAutospacing="0" w:line="360" w:lineRule="auto"/>
        <w:ind w:left="567" w:firstLine="272"/>
        <w:jc w:val="both"/>
        <w:rPr>
          <w:lang w:val="id-ID"/>
        </w:rPr>
      </w:pPr>
      <w:r w:rsidRPr="00F1504C">
        <w:rPr>
          <w:lang w:val="id-ID"/>
        </w:rPr>
        <w:t xml:space="preserve">Tekanan darah yang meningkat mengakibatkan arteri mengeras sehingga suplai oksigen dan darah menuju ke arteri menjadi berkurang. Apabila kenaikan terjadi terus menurus dapat memicu terjadinya kerusakan pada jantung (Musa, 2021). Komplikasi hipertensi antara lain nyeri dada, serangan jantung, stroke, gagal jantung hingga dapat menyebabkan kematian bagi </w:t>
      </w:r>
      <w:r w:rsidRPr="00F1504C">
        <w:rPr>
          <w:lang w:val="id-ID"/>
        </w:rPr>
        <w:lastRenderedPageBreak/>
        <w:t>penderita hipertensi (WHO, 2021). Penyebab hipertensi diatas menimbulkan berbagai masalah keperawatan seperti nyeri akut, ketidakefektifan perfusi jaraingan otak, intoleransi aktivitas hingga defisien pengetahuan.</w:t>
      </w:r>
    </w:p>
    <w:p w14:paraId="7343E94D" w14:textId="7E47053E" w:rsidR="00A40F9D" w:rsidRPr="00F1504C" w:rsidRDefault="00A40F9D" w:rsidP="00A40F9D">
      <w:pPr>
        <w:pStyle w:val="NormalWeb"/>
        <w:spacing w:before="0" w:beforeAutospacing="0" w:after="0" w:afterAutospacing="0" w:line="360" w:lineRule="auto"/>
        <w:ind w:left="567" w:firstLine="272"/>
        <w:jc w:val="both"/>
        <w:rPr>
          <w:lang w:val="id-ID"/>
        </w:rPr>
      </w:pPr>
      <w:r w:rsidRPr="00F1504C">
        <w:rPr>
          <w:lang w:val="id-ID"/>
        </w:rPr>
        <w:t>Hipertensi juga terjadi di Rumah Sakit Ginowan, Jepang, sebagai salah satu masalah kesehatan yang sering dijumpai pada pasien rawat jalan maupun rawat inap. Banyak pasien datang dengan tekanan darah tinggi akibat faktor gaya hidup, stres, pola makan tinggi garam, serta penyakit penyerta seperti diabetes atau gangguan ginjal. Di rumah sakit tersebut, pasien biasanya menjalani pemeriksaan tekanan darah secara berkala, edukasi mengenai perubahan gaya hidup, serta penatalaksanaan medis sesuai standar Jepang yang menekankan pencegahan komplikasi seperti stroke dan penyakit jantung. Pendekatan yang komprehensif ini membantu pasien mengontrol tekanan darah dan meningkatkan kualitas hidup mereka.</w:t>
      </w:r>
    </w:p>
    <w:p w14:paraId="377CBF1F" w14:textId="77777777" w:rsidR="00DE28D6" w:rsidRPr="00F1504C" w:rsidRDefault="00DE28D6" w:rsidP="00A40F9D">
      <w:pPr>
        <w:pStyle w:val="NormalWeb"/>
        <w:spacing w:before="0" w:beforeAutospacing="0" w:after="0" w:afterAutospacing="0" w:line="360" w:lineRule="auto"/>
        <w:ind w:left="567" w:firstLine="272"/>
        <w:jc w:val="both"/>
        <w:rPr>
          <w:lang w:val="id-ID"/>
        </w:rPr>
      </w:pPr>
    </w:p>
    <w:p w14:paraId="35672B46" w14:textId="1204AC00" w:rsidR="00232ED4" w:rsidRPr="00F1504C" w:rsidRDefault="00232ED4" w:rsidP="00A40F9D">
      <w:pPr>
        <w:pStyle w:val="Heading2"/>
        <w:spacing w:before="0" w:line="360" w:lineRule="auto"/>
      </w:pPr>
      <w:bookmarkStart w:id="24" w:name="_Toc220332257"/>
      <w:r w:rsidRPr="00F1504C">
        <w:t>Rumusan Masalah</w:t>
      </w:r>
      <w:bookmarkEnd w:id="24"/>
    </w:p>
    <w:p w14:paraId="5ED85053" w14:textId="532AF5B6" w:rsidR="00232ED4" w:rsidRPr="00F1504C" w:rsidRDefault="00232ED4" w:rsidP="00A40F9D">
      <w:pPr>
        <w:spacing w:after="0" w:line="360" w:lineRule="auto"/>
        <w:ind w:left="578" w:firstLine="275"/>
      </w:pPr>
      <w:r w:rsidRPr="00F1504C">
        <w:t>Untuk memperoleh pemahaman yang lebih mendalam mengenai penatalaksanaan penyakit ini, penulis melakukan kajian melalui penerapan asuhan keperawatan pada pasien dengan diagnosis hipertensi di R</w:t>
      </w:r>
      <w:r w:rsidR="009E35A6" w:rsidRPr="00F1504C">
        <w:t>umah sakit</w:t>
      </w:r>
      <w:r w:rsidRPr="00F1504C">
        <w:t xml:space="preserve"> Ginowan</w:t>
      </w:r>
      <w:r w:rsidR="009E35A6" w:rsidRPr="00F1504C">
        <w:t>, Jepang</w:t>
      </w:r>
      <w:r w:rsidRPr="00F1504C">
        <w:t>.</w:t>
      </w:r>
    </w:p>
    <w:p w14:paraId="478F570F" w14:textId="472EEB6D" w:rsidR="00232ED4" w:rsidRPr="00F1504C" w:rsidRDefault="00232ED4" w:rsidP="003B45E2">
      <w:pPr>
        <w:pStyle w:val="Heading2"/>
        <w:spacing w:before="0" w:line="360" w:lineRule="auto"/>
        <w:ind w:left="578"/>
      </w:pPr>
      <w:bookmarkStart w:id="25" w:name="_Toc220332258"/>
      <w:r w:rsidRPr="00F1504C">
        <w:t>Tujuan</w:t>
      </w:r>
      <w:bookmarkEnd w:id="25"/>
    </w:p>
    <w:p w14:paraId="1528D638" w14:textId="77777777" w:rsidR="00232ED4" w:rsidRPr="00F1504C" w:rsidRDefault="00232ED4" w:rsidP="00B5035B">
      <w:pPr>
        <w:pStyle w:val="ListParagraph"/>
        <w:numPr>
          <w:ilvl w:val="0"/>
          <w:numId w:val="6"/>
        </w:numPr>
        <w:spacing w:after="200" w:line="360" w:lineRule="auto"/>
        <w:ind w:left="993" w:hanging="426"/>
      </w:pPr>
      <w:r w:rsidRPr="00F1504C">
        <w:t>Tujuan Umum</w:t>
      </w:r>
    </w:p>
    <w:p w14:paraId="511149F4" w14:textId="45E670E1" w:rsidR="00232ED4" w:rsidRPr="00F1504C" w:rsidRDefault="00232ED4" w:rsidP="00902A5F">
      <w:pPr>
        <w:pStyle w:val="ListParagraph"/>
        <w:spacing w:line="360" w:lineRule="auto"/>
        <w:ind w:left="993"/>
      </w:pPr>
      <w:r w:rsidRPr="00F1504C">
        <w:t>Mengidentifikasi pelaksanaan asuhan keperawatan pada pasien</w:t>
      </w:r>
      <w:r w:rsidR="006C1933" w:rsidRPr="00F1504C">
        <w:t xml:space="preserve"> </w:t>
      </w:r>
      <w:r w:rsidRPr="00F1504C">
        <w:t>dengan diagnosis hipertensi di Rumah Sakit Ginowan</w:t>
      </w:r>
      <w:r w:rsidR="006C1933" w:rsidRPr="00F1504C">
        <w:t>.</w:t>
      </w:r>
    </w:p>
    <w:p w14:paraId="0036AC00" w14:textId="77777777" w:rsidR="00232ED4" w:rsidRPr="00F1504C" w:rsidRDefault="00232ED4" w:rsidP="00B5035B">
      <w:pPr>
        <w:pStyle w:val="ListParagraph"/>
        <w:numPr>
          <w:ilvl w:val="0"/>
          <w:numId w:val="6"/>
        </w:numPr>
        <w:spacing w:after="0" w:line="360" w:lineRule="auto"/>
        <w:ind w:left="992" w:hanging="425"/>
      </w:pPr>
      <w:r w:rsidRPr="00F1504C">
        <w:t>Tujuan Khusus</w:t>
      </w:r>
    </w:p>
    <w:p w14:paraId="4C7129A2" w14:textId="72E40DE3" w:rsidR="00232ED4" w:rsidRPr="00F1504C" w:rsidRDefault="00232ED4" w:rsidP="00B5035B">
      <w:pPr>
        <w:pStyle w:val="NormalWeb"/>
        <w:numPr>
          <w:ilvl w:val="0"/>
          <w:numId w:val="7"/>
        </w:numPr>
        <w:spacing w:before="0" w:beforeAutospacing="0" w:after="0" w:afterAutospacing="0" w:line="360" w:lineRule="auto"/>
        <w:ind w:left="1418" w:hanging="425"/>
        <w:jc w:val="both"/>
        <w:rPr>
          <w:lang w:val="id-ID"/>
        </w:rPr>
      </w:pPr>
      <w:r w:rsidRPr="00F1504C">
        <w:rPr>
          <w:lang w:val="id-ID"/>
        </w:rPr>
        <w:t>Melakukan pengkajian pada pasien yang didiagnosis hipertensi di R</w:t>
      </w:r>
      <w:r w:rsidR="009E35A6" w:rsidRPr="00F1504C">
        <w:rPr>
          <w:lang w:val="id-ID"/>
        </w:rPr>
        <w:t>umah sakit</w:t>
      </w:r>
      <w:r w:rsidRPr="00F1504C">
        <w:rPr>
          <w:lang w:val="id-ID"/>
        </w:rPr>
        <w:t xml:space="preserve"> Ginowan</w:t>
      </w:r>
      <w:r w:rsidR="009E35A6" w:rsidRPr="00F1504C">
        <w:rPr>
          <w:lang w:val="id-ID"/>
        </w:rPr>
        <w:t>, Jepang</w:t>
      </w:r>
      <w:r w:rsidRPr="00F1504C">
        <w:rPr>
          <w:lang w:val="id-ID"/>
        </w:rPr>
        <w:t>.</w:t>
      </w:r>
    </w:p>
    <w:p w14:paraId="2C56F715" w14:textId="2D21815C" w:rsidR="00232ED4" w:rsidRPr="00F1504C" w:rsidRDefault="00232ED4" w:rsidP="00B5035B">
      <w:pPr>
        <w:pStyle w:val="NormalWeb"/>
        <w:numPr>
          <w:ilvl w:val="0"/>
          <w:numId w:val="7"/>
        </w:numPr>
        <w:spacing w:line="360" w:lineRule="auto"/>
        <w:ind w:left="1418" w:hanging="425"/>
        <w:jc w:val="both"/>
        <w:rPr>
          <w:lang w:val="id-ID"/>
        </w:rPr>
      </w:pPr>
      <w:r w:rsidRPr="00F1504C">
        <w:rPr>
          <w:lang w:val="id-ID"/>
        </w:rPr>
        <w:t xml:space="preserve">Menyusun diagnosis keperawatan yang sesuai dengan kondisi pasien hipertensi di </w:t>
      </w:r>
      <w:r w:rsidR="009E35A6" w:rsidRPr="00F1504C">
        <w:rPr>
          <w:lang w:val="id-ID"/>
        </w:rPr>
        <w:t>Rumah sakit Ginowan, Jepang</w:t>
      </w:r>
      <w:r w:rsidRPr="00F1504C">
        <w:rPr>
          <w:lang w:val="id-ID"/>
        </w:rPr>
        <w:t>.</w:t>
      </w:r>
    </w:p>
    <w:p w14:paraId="1F51B094" w14:textId="52FA1694" w:rsidR="00232ED4" w:rsidRPr="00F1504C" w:rsidRDefault="00232ED4" w:rsidP="00B5035B">
      <w:pPr>
        <w:pStyle w:val="NormalWeb"/>
        <w:numPr>
          <w:ilvl w:val="0"/>
          <w:numId w:val="7"/>
        </w:numPr>
        <w:spacing w:line="360" w:lineRule="auto"/>
        <w:ind w:left="1418" w:hanging="425"/>
        <w:jc w:val="both"/>
        <w:rPr>
          <w:lang w:val="id-ID"/>
        </w:rPr>
      </w:pPr>
      <w:r w:rsidRPr="00F1504C">
        <w:rPr>
          <w:lang w:val="id-ID"/>
        </w:rPr>
        <w:t xml:space="preserve">Menyusun rencana asuhan keperawatan bagi pasien dengan diagnosis hipertensi di </w:t>
      </w:r>
      <w:r w:rsidR="009E35A6" w:rsidRPr="00F1504C">
        <w:rPr>
          <w:lang w:val="id-ID"/>
        </w:rPr>
        <w:t>Rumah sakit Ginowan, Jepang</w:t>
      </w:r>
      <w:r w:rsidRPr="00F1504C">
        <w:rPr>
          <w:lang w:val="id-ID"/>
        </w:rPr>
        <w:t>.</w:t>
      </w:r>
    </w:p>
    <w:p w14:paraId="1BEFF057" w14:textId="5F3E3D6C" w:rsidR="00232ED4" w:rsidRPr="00F1504C" w:rsidRDefault="00232ED4" w:rsidP="00B5035B">
      <w:pPr>
        <w:pStyle w:val="NormalWeb"/>
        <w:numPr>
          <w:ilvl w:val="0"/>
          <w:numId w:val="7"/>
        </w:numPr>
        <w:spacing w:line="360" w:lineRule="auto"/>
        <w:ind w:left="1418" w:hanging="425"/>
        <w:jc w:val="both"/>
        <w:rPr>
          <w:lang w:val="id-ID"/>
        </w:rPr>
      </w:pPr>
      <w:r w:rsidRPr="00F1504C">
        <w:rPr>
          <w:lang w:val="id-ID"/>
        </w:rPr>
        <w:lastRenderedPageBreak/>
        <w:t xml:space="preserve">Mengimplementasikan tindakan keperawatan sesuai rencana pada pasien hipertensi di </w:t>
      </w:r>
      <w:r w:rsidR="009E35A6" w:rsidRPr="00F1504C">
        <w:rPr>
          <w:lang w:val="id-ID"/>
        </w:rPr>
        <w:t>Rumah sakit Ginowan, Jepang</w:t>
      </w:r>
      <w:r w:rsidRPr="00F1504C">
        <w:rPr>
          <w:lang w:val="id-ID"/>
        </w:rPr>
        <w:t>.</w:t>
      </w:r>
    </w:p>
    <w:p w14:paraId="138A5104" w14:textId="0650E11B" w:rsidR="00232ED4" w:rsidRPr="00F1504C" w:rsidRDefault="00232ED4" w:rsidP="00B5035B">
      <w:pPr>
        <w:pStyle w:val="NormalWeb"/>
        <w:numPr>
          <w:ilvl w:val="0"/>
          <w:numId w:val="7"/>
        </w:numPr>
        <w:spacing w:line="360" w:lineRule="auto"/>
        <w:ind w:left="1418" w:hanging="425"/>
        <w:jc w:val="both"/>
        <w:rPr>
          <w:lang w:val="id-ID"/>
        </w:rPr>
      </w:pPr>
      <w:r w:rsidRPr="00F1504C">
        <w:rPr>
          <w:lang w:val="id-ID"/>
        </w:rPr>
        <w:t xml:space="preserve">Melakukan evaluasi terhadap hasil asuhan keperawatan pada pasien dengan diagnosis hipertensi di </w:t>
      </w:r>
      <w:r w:rsidR="009E35A6" w:rsidRPr="00F1504C">
        <w:rPr>
          <w:lang w:val="id-ID"/>
        </w:rPr>
        <w:t>Rumah sakit Ginowan, Jepang</w:t>
      </w:r>
      <w:r w:rsidRPr="00F1504C">
        <w:rPr>
          <w:lang w:val="id-ID"/>
        </w:rPr>
        <w:t>.</w:t>
      </w:r>
    </w:p>
    <w:p w14:paraId="5AAA921E" w14:textId="787DBEAB" w:rsidR="00232ED4" w:rsidRPr="00F1504C" w:rsidRDefault="00232ED4" w:rsidP="00B5035B">
      <w:pPr>
        <w:pStyle w:val="NormalWeb"/>
        <w:numPr>
          <w:ilvl w:val="0"/>
          <w:numId w:val="7"/>
        </w:numPr>
        <w:spacing w:after="240" w:afterAutospacing="0" w:line="360" w:lineRule="auto"/>
        <w:ind w:left="1418" w:hanging="425"/>
        <w:jc w:val="both"/>
        <w:rPr>
          <w:lang w:val="id-ID"/>
        </w:rPr>
      </w:pPr>
      <w:r w:rsidRPr="00F1504C">
        <w:rPr>
          <w:lang w:val="id-ID"/>
        </w:rPr>
        <w:t xml:space="preserve">Mendokumentasikan seluruh proses asuhan keperawatan yang diberikan kepada pasien hipertensi di </w:t>
      </w:r>
      <w:r w:rsidR="009E35A6" w:rsidRPr="00F1504C">
        <w:rPr>
          <w:lang w:val="id-ID"/>
        </w:rPr>
        <w:t>Rumah sakit Ginowan, Jepang</w:t>
      </w:r>
      <w:r w:rsidR="006C1933" w:rsidRPr="00F1504C">
        <w:rPr>
          <w:lang w:val="id-ID"/>
        </w:rPr>
        <w:t>.</w:t>
      </w:r>
    </w:p>
    <w:p w14:paraId="360C4B68" w14:textId="6C3F8B68" w:rsidR="006C1933" w:rsidRPr="00F1504C" w:rsidRDefault="006C1933" w:rsidP="006C1933">
      <w:pPr>
        <w:pStyle w:val="Heading2"/>
        <w:spacing w:line="360" w:lineRule="auto"/>
      </w:pPr>
      <w:bookmarkStart w:id="26" w:name="_Toc220332259"/>
      <w:r w:rsidRPr="00F1504C">
        <w:t>Manfaat</w:t>
      </w:r>
      <w:bookmarkEnd w:id="26"/>
    </w:p>
    <w:p w14:paraId="002A040A" w14:textId="77777777" w:rsidR="006C1933" w:rsidRPr="00F1504C" w:rsidRDefault="006C1933" w:rsidP="00B5035B">
      <w:pPr>
        <w:pStyle w:val="ListParagraph"/>
        <w:numPr>
          <w:ilvl w:val="0"/>
          <w:numId w:val="9"/>
        </w:numPr>
        <w:spacing w:line="360" w:lineRule="auto"/>
        <w:ind w:left="993" w:hanging="426"/>
      </w:pPr>
      <w:r w:rsidRPr="00F1504C">
        <w:t>Manfaat Teoritis</w:t>
      </w:r>
    </w:p>
    <w:p w14:paraId="5F4BB335" w14:textId="5FBA10F9" w:rsidR="006C1933" w:rsidRPr="00F1504C" w:rsidRDefault="006C1933" w:rsidP="006C1933">
      <w:pPr>
        <w:pStyle w:val="ListParagraph"/>
        <w:spacing w:line="360" w:lineRule="auto"/>
        <w:ind w:left="993"/>
      </w:pPr>
      <w:r w:rsidRPr="00F1504C">
        <w:t>Memberikan kontribusi dalam pengembangan ilmu keperawatan, terutama terkait penerapan asuhan keperawatan pada pasien dengan hipertensi.</w:t>
      </w:r>
    </w:p>
    <w:p w14:paraId="7626E858" w14:textId="7B9D93DD" w:rsidR="006C1933" w:rsidRPr="00F1504C" w:rsidRDefault="006C1933" w:rsidP="00B5035B">
      <w:pPr>
        <w:pStyle w:val="ListParagraph"/>
        <w:numPr>
          <w:ilvl w:val="0"/>
          <w:numId w:val="9"/>
        </w:numPr>
        <w:spacing w:line="360" w:lineRule="auto"/>
        <w:ind w:left="993" w:hanging="426"/>
      </w:pPr>
      <w:r w:rsidRPr="00F1504C">
        <w:t>Manfaat Praktis</w:t>
      </w:r>
    </w:p>
    <w:p w14:paraId="4DAC6DFB" w14:textId="77777777" w:rsidR="006C1933" w:rsidRPr="00F1504C" w:rsidRDefault="006C1933" w:rsidP="00B5035B">
      <w:pPr>
        <w:pStyle w:val="ListParagraph"/>
        <w:numPr>
          <w:ilvl w:val="0"/>
          <w:numId w:val="8"/>
        </w:numPr>
        <w:spacing w:after="200" w:line="360" w:lineRule="auto"/>
        <w:ind w:left="1418" w:hanging="425"/>
      </w:pPr>
      <w:r w:rsidRPr="00F1504C">
        <w:t>Bagi Perawat: Memberikan gambaran nyata mengenai proses pengkajian, penegakan diagnosis, perencanaan, implementasi, hingga evaluasi asuhan keperawatan pada pasien hipertensi, sehingga kualitas pelayanan dapat ditingkatkan.</w:t>
      </w:r>
    </w:p>
    <w:p w14:paraId="3E9BE57E" w14:textId="43E37504" w:rsidR="00232ED4" w:rsidRPr="00F1504C" w:rsidRDefault="006C1933" w:rsidP="00B5035B">
      <w:pPr>
        <w:pStyle w:val="ListParagraph"/>
        <w:numPr>
          <w:ilvl w:val="0"/>
          <w:numId w:val="8"/>
        </w:numPr>
        <w:spacing w:after="200" w:line="360" w:lineRule="auto"/>
        <w:ind w:left="1418" w:hanging="425"/>
      </w:pPr>
      <w:r w:rsidRPr="00F1504C">
        <w:t>Bagi Pasien dan Keluarga: Memberikan informasi dan edukasi dalam memahami kondisi hipertensi, faktor risiko yang menyertainya (termasuk kadar asam urat), serta langkah pencegahan dan pengelolaan penyakit.</w:t>
      </w:r>
    </w:p>
    <w:p w14:paraId="1978BD38" w14:textId="231AF973" w:rsidR="006C1933" w:rsidRPr="00F1504C" w:rsidRDefault="006C1933" w:rsidP="00B5035B">
      <w:pPr>
        <w:pStyle w:val="ListParagraph"/>
        <w:numPr>
          <w:ilvl w:val="0"/>
          <w:numId w:val="8"/>
        </w:numPr>
        <w:spacing w:after="200" w:line="360" w:lineRule="auto"/>
        <w:ind w:left="1418" w:hanging="425"/>
      </w:pPr>
      <w:r w:rsidRPr="00F1504C">
        <w:t>Bagi Rumah Sakit (</w:t>
      </w:r>
      <w:r w:rsidR="009E35A6" w:rsidRPr="00F1504C">
        <w:t>Ginowan, Jepang</w:t>
      </w:r>
      <w:r w:rsidRPr="00F1504C">
        <w:t>): Menjadi bahan evaluasi serta acuan dalam upaya peningkatan mutu pelayanan keperawatan, khususnya penatalaksanaan pasien dengan hipertensi</w:t>
      </w:r>
    </w:p>
    <w:p w14:paraId="03D08E6E" w14:textId="35BD803C" w:rsidR="006C1933" w:rsidRPr="00F1504C" w:rsidRDefault="006C1933" w:rsidP="00B5035B">
      <w:pPr>
        <w:pStyle w:val="ListParagraph"/>
        <w:numPr>
          <w:ilvl w:val="0"/>
          <w:numId w:val="8"/>
        </w:numPr>
        <w:spacing w:after="200" w:line="360" w:lineRule="auto"/>
        <w:ind w:left="1418" w:hanging="425"/>
      </w:pPr>
      <w:r w:rsidRPr="00F1504C">
        <w:t>Bagi Penulis: Menjadi pengalaman langsung dalam penerapan ilmu keperawatan yang telah dipelajari, serta melatih kemampuan analisis dan keterampilan praktik klinis pada kasus hipertensi.</w:t>
      </w:r>
    </w:p>
    <w:p w14:paraId="492DFB0D" w14:textId="641115AE" w:rsidR="006C1933" w:rsidRPr="00F1504C" w:rsidRDefault="006C1933">
      <w:pPr>
        <w:jc w:val="left"/>
      </w:pPr>
    </w:p>
    <w:p w14:paraId="73A193A5" w14:textId="7DECBE85" w:rsidR="006C1933" w:rsidRPr="00F1504C" w:rsidRDefault="006C1933" w:rsidP="006C1933">
      <w:pPr>
        <w:pStyle w:val="Heading1"/>
        <w:spacing w:line="480" w:lineRule="auto"/>
        <w:ind w:left="0" w:firstLine="284"/>
      </w:pPr>
      <w:r w:rsidRPr="00F1504C">
        <w:lastRenderedPageBreak/>
        <w:br/>
      </w:r>
      <w:bookmarkStart w:id="27" w:name="_Toc220332260"/>
      <w:r w:rsidRPr="00F1504C">
        <w:t>TINJAUAN PUSTAKA</w:t>
      </w:r>
      <w:bookmarkEnd w:id="27"/>
    </w:p>
    <w:p w14:paraId="4C6E1A37" w14:textId="5EF40461" w:rsidR="006C1933" w:rsidRPr="00F1504C" w:rsidRDefault="006C1933" w:rsidP="00FE78B1">
      <w:pPr>
        <w:pStyle w:val="Heading2"/>
        <w:spacing w:before="0" w:line="360" w:lineRule="auto"/>
      </w:pPr>
      <w:bookmarkStart w:id="28" w:name="_Toc220332261"/>
      <w:r w:rsidRPr="00F1504C">
        <w:t>Tinjauan Teori</w:t>
      </w:r>
      <w:bookmarkEnd w:id="28"/>
    </w:p>
    <w:p w14:paraId="4512075D" w14:textId="0DCD60CC" w:rsidR="00FE78B1" w:rsidRPr="00F1504C" w:rsidRDefault="00FE78B1" w:rsidP="00FE78B1">
      <w:pPr>
        <w:spacing w:after="0" w:line="360" w:lineRule="auto"/>
        <w:ind w:left="567" w:firstLine="426"/>
      </w:pPr>
      <w:r w:rsidRPr="00F1504C">
        <w:t>Tinjauan pustaka ini mencakup teori-teori dasar yang relevan, hasil penelitian sebelumnya, serta pendekatan terbaru dalam perawatan hipertensi pada lansia. Informasi ini diambil dari berbagai sumber literatur mutakhir yang berhubungan dengan topik studi kasus.</w:t>
      </w:r>
    </w:p>
    <w:p w14:paraId="36C11A9C" w14:textId="6E43A62B" w:rsidR="006C1933" w:rsidRPr="00F1504C" w:rsidRDefault="006C1933" w:rsidP="00FE78B1">
      <w:pPr>
        <w:pStyle w:val="Heading3"/>
        <w:spacing w:before="0" w:line="360" w:lineRule="auto"/>
      </w:pPr>
      <w:bookmarkStart w:id="29" w:name="_Toc220332262"/>
      <w:r w:rsidRPr="00F1504C">
        <w:t>Hipertensi</w:t>
      </w:r>
      <w:bookmarkEnd w:id="29"/>
    </w:p>
    <w:p w14:paraId="529B0F41" w14:textId="77777777" w:rsidR="009E35A6" w:rsidRPr="00F1504C" w:rsidRDefault="009E35A6" w:rsidP="009865FE">
      <w:pPr>
        <w:pStyle w:val="ListParagraph"/>
        <w:numPr>
          <w:ilvl w:val="0"/>
          <w:numId w:val="10"/>
        </w:numPr>
        <w:spacing w:after="0" w:line="360" w:lineRule="auto"/>
        <w:ind w:left="993" w:hanging="284"/>
      </w:pPr>
      <w:r w:rsidRPr="00F1504C">
        <w:t>Definisi</w:t>
      </w:r>
    </w:p>
    <w:p w14:paraId="0854F0D4" w14:textId="0F47DAA1" w:rsidR="009E35A6" w:rsidRPr="00F1504C" w:rsidRDefault="009E35A6" w:rsidP="009E35A6">
      <w:pPr>
        <w:spacing w:after="0" w:line="360" w:lineRule="auto"/>
        <w:ind w:left="720" w:firstLine="273"/>
      </w:pPr>
      <w:r w:rsidRPr="00F1504C">
        <w:t>Hipertensi merupakan gangguan kesehatan yang ditandai dengan peningkatan tekanan darah arteri secara menetap di atas nilai normal, yakni ketika tekanan sistolik ≥140 mmHg dan/atau tekanan diastolik ≥90 mmHg. Kondisi ini muncul akibat meningkatnya tekanan darah terhadap dinding pembuluh arteri, sehingga beban kerja jantung bertambah dan berisiko menimbulkan kerusakan pada organ vital, antara lain jantung, ginjal, otak, dan mata.</w:t>
      </w:r>
    </w:p>
    <w:p w14:paraId="3DA7B59B" w14:textId="5313708D" w:rsidR="009E35A6" w:rsidRPr="00F1504C" w:rsidRDefault="00E16AED" w:rsidP="009E35A6">
      <w:pPr>
        <w:spacing w:after="0" w:line="360" w:lineRule="auto"/>
        <w:ind w:left="720" w:firstLine="273"/>
      </w:pPr>
      <w:r w:rsidRPr="00F1504C">
        <w:t>H</w:t>
      </w:r>
      <w:r w:rsidR="009E35A6" w:rsidRPr="00F1504C">
        <w:t xml:space="preserve">ipertensi menjadi salah satu penyebab utama kematian dini di seluruh dunia. Penyakit ini sering tidak menimbulkan gejala, sehingga dikenal sebagai </w:t>
      </w:r>
      <w:r w:rsidR="009E35A6" w:rsidRPr="00F1504C">
        <w:rPr>
          <w:i/>
          <w:iCs/>
        </w:rPr>
        <w:t xml:space="preserve">“the silent killer”. </w:t>
      </w:r>
      <w:r w:rsidR="009E35A6" w:rsidRPr="00F1504C">
        <w:t>Diagnosis hipertensi ditegakkan apabila hasil pengukuran tekanan darah pada dua kali pemeriksaan berbeda menunjukkan nilai yang tetap tinggi</w:t>
      </w:r>
      <w:r w:rsidRPr="00F1504C">
        <w:t xml:space="preserve"> (WHO, 2023).</w:t>
      </w:r>
    </w:p>
    <w:p w14:paraId="6725C1C9" w14:textId="51321BA0" w:rsidR="009E35A6" w:rsidRPr="00F1504C" w:rsidRDefault="00E16AED" w:rsidP="009E35A6">
      <w:pPr>
        <w:spacing w:after="0" w:line="360" w:lineRule="auto"/>
        <w:ind w:left="720" w:firstLine="273"/>
      </w:pPr>
      <w:r w:rsidRPr="00F1504C">
        <w:t>H</w:t>
      </w:r>
      <w:r w:rsidR="009E35A6" w:rsidRPr="00F1504C">
        <w:t>ipertensi merupakan kondisi kronis dengan tekanan darah tinggi yang memerlukan pengelolaan jangka panjang. Penatalaksanaan tersebut mencakup modifikasi gaya hidup, terapi farmakologis, serta pemantauan tekanan darah secara berkala guna mencegah terjadinya komplikasi serius.</w:t>
      </w:r>
    </w:p>
    <w:p w14:paraId="6D5342EB" w14:textId="77777777" w:rsidR="00213AFD" w:rsidRPr="00F1504C" w:rsidRDefault="00213AFD" w:rsidP="00213AFD">
      <w:pPr>
        <w:spacing w:after="0" w:line="360" w:lineRule="auto"/>
        <w:ind w:left="720" w:firstLine="273"/>
      </w:pPr>
      <w:r w:rsidRPr="00F1504C">
        <w:t xml:space="preserve">Hipertensi bukan hanya disebabkan oleh peningkatan tekanan darah secara mendadak, tetapi merupakan hasil dari proses multifaktor yang berlangsung dalam jangka panjang. Faktor risiko yang paling umum meliputi usia, obesitas, konsumsi garam berlebih, kebiasaan merokok, kurang aktivitas fisik, stres, dan riwayat keluarga. Seiring bertambahnya </w:t>
      </w:r>
      <w:r w:rsidRPr="00F1504C">
        <w:lastRenderedPageBreak/>
        <w:t>usia, elastisitas pembuluh darah menurun sehingga resistensi perifer meningkat dan memicu tingginya tekanan darah. Perubahan struktural pada pembuluh darah dan jantung menyebabkan kemampuan tubuh dalam mengatur tekanan darah semakin melemah, sehingga lansia memiliki kerentanan yang lebih tinggi terhadap hipertensi dibandingkan kelompok usia muda. Hal ini sejalan dengan penelitian yang menyatakan bahwa proses penuaan memengaruhi fungsi endotel dan sistem regulasi kardiovaskular yang secara signifikan meningkatkan risiko hipertensi pada individu lanjut usia (menurut Lakatta, 2020).</w:t>
      </w:r>
    </w:p>
    <w:p w14:paraId="2E3B26DC" w14:textId="13B65D9A" w:rsidR="00213AFD" w:rsidRPr="00F1504C" w:rsidRDefault="00213AFD" w:rsidP="00213AFD">
      <w:pPr>
        <w:spacing w:after="0" w:line="360" w:lineRule="auto"/>
        <w:ind w:left="720" w:firstLine="273"/>
      </w:pPr>
      <w:r w:rsidRPr="00F1504C">
        <w:t>Selain faktor usia, pola makan tinggi natrium menjadi salah satu penyebab utama hipertensi di masyarakat. Garam berlebih dapat meningkatkan volume cairan dalam tubuh sehingga memperberat kerja jantung dalam memompa darah. Asupan natrium yang tinggi juga menyebabkan perubahan struktural pada pembuluh darah, termasuk penebalan dinding arteri dan penurunan kemampuan relaksasi pembuluh darah. Studi epidemiologis menunjukkan bahwa mengurangi konsumsi garam hingga batas yang direkomendasikan dapat menurunkan tekanan darah secara signifikan, terutama pada pasien hipertensi yang sensitif terhadap natrium. Dengan demikian, intervensi diet rendah garam merupakan strategi non-farmakologis yang efektif dalam menurunkan tekanan darah.</w:t>
      </w:r>
    </w:p>
    <w:p w14:paraId="6AAF5F2F" w14:textId="77777777" w:rsidR="00213AFD" w:rsidRPr="00F1504C" w:rsidRDefault="00213AFD" w:rsidP="00213AFD">
      <w:pPr>
        <w:spacing w:after="0" w:line="360" w:lineRule="auto"/>
        <w:ind w:left="720" w:firstLine="273"/>
      </w:pPr>
      <w:r w:rsidRPr="00F1504C">
        <w:t xml:space="preserve">Obesitas juga berperan besar dalam meningkatkan risiko hipertensi. Individu dengan indeks massa tubuh di atas normal memiliki kecenderungan tekanan darah lebih tinggi dibandingkan mereka yang memiliki berat badan ideal. Kondisi obesitas menyebabkan peningkatan resistensi insulin dan aktivasi sistem renin-angiotensin-aldosteron (RAAS), yang mengakibatkan vasokonstriksi dan retensi natrium. Hal ini membuat tekanan darah cenderung terus meningkat dari waktu ke waktu. Penelitian lain menjelaskan bahwa setiap peningkatan berat badan sebesar 5 kg dapat meningkatkan risiko hipertensi hingga 30%, serta berhubungan dengan </w:t>
      </w:r>
      <w:r w:rsidRPr="00F1504C">
        <w:lastRenderedPageBreak/>
        <w:t>tingginya risiko komplikasi seperti penyakit jantung koroner dan stroke (menurut Hardy, 2021).</w:t>
      </w:r>
    </w:p>
    <w:p w14:paraId="64E378EC" w14:textId="3BEABE62" w:rsidR="00213AFD" w:rsidRPr="00F1504C" w:rsidRDefault="00213AFD" w:rsidP="00213AFD">
      <w:pPr>
        <w:spacing w:after="0" w:line="360" w:lineRule="auto"/>
        <w:ind w:left="720" w:firstLine="273"/>
      </w:pPr>
      <w:r w:rsidRPr="00F1504C">
        <w:t>Selain faktor fisik, faktor psikososial seperti stres emosional, kecemasan, dan kurang tidur juga dapat memicu peningkatan tekanan darah. Stres kronis dapat mengaktifkan sistem saraf simpatis sehingga hormon adrenalin dan kortisol meningkat. Studi menunjukkan bahwa individu dengan tingkat stres tinggi dua kali lebih berisiko mengalami hipertensi dibandingkan mereka yang memiliki manajemen stres yang baik (menurut Putri, 2022). Oleh karena itu, teknik relaksasi seperti meditasi, latihan pernapasan, dan aktivitas fisik ringan sangat dianjurkan sebagai bagian dari pencegahan hipertensi.</w:t>
      </w:r>
    </w:p>
    <w:p w14:paraId="4612917D" w14:textId="77777777" w:rsidR="00213AFD" w:rsidRPr="00F1504C" w:rsidRDefault="00213AFD" w:rsidP="00213AFD">
      <w:pPr>
        <w:spacing w:after="0" w:line="360" w:lineRule="auto"/>
        <w:ind w:left="720" w:firstLine="272"/>
      </w:pPr>
      <w:r w:rsidRPr="00F1504C">
        <w:t>Hipertensi juga memiliki hubungan erat dengan gaya hidup yang tidak aktif. Kurangnya aktivitas fisik dapat menurunkan elastisitas pembuluh darah dan memperburuk fungsi jantung. Olahraga teratur terbukti dapat menurunkan tekanan darah sistolik hingga 5–8 mmHg, serta menguatkan otot jantung sehingga aliran darah menjadi lebih efisien. Aktivitas fisik moderat seperti berjalan cepat, berenang, dan bersepeda minimal 30 menit per hari dianggap efektif dalam menurunkan tekanan darah sekaligus meningkatkan kebugaran kardiovaskular. Studi menunjukkan bahwa lansia yang aktif secara fisik memiliki risiko hipertensi yang lebih rendah dibandingkan mereka yang jarang bergerak (menurut Sari, 2020).</w:t>
      </w:r>
    </w:p>
    <w:p w14:paraId="12598B2F" w14:textId="06B6F124" w:rsidR="00213AFD" w:rsidRPr="00F1504C" w:rsidRDefault="00213AFD" w:rsidP="00213AFD">
      <w:pPr>
        <w:spacing w:after="0" w:line="360" w:lineRule="auto"/>
        <w:ind w:left="720" w:firstLine="272"/>
      </w:pPr>
      <w:r w:rsidRPr="00F1504C">
        <w:t>Hipertensi yang tidak dikelola dengan baik dapat berujung pada berbagai komplikasi serius. Tekanan darah yang tinggi dalam jangka panjang dapat merusak dinding arteri dan mengganggu suplai darah ke organ vital. Kerusakan tersebut dapat memicu penyakit jantung koroner, gagal jantung kongestif, stroke, gangguan ginjal kronis, dan retinopati hipertensi yang mengakibatkan penurunan penglihatan. Penelitian menunjukkan bahwa hipertensi berkontribusi terhadap lebih dari 50% kasus stroke dan menjadi penyebab utama gagal ginjal di banyak negara berkembang (menurut Permadi, 2021). Kondisi ini menggambarkan pentingnya deteksi dini serta pengelolaan hipertensi yang komprehensif.</w:t>
      </w:r>
    </w:p>
    <w:p w14:paraId="6C12F3E3" w14:textId="4014B7BF" w:rsidR="009E35A6" w:rsidRPr="00F1504C" w:rsidRDefault="009E35A6" w:rsidP="009865FE">
      <w:pPr>
        <w:pStyle w:val="ListParagraph"/>
        <w:numPr>
          <w:ilvl w:val="0"/>
          <w:numId w:val="10"/>
        </w:numPr>
        <w:spacing w:after="0" w:line="360" w:lineRule="auto"/>
        <w:ind w:left="993" w:hanging="284"/>
      </w:pPr>
      <w:r w:rsidRPr="00F1504C">
        <w:lastRenderedPageBreak/>
        <w:t>Etiologi</w:t>
      </w:r>
    </w:p>
    <w:p w14:paraId="7354E3B5" w14:textId="17FC3059" w:rsidR="009E35A6" w:rsidRPr="00F1504C" w:rsidRDefault="009E35A6" w:rsidP="009865FE">
      <w:pPr>
        <w:spacing w:after="0" w:line="360" w:lineRule="auto"/>
        <w:ind w:left="709" w:firstLine="284"/>
      </w:pPr>
      <w:r w:rsidRPr="00F1504C">
        <w:t>Etiologi hipertensi dapat dibedakan menjadi dua kategori utama, yaitu:</w:t>
      </w:r>
    </w:p>
    <w:p w14:paraId="78738DF3" w14:textId="612F263D" w:rsidR="00902A5F" w:rsidRPr="00F1504C" w:rsidRDefault="00902A5F" w:rsidP="009865FE">
      <w:pPr>
        <w:pStyle w:val="ListParagraph"/>
        <w:numPr>
          <w:ilvl w:val="0"/>
          <w:numId w:val="11"/>
        </w:numPr>
        <w:spacing w:after="0" w:line="360" w:lineRule="auto"/>
        <w:ind w:left="1418" w:hanging="425"/>
      </w:pPr>
      <w:r w:rsidRPr="00F1504C">
        <w:t>Hipertensi primer</w:t>
      </w:r>
    </w:p>
    <w:p w14:paraId="252D06B6" w14:textId="4B6734EE" w:rsidR="00902A5F" w:rsidRPr="00F1504C" w:rsidRDefault="00902A5F" w:rsidP="009865FE">
      <w:pPr>
        <w:spacing w:after="0" w:line="360" w:lineRule="auto"/>
        <w:ind w:left="1418"/>
      </w:pPr>
      <w:r w:rsidRPr="00F1504C">
        <w:t>Hipertensi primer merupakan jenis hipertensi yang paling umum (sekitar 90–95% kasus) dan tidak memiliki penyebab spesifik yang dapat diidentifikasi. Namun, terdapat beberapa faktor risiko yang berperan, antara lain:</w:t>
      </w:r>
    </w:p>
    <w:p w14:paraId="2B7ED1FB" w14:textId="298C428D" w:rsidR="00902A5F" w:rsidRPr="00F1504C" w:rsidRDefault="00902A5F" w:rsidP="009865FE">
      <w:pPr>
        <w:pStyle w:val="ListParagraph"/>
        <w:numPr>
          <w:ilvl w:val="0"/>
          <w:numId w:val="12"/>
        </w:numPr>
        <w:spacing w:after="0" w:line="360" w:lineRule="auto"/>
        <w:ind w:left="1843" w:hanging="425"/>
      </w:pPr>
      <w:r w:rsidRPr="00F1504C">
        <w:t>Faktor Genetik: Riwayat keluarga dengan hipertensi meningkatkan risiko seseorang mengalami hipertensi.</w:t>
      </w:r>
    </w:p>
    <w:p w14:paraId="3B4A4142" w14:textId="77777777" w:rsidR="00902A5F" w:rsidRPr="00F1504C" w:rsidRDefault="00902A5F" w:rsidP="009865FE">
      <w:pPr>
        <w:pStyle w:val="NormalWeb"/>
        <w:numPr>
          <w:ilvl w:val="0"/>
          <w:numId w:val="12"/>
        </w:numPr>
        <w:spacing w:line="360" w:lineRule="auto"/>
        <w:ind w:left="1843" w:hanging="425"/>
        <w:jc w:val="both"/>
        <w:rPr>
          <w:lang w:val="id-ID"/>
        </w:rPr>
      </w:pPr>
      <w:r w:rsidRPr="00F1504C">
        <w:rPr>
          <w:lang w:val="id-ID"/>
        </w:rPr>
        <w:t>Usia: Risiko meningkat seiring bertambahnya usia, terutama di atas 55 tahun.</w:t>
      </w:r>
    </w:p>
    <w:p w14:paraId="2AB647DC" w14:textId="77777777" w:rsidR="00902A5F" w:rsidRPr="00F1504C" w:rsidRDefault="00902A5F" w:rsidP="009865FE">
      <w:pPr>
        <w:pStyle w:val="NormalWeb"/>
        <w:numPr>
          <w:ilvl w:val="0"/>
          <w:numId w:val="12"/>
        </w:numPr>
        <w:spacing w:line="360" w:lineRule="auto"/>
        <w:ind w:left="1843" w:hanging="425"/>
        <w:jc w:val="both"/>
        <w:rPr>
          <w:lang w:val="id-ID"/>
        </w:rPr>
      </w:pPr>
      <w:r w:rsidRPr="00F1504C">
        <w:rPr>
          <w:lang w:val="id-ID"/>
        </w:rPr>
        <w:t>Gaya Hidup Tidak Sehat.</w:t>
      </w:r>
    </w:p>
    <w:p w14:paraId="2DEF9652" w14:textId="77777777" w:rsidR="00902A5F" w:rsidRPr="00F1504C" w:rsidRDefault="00902A5F" w:rsidP="009865FE">
      <w:pPr>
        <w:pStyle w:val="NormalWeb"/>
        <w:numPr>
          <w:ilvl w:val="0"/>
          <w:numId w:val="12"/>
        </w:numPr>
        <w:spacing w:line="360" w:lineRule="auto"/>
        <w:ind w:left="1843" w:hanging="425"/>
        <w:jc w:val="both"/>
        <w:rPr>
          <w:lang w:val="id-ID"/>
        </w:rPr>
      </w:pPr>
      <w:r w:rsidRPr="00F1504C">
        <w:rPr>
          <w:lang w:val="id-ID"/>
        </w:rPr>
        <w:t>Konsumsi garam berlebih</w:t>
      </w:r>
    </w:p>
    <w:p w14:paraId="5B6681A2" w14:textId="77777777" w:rsidR="00902A5F" w:rsidRPr="00F1504C" w:rsidRDefault="00902A5F" w:rsidP="009865FE">
      <w:pPr>
        <w:pStyle w:val="NormalWeb"/>
        <w:numPr>
          <w:ilvl w:val="0"/>
          <w:numId w:val="12"/>
        </w:numPr>
        <w:spacing w:line="360" w:lineRule="auto"/>
        <w:ind w:left="1843" w:hanging="425"/>
        <w:jc w:val="both"/>
        <w:rPr>
          <w:lang w:val="id-ID"/>
        </w:rPr>
      </w:pPr>
      <w:r w:rsidRPr="00F1504C">
        <w:rPr>
          <w:lang w:val="id-ID"/>
        </w:rPr>
        <w:t>Kurang aktivitas fisik</w:t>
      </w:r>
    </w:p>
    <w:p w14:paraId="06880663" w14:textId="77777777" w:rsidR="00902A5F" w:rsidRPr="00F1504C" w:rsidRDefault="00902A5F" w:rsidP="009865FE">
      <w:pPr>
        <w:pStyle w:val="NormalWeb"/>
        <w:numPr>
          <w:ilvl w:val="0"/>
          <w:numId w:val="12"/>
        </w:numPr>
        <w:spacing w:line="360" w:lineRule="auto"/>
        <w:ind w:left="1843" w:hanging="425"/>
        <w:jc w:val="both"/>
        <w:rPr>
          <w:lang w:val="id-ID"/>
        </w:rPr>
      </w:pPr>
      <w:r w:rsidRPr="00F1504C">
        <w:rPr>
          <w:lang w:val="id-ID"/>
        </w:rPr>
        <w:t>Kebiasaan merokok dan konsumsi alcohol</w:t>
      </w:r>
    </w:p>
    <w:p w14:paraId="2B69B1F9" w14:textId="77777777" w:rsidR="00902A5F" w:rsidRPr="00F1504C" w:rsidRDefault="00902A5F" w:rsidP="009865FE">
      <w:pPr>
        <w:pStyle w:val="NormalWeb"/>
        <w:numPr>
          <w:ilvl w:val="0"/>
          <w:numId w:val="12"/>
        </w:numPr>
        <w:spacing w:line="360" w:lineRule="auto"/>
        <w:ind w:left="1843" w:hanging="425"/>
        <w:jc w:val="both"/>
        <w:rPr>
          <w:lang w:val="id-ID"/>
        </w:rPr>
      </w:pPr>
      <w:r w:rsidRPr="00F1504C">
        <w:rPr>
          <w:lang w:val="id-ID"/>
        </w:rPr>
        <w:t>Obesitas dan kelebihan berat badan</w:t>
      </w:r>
    </w:p>
    <w:p w14:paraId="10DD652B" w14:textId="77777777" w:rsidR="00902A5F" w:rsidRPr="00F1504C" w:rsidRDefault="00902A5F" w:rsidP="009865FE">
      <w:pPr>
        <w:pStyle w:val="NormalWeb"/>
        <w:numPr>
          <w:ilvl w:val="0"/>
          <w:numId w:val="12"/>
        </w:numPr>
        <w:spacing w:line="360" w:lineRule="auto"/>
        <w:ind w:left="1843" w:hanging="425"/>
        <w:jc w:val="both"/>
        <w:rPr>
          <w:lang w:val="id-ID"/>
        </w:rPr>
      </w:pPr>
      <w:r w:rsidRPr="00F1504C">
        <w:rPr>
          <w:lang w:val="id-ID"/>
        </w:rPr>
        <w:t>Stres kronis</w:t>
      </w:r>
    </w:p>
    <w:p w14:paraId="116F1AB5" w14:textId="4BA1F9F4" w:rsidR="00902A5F" w:rsidRPr="00F1504C" w:rsidRDefault="00902A5F" w:rsidP="009865FE">
      <w:pPr>
        <w:pStyle w:val="NormalWeb"/>
        <w:numPr>
          <w:ilvl w:val="0"/>
          <w:numId w:val="12"/>
        </w:numPr>
        <w:spacing w:before="0" w:beforeAutospacing="0" w:after="0" w:afterAutospacing="0" w:line="360" w:lineRule="auto"/>
        <w:ind w:left="1843" w:hanging="425"/>
        <w:jc w:val="both"/>
        <w:rPr>
          <w:lang w:val="id-ID"/>
        </w:rPr>
      </w:pPr>
      <w:r w:rsidRPr="00F1504C">
        <w:rPr>
          <w:lang w:val="id-ID"/>
        </w:rPr>
        <w:t>Dislipidemia (kadar kolesterol tidak normal)</w:t>
      </w:r>
    </w:p>
    <w:p w14:paraId="1761132F" w14:textId="3C11FB4C" w:rsidR="00902A5F" w:rsidRPr="00F1504C" w:rsidRDefault="00902A5F" w:rsidP="009865FE">
      <w:pPr>
        <w:pStyle w:val="NormalWeb"/>
        <w:numPr>
          <w:ilvl w:val="0"/>
          <w:numId w:val="11"/>
        </w:numPr>
        <w:spacing w:before="0" w:beforeAutospacing="0" w:after="0" w:afterAutospacing="0" w:line="360" w:lineRule="auto"/>
        <w:ind w:left="1418" w:hanging="425"/>
        <w:jc w:val="both"/>
        <w:rPr>
          <w:lang w:val="id-ID"/>
        </w:rPr>
      </w:pPr>
      <w:r w:rsidRPr="00F1504C">
        <w:rPr>
          <w:lang w:val="id-ID"/>
        </w:rPr>
        <w:t>Hipertensi Sekunder</w:t>
      </w:r>
    </w:p>
    <w:p w14:paraId="70C7013F" w14:textId="1D87CA6C" w:rsidR="004E002F" w:rsidRPr="00F1504C" w:rsidRDefault="00902A5F" w:rsidP="009865FE">
      <w:pPr>
        <w:pStyle w:val="NormalWeb"/>
        <w:spacing w:before="0" w:beforeAutospacing="0" w:after="0" w:afterAutospacing="0" w:line="360" w:lineRule="auto"/>
        <w:ind w:left="1418"/>
        <w:jc w:val="both"/>
        <w:rPr>
          <w:lang w:val="id-ID"/>
        </w:rPr>
      </w:pPr>
      <w:r w:rsidRPr="00F1504C">
        <w:rPr>
          <w:lang w:val="id-ID"/>
        </w:rPr>
        <w:t>Hipertensi sekunder terjadi akibat kondisi medis lain yang mendasarinya. Jenis ini lebih jarang terjadi (5–10% kasus). Beberapa penyebabnya meliputi:</w:t>
      </w:r>
    </w:p>
    <w:p w14:paraId="32EA860C" w14:textId="77777777" w:rsidR="004E002F" w:rsidRPr="00F1504C" w:rsidRDefault="004E002F" w:rsidP="009865FE">
      <w:pPr>
        <w:pStyle w:val="NormalWeb"/>
        <w:numPr>
          <w:ilvl w:val="0"/>
          <w:numId w:val="13"/>
        </w:numPr>
        <w:spacing w:before="0" w:beforeAutospacing="0" w:after="0" w:afterAutospacing="0" w:line="360" w:lineRule="auto"/>
        <w:ind w:left="1701" w:hanging="283"/>
        <w:jc w:val="both"/>
        <w:rPr>
          <w:lang w:val="id-ID"/>
        </w:rPr>
      </w:pPr>
      <w:r w:rsidRPr="00F1504C">
        <w:rPr>
          <w:lang w:val="id-ID"/>
        </w:rPr>
        <w:t>Penyakit ginjal: misalnya gagal ginjal kronis, glomerulonefritis</w:t>
      </w:r>
    </w:p>
    <w:p w14:paraId="6A2550F9" w14:textId="77777777" w:rsidR="004E002F" w:rsidRPr="00F1504C" w:rsidRDefault="004E002F" w:rsidP="009865FE">
      <w:pPr>
        <w:pStyle w:val="NormalWeb"/>
        <w:numPr>
          <w:ilvl w:val="0"/>
          <w:numId w:val="13"/>
        </w:numPr>
        <w:spacing w:before="0" w:beforeAutospacing="0" w:after="0" w:afterAutospacing="0" w:line="360" w:lineRule="auto"/>
        <w:ind w:left="1701" w:hanging="283"/>
        <w:jc w:val="both"/>
        <w:rPr>
          <w:lang w:val="id-ID"/>
        </w:rPr>
      </w:pPr>
      <w:r w:rsidRPr="00F1504C">
        <w:rPr>
          <w:lang w:val="id-ID"/>
        </w:rPr>
        <w:t>Kelainan endokrin: seperti sindrom Cushing, hiperaldosteronisme, feokromositoma</w:t>
      </w:r>
    </w:p>
    <w:p w14:paraId="34A05FC3" w14:textId="77777777" w:rsidR="004E002F" w:rsidRPr="00F1504C" w:rsidRDefault="004E002F" w:rsidP="009865FE">
      <w:pPr>
        <w:pStyle w:val="NormalWeb"/>
        <w:numPr>
          <w:ilvl w:val="0"/>
          <w:numId w:val="13"/>
        </w:numPr>
        <w:spacing w:before="0" w:beforeAutospacing="0" w:after="0" w:afterAutospacing="0" w:line="360" w:lineRule="auto"/>
        <w:ind w:left="1701" w:hanging="283"/>
        <w:jc w:val="both"/>
        <w:rPr>
          <w:lang w:val="id-ID"/>
        </w:rPr>
      </w:pPr>
      <w:r w:rsidRPr="00F1504C">
        <w:rPr>
          <w:lang w:val="id-ID"/>
        </w:rPr>
        <w:t>Kelainan kardiovaskular: misalnya koarktasio aorta</w:t>
      </w:r>
    </w:p>
    <w:p w14:paraId="0786869F" w14:textId="77777777" w:rsidR="004E002F" w:rsidRPr="00F1504C" w:rsidRDefault="004E002F" w:rsidP="009865FE">
      <w:pPr>
        <w:pStyle w:val="NormalWeb"/>
        <w:numPr>
          <w:ilvl w:val="0"/>
          <w:numId w:val="13"/>
        </w:numPr>
        <w:spacing w:before="0" w:beforeAutospacing="0" w:after="0" w:afterAutospacing="0" w:line="360" w:lineRule="auto"/>
        <w:ind w:left="1701" w:hanging="283"/>
        <w:jc w:val="both"/>
        <w:rPr>
          <w:lang w:val="id-ID"/>
        </w:rPr>
      </w:pPr>
      <w:r w:rsidRPr="00F1504C">
        <w:rPr>
          <w:lang w:val="id-ID"/>
        </w:rPr>
        <w:t>Efek samping obat-obatan: seperti pil kontrasepsi, dekongestan,  steroid</w:t>
      </w:r>
    </w:p>
    <w:p w14:paraId="6350D308" w14:textId="5DE455A1" w:rsidR="004E002F" w:rsidRPr="00F1504C" w:rsidRDefault="004E002F" w:rsidP="009865FE">
      <w:pPr>
        <w:pStyle w:val="NormalWeb"/>
        <w:numPr>
          <w:ilvl w:val="0"/>
          <w:numId w:val="13"/>
        </w:numPr>
        <w:spacing w:before="0" w:beforeAutospacing="0" w:after="0" w:afterAutospacing="0" w:line="360" w:lineRule="auto"/>
        <w:ind w:left="1701" w:hanging="283"/>
        <w:jc w:val="both"/>
        <w:rPr>
          <w:lang w:val="id-ID"/>
        </w:rPr>
      </w:pPr>
      <w:r w:rsidRPr="00F1504C">
        <w:rPr>
          <w:lang w:val="id-ID"/>
        </w:rPr>
        <w:t>Sleep apnea: gangguan pernapasan saat tidur.</w:t>
      </w:r>
    </w:p>
    <w:p w14:paraId="4775ABFF" w14:textId="77777777" w:rsidR="00213AFD" w:rsidRPr="00F1504C" w:rsidRDefault="00213AFD" w:rsidP="00213AFD">
      <w:pPr>
        <w:pStyle w:val="NormalWeb"/>
        <w:spacing w:before="0" w:beforeAutospacing="0" w:after="0" w:afterAutospacing="0" w:line="360" w:lineRule="auto"/>
        <w:ind w:left="1560"/>
        <w:jc w:val="both"/>
        <w:rPr>
          <w:lang w:val="id-ID"/>
        </w:rPr>
      </w:pPr>
    </w:p>
    <w:p w14:paraId="1FD3B6D3" w14:textId="77777777" w:rsidR="00213AFD" w:rsidRPr="00F1504C" w:rsidRDefault="00213AFD" w:rsidP="00213AFD">
      <w:pPr>
        <w:pStyle w:val="NormalWeb"/>
        <w:spacing w:before="0" w:beforeAutospacing="0" w:after="0" w:afterAutospacing="0" w:line="360" w:lineRule="auto"/>
        <w:ind w:left="1560"/>
        <w:jc w:val="both"/>
        <w:rPr>
          <w:lang w:val="id-ID"/>
        </w:rPr>
      </w:pPr>
    </w:p>
    <w:p w14:paraId="1D68AA03" w14:textId="2CC2473F" w:rsidR="004E002F" w:rsidRPr="00F1504C" w:rsidRDefault="004E002F" w:rsidP="009865FE">
      <w:pPr>
        <w:pStyle w:val="NormalWeb"/>
        <w:numPr>
          <w:ilvl w:val="0"/>
          <w:numId w:val="10"/>
        </w:numPr>
        <w:spacing w:before="0" w:beforeAutospacing="0" w:after="0" w:afterAutospacing="0" w:line="360" w:lineRule="auto"/>
        <w:ind w:left="993" w:hanging="284"/>
        <w:jc w:val="both"/>
        <w:rPr>
          <w:lang w:val="id-ID"/>
        </w:rPr>
      </w:pPr>
      <w:r w:rsidRPr="00F1504C">
        <w:rPr>
          <w:lang w:val="id-ID"/>
        </w:rPr>
        <w:lastRenderedPageBreak/>
        <w:t>Patofisiologi</w:t>
      </w:r>
    </w:p>
    <w:p w14:paraId="13D09CAF" w14:textId="3F4A3A9A" w:rsidR="004E002F" w:rsidRPr="00F1504C" w:rsidRDefault="004E002F" w:rsidP="009865FE">
      <w:pPr>
        <w:pStyle w:val="NormalWeb"/>
        <w:spacing w:before="0" w:beforeAutospacing="0" w:after="0" w:afterAutospacing="0" w:line="360" w:lineRule="auto"/>
        <w:ind w:left="993" w:firstLine="283"/>
        <w:jc w:val="both"/>
        <w:rPr>
          <w:lang w:val="id-ID"/>
        </w:rPr>
      </w:pPr>
      <w:r w:rsidRPr="00F1504C">
        <w:rPr>
          <w:lang w:val="id-ID"/>
        </w:rPr>
        <w:t>Hipertensi terjadi akibat ketidakseimbangan antara curah jantung (</w:t>
      </w:r>
      <w:r w:rsidRPr="00F1504C">
        <w:rPr>
          <w:i/>
          <w:iCs/>
          <w:lang w:val="id-ID"/>
        </w:rPr>
        <w:t>cardiac output</w:t>
      </w:r>
      <w:r w:rsidRPr="00F1504C">
        <w:rPr>
          <w:lang w:val="id-ID"/>
        </w:rPr>
        <w:t>) dan tahanan perifer total (</w:t>
      </w:r>
      <w:r w:rsidRPr="00F1504C">
        <w:rPr>
          <w:i/>
          <w:iCs/>
          <w:lang w:val="id-ID"/>
        </w:rPr>
        <w:t>total peripheral resistance</w:t>
      </w:r>
      <w:r w:rsidRPr="00F1504C">
        <w:rPr>
          <w:lang w:val="id-ID"/>
        </w:rPr>
        <w:t>) yang menyebabkan tekanan darah meningkat secara menetap. Mekanisme ini dipengaruhi oleh aktivasi sistem saraf simpatik dan sistem renin-angiotensin-aldosteron (RAAS). Aktivasi berlebihan sistem saraf simpatik memicu vasokonstriksi arteriol dan peningkatan denyut jantung, sedangkan RAAS meningkatkan produksi angiotensin II dan aldosteron yang menyebabkan retensi natrium serta air, sehingga volume darah bertambah, aktivasi simpatis dan RAAS yang berkelanjutan merupakan mekanisme utama yang mempertahankan tekanan darah tinggi pada hipertensi esensial.</w:t>
      </w:r>
      <w:r w:rsidR="00E7319E" w:rsidRPr="00F1504C">
        <w:rPr>
          <w:lang w:val="id-ID"/>
        </w:rPr>
        <w:t xml:space="preserve"> (Guyton &amp; Hall, 2021).</w:t>
      </w:r>
    </w:p>
    <w:p w14:paraId="604D971A" w14:textId="6B8FEA3E" w:rsidR="004E002F" w:rsidRPr="00F1504C" w:rsidRDefault="004E002F" w:rsidP="009865FE">
      <w:pPr>
        <w:pStyle w:val="NormalWeb"/>
        <w:spacing w:before="0" w:beforeAutospacing="0" w:after="0" w:afterAutospacing="0" w:line="360" w:lineRule="auto"/>
        <w:ind w:left="993" w:firstLine="283"/>
        <w:jc w:val="both"/>
        <w:rPr>
          <w:lang w:val="id-ID"/>
        </w:rPr>
      </w:pPr>
      <w:r w:rsidRPr="00F1504C">
        <w:rPr>
          <w:lang w:val="id-ID"/>
        </w:rPr>
        <w:t>Selain itu, disfungsi endotel juga berperan dalam meningkatkan resistensi vaskular. Penurunan produksi nitric oxide (NO) akibat stres oksidatif mengakibatkan vasokonstriksi dan penurunan elastisitas arteri</w:t>
      </w:r>
      <w:r w:rsidR="00E7319E" w:rsidRPr="00F1504C">
        <w:rPr>
          <w:lang w:val="id-ID"/>
        </w:rPr>
        <w:t xml:space="preserve"> (Virdis dan Taddei, 2016)</w:t>
      </w:r>
      <w:r w:rsidRPr="00F1504C">
        <w:rPr>
          <w:lang w:val="id-ID"/>
        </w:rPr>
        <w:t xml:space="preserve">. </w:t>
      </w:r>
      <w:r w:rsidR="00E7319E" w:rsidRPr="00F1504C">
        <w:rPr>
          <w:lang w:val="id-ID"/>
        </w:rPr>
        <w:t>E</w:t>
      </w:r>
      <w:r w:rsidRPr="00F1504C">
        <w:rPr>
          <w:lang w:val="id-ID"/>
        </w:rPr>
        <w:t>ndotel menjadi faktor penting dalam perkembangan hipertensi dan komplikasinya terhadap organ vital seperti jantung, ginjal, dan otak. Dalam jangka panjang, tekanan darah tinggi yang menetap menyebabkan penebalan dinding pembuluh darah dan penurunan lumen arteri, membentuk lingkaran patologis yang memperkuat hipertensi kronis (Beevers</w:t>
      </w:r>
      <w:r w:rsidR="00E7319E" w:rsidRPr="00F1504C">
        <w:rPr>
          <w:lang w:val="id-ID"/>
        </w:rPr>
        <w:t xml:space="preserve"> eat al.</w:t>
      </w:r>
      <w:r w:rsidRPr="00F1504C">
        <w:rPr>
          <w:lang w:val="id-ID"/>
        </w:rPr>
        <w:t>, 2019).</w:t>
      </w:r>
    </w:p>
    <w:p w14:paraId="6E48F80E" w14:textId="5B2FBD65" w:rsidR="004E002F" w:rsidRPr="00F1504C" w:rsidRDefault="004E002F" w:rsidP="009865FE">
      <w:pPr>
        <w:pStyle w:val="NormalWeb"/>
        <w:numPr>
          <w:ilvl w:val="0"/>
          <w:numId w:val="10"/>
        </w:numPr>
        <w:spacing w:before="0" w:beforeAutospacing="0" w:after="0" w:afterAutospacing="0" w:line="360" w:lineRule="auto"/>
        <w:ind w:left="993" w:hanging="284"/>
        <w:jc w:val="both"/>
        <w:rPr>
          <w:lang w:val="id-ID"/>
        </w:rPr>
      </w:pPr>
      <w:r w:rsidRPr="00F1504C">
        <w:rPr>
          <w:lang w:val="id-ID"/>
        </w:rPr>
        <w:t>Penatalaksanaan</w:t>
      </w:r>
    </w:p>
    <w:p w14:paraId="78CEA083" w14:textId="705ABFCF" w:rsidR="004E002F" w:rsidRPr="00F1504C" w:rsidRDefault="004E002F" w:rsidP="009865FE">
      <w:pPr>
        <w:pStyle w:val="NormalWeb"/>
        <w:numPr>
          <w:ilvl w:val="3"/>
          <w:numId w:val="3"/>
        </w:numPr>
        <w:spacing w:before="0" w:beforeAutospacing="0" w:after="0" w:afterAutospacing="0" w:line="360" w:lineRule="auto"/>
        <w:ind w:left="1418" w:hanging="425"/>
        <w:jc w:val="both"/>
        <w:rPr>
          <w:lang w:val="id-ID"/>
        </w:rPr>
      </w:pPr>
      <w:r w:rsidRPr="00F1504C">
        <w:rPr>
          <w:lang w:val="id-ID"/>
        </w:rPr>
        <w:t>Penatalaksanaan Hipertensi Primer (Esensial)</w:t>
      </w:r>
    </w:p>
    <w:p w14:paraId="7E977959" w14:textId="64CF724A" w:rsidR="004E002F" w:rsidRPr="00F1504C" w:rsidRDefault="004E002F" w:rsidP="009865FE">
      <w:pPr>
        <w:pStyle w:val="NormalWeb"/>
        <w:spacing w:before="0" w:beforeAutospacing="0" w:after="0" w:afterAutospacing="0" w:line="360" w:lineRule="auto"/>
        <w:ind w:left="1418"/>
        <w:jc w:val="both"/>
        <w:rPr>
          <w:lang w:val="id-ID"/>
        </w:rPr>
      </w:pPr>
      <w:r w:rsidRPr="00F1504C">
        <w:rPr>
          <w:lang w:val="id-ID"/>
        </w:rPr>
        <w:t xml:space="preserve">Hipertensi primer merupakan jenis hipertensi yang tidak memiliki penyebab spesifik dan umumnya berkaitan dengan gaya hidup. Penatalaksanaannya berfokus pada modifikasi gaya hidup dan terapi farmakologis. Modifikasi gaya hidup meliputi pengaturan pola makan sehat rendah garam (&lt;5 gram/hari), peningkatan konsumsi sayur dan buah, menjaga berat badan ideal, berolahraga teratur minimal 30 menit setiap hari, berhenti merokok, menghindari alkohol, serta mengelola stres dengan baik perubahan gaya hidup </w:t>
      </w:r>
      <w:r w:rsidRPr="00F1504C">
        <w:rPr>
          <w:lang w:val="id-ID"/>
        </w:rPr>
        <w:lastRenderedPageBreak/>
        <w:t>dapat menurunkan tekanan darah hingga 5–10 mmHg tanpa obat</w:t>
      </w:r>
      <w:r w:rsidR="00E7319E" w:rsidRPr="00F1504C">
        <w:rPr>
          <w:lang w:val="id-ID"/>
        </w:rPr>
        <w:t xml:space="preserve"> (PERHI, 2022).</w:t>
      </w:r>
    </w:p>
    <w:p w14:paraId="54CD87EB" w14:textId="12D6E4C4" w:rsidR="004E002F" w:rsidRPr="00F1504C" w:rsidRDefault="004E002F" w:rsidP="009865FE">
      <w:pPr>
        <w:pStyle w:val="NormalWeb"/>
        <w:spacing w:before="0" w:beforeAutospacing="0" w:after="0" w:afterAutospacing="0" w:line="360" w:lineRule="auto"/>
        <w:ind w:left="1418"/>
        <w:jc w:val="both"/>
        <w:rPr>
          <w:lang w:val="id-ID"/>
        </w:rPr>
      </w:pPr>
      <w:r w:rsidRPr="00F1504C">
        <w:rPr>
          <w:lang w:val="id-ID"/>
        </w:rPr>
        <w:t>Jika tekanan darah belum terkontrol, diberikan terapi obat antihipertensi. Pilihan obat yang direkomendasikan meliputi diuretik thiazide, ACE inhibitor, angiotensin receptor blocker (ARB), calcium channel blocker (CCB), dan beta blocker. Pemilihan obat disesuaikan dengan kondisi individu, usia, serta adanya penyakit penyerta</w:t>
      </w:r>
      <w:r w:rsidR="00E7319E" w:rsidRPr="00F1504C">
        <w:rPr>
          <w:lang w:val="id-ID"/>
        </w:rPr>
        <w:t>,</w:t>
      </w:r>
      <w:r w:rsidRPr="00F1504C">
        <w:rPr>
          <w:lang w:val="id-ID"/>
        </w:rPr>
        <w:t xml:space="preserve"> target tekanan darah bagi pasien dewasa adalah &lt;140/90 mmHg. Pasien juga dianjurkan melakukan pemantauan tekanan darah rutin dan tetap menjaga gaya hidup sehat untuk mencegah kekambuhan</w:t>
      </w:r>
      <w:r w:rsidR="00E7319E" w:rsidRPr="00F1504C">
        <w:rPr>
          <w:lang w:val="id-ID"/>
        </w:rPr>
        <w:t xml:space="preserve"> (JNC 8 Guidelines, 2014),</w:t>
      </w:r>
    </w:p>
    <w:p w14:paraId="17C342FE" w14:textId="6B3665BE" w:rsidR="004E002F" w:rsidRPr="00F1504C" w:rsidRDefault="004E002F" w:rsidP="009865FE">
      <w:pPr>
        <w:pStyle w:val="NormalWeb"/>
        <w:numPr>
          <w:ilvl w:val="3"/>
          <w:numId w:val="3"/>
        </w:numPr>
        <w:spacing w:before="0" w:beforeAutospacing="0" w:after="0" w:afterAutospacing="0" w:line="360" w:lineRule="auto"/>
        <w:ind w:left="1418" w:hanging="425"/>
        <w:jc w:val="both"/>
        <w:rPr>
          <w:lang w:val="id-ID"/>
        </w:rPr>
      </w:pPr>
      <w:r w:rsidRPr="00F1504C">
        <w:rPr>
          <w:lang w:val="id-ID"/>
        </w:rPr>
        <w:t>Penatalaksanaan Hipertensi Sekunder</w:t>
      </w:r>
    </w:p>
    <w:p w14:paraId="2183B86B" w14:textId="318BDF36" w:rsidR="004E002F" w:rsidRPr="00F1504C" w:rsidRDefault="004E002F" w:rsidP="009865FE">
      <w:pPr>
        <w:pStyle w:val="NormalWeb"/>
        <w:spacing w:before="0" w:beforeAutospacing="0" w:after="0" w:afterAutospacing="0" w:line="360" w:lineRule="auto"/>
        <w:ind w:left="1418"/>
        <w:jc w:val="both"/>
        <w:rPr>
          <w:lang w:val="id-ID"/>
        </w:rPr>
      </w:pPr>
      <w:r w:rsidRPr="00F1504C">
        <w:rPr>
          <w:lang w:val="id-ID"/>
        </w:rPr>
        <w:t>Hipertensi sekunder disebabkan oleh penyakit lain yang mendasarinya, seperti gangguan ginjal, kelainan endokrin, atau efek obat tertentu. Oleh karena itu, penatalaksanaannya difokuskan pada penanganan penyebab utama disertai pengendalian tekanan darah. Contohnya, pada pasien dengan gagal ginjal kronis diberikan terapi sesuai gangguan ginjalnya, pada hiperaldosteronisme dapat dilakukan pengobatan dengan antagonis aldosteron (spironolakton) atau tindakan pembedahan jika terdapat tumor adrenal, dan pada feokromositoma dilakukan reseksi tumor setelah stabilisasi tekanan darah.</w:t>
      </w:r>
    </w:p>
    <w:p w14:paraId="5459059C" w14:textId="32644F45" w:rsidR="004E002F" w:rsidRDefault="004E002F" w:rsidP="009865FE">
      <w:pPr>
        <w:pStyle w:val="NormalWeb"/>
        <w:spacing w:before="0" w:beforeAutospacing="0" w:after="0" w:afterAutospacing="0" w:line="360" w:lineRule="auto"/>
        <w:ind w:left="1418"/>
        <w:jc w:val="both"/>
        <w:rPr>
          <w:lang w:val="id-ID"/>
        </w:rPr>
      </w:pPr>
      <w:r w:rsidRPr="00F1504C">
        <w:rPr>
          <w:lang w:val="id-ID"/>
        </w:rPr>
        <w:t>Selain mengobati penyebabnya, pasien tetap diberikan obat antihipertensi untuk menjaga tekanan darah tetap stabil, seperti ACE inhibitor atau ARB pada gangguan ginjal, serta beta blocker atau calcium channel blocker sesuai indikasi klinis</w:t>
      </w:r>
      <w:r w:rsidR="00E7319E" w:rsidRPr="00F1504C">
        <w:rPr>
          <w:lang w:val="id-ID"/>
        </w:rPr>
        <w:t xml:space="preserve">, </w:t>
      </w:r>
      <w:r w:rsidRPr="00F1504C">
        <w:rPr>
          <w:lang w:val="id-ID"/>
        </w:rPr>
        <w:t>keberhasilan terapi hipertensi sekunder sangat bergantung pada kontrol penyebab dasarnya dan pemantauan tekanan darah secara berkelanjutan</w:t>
      </w:r>
      <w:r w:rsidR="00E7319E" w:rsidRPr="00F1504C">
        <w:rPr>
          <w:lang w:val="id-ID"/>
        </w:rPr>
        <w:t xml:space="preserve"> (Guyton &amp; Hall, 2021).</w:t>
      </w:r>
    </w:p>
    <w:p w14:paraId="3F8C8A73" w14:textId="77777777" w:rsidR="009865FE" w:rsidRDefault="009865FE" w:rsidP="009865FE">
      <w:pPr>
        <w:pStyle w:val="NormalWeb"/>
        <w:spacing w:before="0" w:beforeAutospacing="0" w:after="0" w:afterAutospacing="0" w:line="360" w:lineRule="auto"/>
        <w:ind w:left="1418"/>
        <w:jc w:val="both"/>
        <w:rPr>
          <w:lang w:val="id-ID"/>
        </w:rPr>
      </w:pPr>
    </w:p>
    <w:p w14:paraId="060F00BE" w14:textId="77777777" w:rsidR="009865FE" w:rsidRPr="00F1504C" w:rsidRDefault="009865FE" w:rsidP="009865FE">
      <w:pPr>
        <w:pStyle w:val="NormalWeb"/>
        <w:spacing w:before="0" w:beforeAutospacing="0" w:after="0" w:afterAutospacing="0" w:line="360" w:lineRule="auto"/>
        <w:ind w:left="1418"/>
        <w:jc w:val="both"/>
        <w:rPr>
          <w:lang w:val="id-ID"/>
        </w:rPr>
      </w:pPr>
    </w:p>
    <w:p w14:paraId="47DA0B70" w14:textId="78359541" w:rsidR="00950270" w:rsidRPr="00F1504C" w:rsidRDefault="00950270" w:rsidP="009865FE">
      <w:pPr>
        <w:pStyle w:val="NormalWeb"/>
        <w:numPr>
          <w:ilvl w:val="0"/>
          <w:numId w:val="10"/>
        </w:numPr>
        <w:spacing w:before="0" w:beforeAutospacing="0" w:after="0" w:afterAutospacing="0" w:line="360" w:lineRule="auto"/>
        <w:ind w:left="993" w:hanging="284"/>
        <w:jc w:val="both"/>
        <w:rPr>
          <w:lang w:val="id-ID"/>
        </w:rPr>
      </w:pPr>
      <w:r w:rsidRPr="00F1504C">
        <w:rPr>
          <w:lang w:val="id-ID"/>
        </w:rPr>
        <w:lastRenderedPageBreak/>
        <w:t>Klasifikasi</w:t>
      </w:r>
    </w:p>
    <w:p w14:paraId="3AD7BF92" w14:textId="01DD2201" w:rsidR="00213AFD" w:rsidRPr="00F1504C" w:rsidRDefault="00950270" w:rsidP="009865FE">
      <w:pPr>
        <w:pStyle w:val="NormalWeb"/>
        <w:spacing w:before="0" w:beforeAutospacing="0" w:after="0" w:afterAutospacing="0" w:line="360" w:lineRule="auto"/>
        <w:ind w:left="993" w:firstLine="283"/>
        <w:jc w:val="both"/>
        <w:rPr>
          <w:lang w:val="id-ID"/>
        </w:rPr>
      </w:pPr>
      <w:r w:rsidRPr="00F1504C">
        <w:rPr>
          <w:lang w:val="id-ID"/>
        </w:rPr>
        <w:t>Klasifikasi hipertensi didasarkan pada tingkat tekanan darah sistolik dan diastolik yang diukur secara berulang dalam kondisi tenang, tekanan darah normal berada di bawah 120/80 mmHg. Seseorang dikatakan mengalami hipertensi apabila tekanan sistolik ≥140 mmHg dan/atau tekanan diastolik ≥90 mmHg pada dua kali pengukuran berbeda</w:t>
      </w:r>
      <w:r w:rsidR="00E7319E" w:rsidRPr="00F1504C">
        <w:rPr>
          <w:lang w:val="id-ID"/>
        </w:rPr>
        <w:t xml:space="preserve"> (World Health Organization, 2023) dan (PERHI, 2022).</w:t>
      </w:r>
      <w:r w:rsidRPr="00F1504C">
        <w:rPr>
          <w:lang w:val="id-ID"/>
        </w:rPr>
        <w:t xml:space="preserve"> Secara umum, hipertensi dibagi menjadi beberapa tingkat keparahan sebagai berikut</w:t>
      </w:r>
    </w:p>
    <w:p w14:paraId="1B234B34" w14:textId="0995AE6D" w:rsidR="009F67C6" w:rsidRPr="00F1504C" w:rsidRDefault="009F67C6" w:rsidP="00FE78B1">
      <w:pPr>
        <w:pStyle w:val="Caption"/>
        <w:ind w:left="2835" w:firstLine="284"/>
        <w:rPr>
          <w:i w:val="0"/>
          <w:iCs w:val="0"/>
          <w:color w:val="auto"/>
          <w:sz w:val="24"/>
          <w:szCs w:val="24"/>
        </w:rPr>
      </w:pPr>
      <w:bookmarkStart w:id="30" w:name="_Toc214530254"/>
      <w:r w:rsidRPr="00F1504C">
        <w:rPr>
          <w:b/>
          <w:bCs/>
          <w:i w:val="0"/>
          <w:iCs w:val="0"/>
          <w:color w:val="auto"/>
          <w:sz w:val="24"/>
          <w:szCs w:val="24"/>
        </w:rPr>
        <w:t xml:space="preserve">Tabel 1. </w:t>
      </w:r>
      <w:r w:rsidRPr="00F1504C">
        <w:rPr>
          <w:b/>
          <w:bCs/>
          <w:i w:val="0"/>
          <w:iCs w:val="0"/>
          <w:color w:val="auto"/>
          <w:sz w:val="24"/>
          <w:szCs w:val="24"/>
        </w:rPr>
        <w:fldChar w:fldCharType="begin"/>
      </w:r>
      <w:r w:rsidRPr="00F1504C">
        <w:rPr>
          <w:b/>
          <w:bCs/>
          <w:i w:val="0"/>
          <w:iCs w:val="0"/>
          <w:color w:val="auto"/>
          <w:sz w:val="24"/>
          <w:szCs w:val="24"/>
        </w:rPr>
        <w:instrText xml:space="preserve"> SEQ Tabel_1. \* ARABIC </w:instrText>
      </w:r>
      <w:r w:rsidRPr="00F1504C">
        <w:rPr>
          <w:b/>
          <w:bCs/>
          <w:i w:val="0"/>
          <w:iCs w:val="0"/>
          <w:color w:val="auto"/>
          <w:sz w:val="24"/>
          <w:szCs w:val="24"/>
        </w:rPr>
        <w:fldChar w:fldCharType="separate"/>
      </w:r>
      <w:r w:rsidR="002363D5">
        <w:rPr>
          <w:b/>
          <w:bCs/>
          <w:i w:val="0"/>
          <w:iCs w:val="0"/>
          <w:noProof/>
          <w:color w:val="auto"/>
          <w:sz w:val="24"/>
          <w:szCs w:val="24"/>
        </w:rPr>
        <w:t>1</w:t>
      </w:r>
      <w:r w:rsidRPr="00F1504C">
        <w:rPr>
          <w:b/>
          <w:bCs/>
          <w:i w:val="0"/>
          <w:iCs w:val="0"/>
          <w:color w:val="auto"/>
          <w:sz w:val="24"/>
          <w:szCs w:val="24"/>
        </w:rPr>
        <w:fldChar w:fldCharType="end"/>
      </w:r>
      <w:r w:rsidRPr="00F1504C">
        <w:rPr>
          <w:i w:val="0"/>
          <w:iCs w:val="0"/>
          <w:color w:val="auto"/>
          <w:sz w:val="24"/>
          <w:szCs w:val="24"/>
        </w:rPr>
        <w:t xml:space="preserve"> </w:t>
      </w:r>
      <w:r w:rsidR="00FE78B1" w:rsidRPr="00F1504C">
        <w:rPr>
          <w:i w:val="0"/>
          <w:iCs w:val="0"/>
          <w:color w:val="auto"/>
          <w:sz w:val="24"/>
          <w:szCs w:val="24"/>
        </w:rPr>
        <w:t>Klasifikasi Hipertensi</w:t>
      </w:r>
      <w:bookmarkEnd w:id="30"/>
    </w:p>
    <w:tbl>
      <w:tblPr>
        <w:tblStyle w:val="TableGrid"/>
        <w:tblW w:w="0" w:type="auto"/>
        <w:tblInd w:w="1260" w:type="dxa"/>
        <w:tblLayout w:type="fixed"/>
        <w:tblLook w:val="04A0" w:firstRow="1" w:lastRow="0" w:firstColumn="1" w:lastColumn="0" w:noHBand="0" w:noVBand="1"/>
      </w:tblPr>
      <w:tblGrid>
        <w:gridCol w:w="2137"/>
        <w:gridCol w:w="1418"/>
        <w:gridCol w:w="1134"/>
        <w:gridCol w:w="1978"/>
      </w:tblGrid>
      <w:tr w:rsidR="00950270" w:rsidRPr="00F1504C" w14:paraId="4C61F8AB" w14:textId="77777777" w:rsidTr="00597186">
        <w:tc>
          <w:tcPr>
            <w:tcW w:w="2137" w:type="dxa"/>
          </w:tcPr>
          <w:p w14:paraId="3075375A" w14:textId="77777777" w:rsidR="00950270" w:rsidRPr="00F1504C" w:rsidRDefault="00950270" w:rsidP="00950270">
            <w:pPr>
              <w:pStyle w:val="ListParagraph"/>
              <w:spacing w:line="360" w:lineRule="auto"/>
              <w:ind w:left="0"/>
              <w:jc w:val="center"/>
            </w:pPr>
            <w:r w:rsidRPr="00F1504C">
              <w:t>Kategori TD</w:t>
            </w:r>
          </w:p>
        </w:tc>
        <w:tc>
          <w:tcPr>
            <w:tcW w:w="1418" w:type="dxa"/>
          </w:tcPr>
          <w:p w14:paraId="1BD94C11" w14:textId="77777777" w:rsidR="00950270" w:rsidRPr="00F1504C" w:rsidRDefault="00950270" w:rsidP="00950270">
            <w:pPr>
              <w:pStyle w:val="ListParagraph"/>
              <w:spacing w:line="360" w:lineRule="auto"/>
              <w:ind w:left="0"/>
              <w:jc w:val="center"/>
            </w:pPr>
            <w:r w:rsidRPr="00F1504C">
              <w:t>Sistolik</w:t>
            </w:r>
          </w:p>
          <w:p w14:paraId="7A47EFE1" w14:textId="77777777" w:rsidR="00950270" w:rsidRPr="00F1504C" w:rsidRDefault="00950270" w:rsidP="00950270">
            <w:pPr>
              <w:pStyle w:val="ListParagraph"/>
              <w:spacing w:line="360" w:lineRule="auto"/>
              <w:ind w:left="0"/>
              <w:jc w:val="center"/>
            </w:pPr>
            <w:r w:rsidRPr="00F1504C">
              <w:t>(mmHg)</w:t>
            </w:r>
          </w:p>
        </w:tc>
        <w:tc>
          <w:tcPr>
            <w:tcW w:w="1134" w:type="dxa"/>
          </w:tcPr>
          <w:p w14:paraId="34CA846C" w14:textId="77777777" w:rsidR="00950270" w:rsidRPr="00F1504C" w:rsidRDefault="00950270" w:rsidP="00950270">
            <w:pPr>
              <w:pStyle w:val="ListParagraph"/>
              <w:spacing w:line="360" w:lineRule="auto"/>
              <w:ind w:left="0"/>
              <w:jc w:val="center"/>
            </w:pPr>
            <w:r w:rsidRPr="00F1504C">
              <w:t>Diastolik</w:t>
            </w:r>
          </w:p>
          <w:p w14:paraId="5846FC79" w14:textId="77777777" w:rsidR="00950270" w:rsidRPr="00F1504C" w:rsidRDefault="00950270" w:rsidP="00950270">
            <w:pPr>
              <w:pStyle w:val="ListParagraph"/>
              <w:spacing w:line="360" w:lineRule="auto"/>
              <w:ind w:left="0"/>
              <w:jc w:val="center"/>
            </w:pPr>
            <w:r w:rsidRPr="00F1504C">
              <w:t>(mmHg)</w:t>
            </w:r>
          </w:p>
        </w:tc>
        <w:tc>
          <w:tcPr>
            <w:tcW w:w="1978" w:type="dxa"/>
          </w:tcPr>
          <w:p w14:paraId="3650949C" w14:textId="77777777" w:rsidR="00950270" w:rsidRPr="00F1504C" w:rsidRDefault="00950270" w:rsidP="00950270">
            <w:pPr>
              <w:pStyle w:val="ListParagraph"/>
              <w:spacing w:before="240" w:line="360" w:lineRule="auto"/>
              <w:ind w:left="0"/>
              <w:jc w:val="center"/>
            </w:pPr>
            <w:r w:rsidRPr="00F1504C">
              <w:t>Keterangan</w:t>
            </w:r>
          </w:p>
        </w:tc>
      </w:tr>
      <w:tr w:rsidR="00950270" w:rsidRPr="00F1504C" w14:paraId="3BDE710B" w14:textId="77777777" w:rsidTr="00597186">
        <w:tc>
          <w:tcPr>
            <w:tcW w:w="2137" w:type="dxa"/>
          </w:tcPr>
          <w:p w14:paraId="658D8359" w14:textId="77777777" w:rsidR="00950270" w:rsidRPr="00F1504C" w:rsidRDefault="00950270" w:rsidP="00597186">
            <w:pPr>
              <w:pStyle w:val="ListParagraph"/>
              <w:spacing w:line="360" w:lineRule="auto"/>
              <w:ind w:left="0"/>
            </w:pPr>
            <w:r w:rsidRPr="00F1504C">
              <w:t>Normal</w:t>
            </w:r>
          </w:p>
        </w:tc>
        <w:tc>
          <w:tcPr>
            <w:tcW w:w="1418" w:type="dxa"/>
          </w:tcPr>
          <w:p w14:paraId="00F4D543" w14:textId="77777777" w:rsidR="00950270" w:rsidRPr="00F1504C" w:rsidRDefault="00950270" w:rsidP="00597186">
            <w:pPr>
              <w:pStyle w:val="ListParagraph"/>
              <w:spacing w:line="360" w:lineRule="auto"/>
              <w:ind w:left="0"/>
            </w:pPr>
            <w:r w:rsidRPr="00F1504C">
              <w:t>&lt;120</w:t>
            </w:r>
          </w:p>
        </w:tc>
        <w:tc>
          <w:tcPr>
            <w:tcW w:w="1134" w:type="dxa"/>
          </w:tcPr>
          <w:p w14:paraId="4BA61C58" w14:textId="77777777" w:rsidR="00950270" w:rsidRPr="00F1504C" w:rsidRDefault="00950270" w:rsidP="00597186">
            <w:pPr>
              <w:pStyle w:val="ListParagraph"/>
              <w:spacing w:line="360" w:lineRule="auto"/>
              <w:ind w:left="0"/>
            </w:pPr>
            <w:r w:rsidRPr="00F1504C">
              <w:t>&lt;80</w:t>
            </w:r>
          </w:p>
        </w:tc>
        <w:tc>
          <w:tcPr>
            <w:tcW w:w="1978" w:type="dxa"/>
          </w:tcPr>
          <w:p w14:paraId="3E9A2DDE" w14:textId="77777777" w:rsidR="00950270" w:rsidRPr="00F1504C" w:rsidRDefault="00950270" w:rsidP="00597186">
            <w:pPr>
              <w:pStyle w:val="ListParagraph"/>
              <w:spacing w:line="360" w:lineRule="auto"/>
              <w:ind w:left="0"/>
            </w:pPr>
            <w:r w:rsidRPr="00F1504C">
              <w:t>Normal</w:t>
            </w:r>
          </w:p>
        </w:tc>
      </w:tr>
      <w:tr w:rsidR="00950270" w:rsidRPr="00F1504C" w14:paraId="4BABE5C6" w14:textId="77777777" w:rsidTr="00597186">
        <w:tc>
          <w:tcPr>
            <w:tcW w:w="2137" w:type="dxa"/>
          </w:tcPr>
          <w:p w14:paraId="5FA39334" w14:textId="77777777" w:rsidR="00950270" w:rsidRPr="00F1504C" w:rsidRDefault="00950270" w:rsidP="00597186">
            <w:pPr>
              <w:pStyle w:val="ListParagraph"/>
              <w:spacing w:line="360" w:lineRule="auto"/>
              <w:ind w:left="0"/>
            </w:pPr>
            <w:r w:rsidRPr="00F1504C">
              <w:t>Pra-Hipertensi</w:t>
            </w:r>
          </w:p>
        </w:tc>
        <w:tc>
          <w:tcPr>
            <w:tcW w:w="1418" w:type="dxa"/>
          </w:tcPr>
          <w:p w14:paraId="2153146C" w14:textId="77777777" w:rsidR="00950270" w:rsidRPr="00F1504C" w:rsidRDefault="00950270" w:rsidP="00597186">
            <w:pPr>
              <w:pStyle w:val="ListParagraph"/>
              <w:spacing w:line="360" w:lineRule="auto"/>
              <w:ind w:left="0"/>
            </w:pPr>
            <w:r w:rsidRPr="00F1504C">
              <w:t>120-139</w:t>
            </w:r>
          </w:p>
        </w:tc>
        <w:tc>
          <w:tcPr>
            <w:tcW w:w="1134" w:type="dxa"/>
          </w:tcPr>
          <w:p w14:paraId="0B43479B" w14:textId="77777777" w:rsidR="00950270" w:rsidRPr="00F1504C" w:rsidRDefault="00950270" w:rsidP="00597186">
            <w:pPr>
              <w:pStyle w:val="ListParagraph"/>
              <w:spacing w:line="360" w:lineRule="auto"/>
              <w:ind w:left="0"/>
            </w:pPr>
            <w:r w:rsidRPr="00F1504C">
              <w:t>80-89</w:t>
            </w:r>
          </w:p>
        </w:tc>
        <w:tc>
          <w:tcPr>
            <w:tcW w:w="1978" w:type="dxa"/>
          </w:tcPr>
          <w:p w14:paraId="2F1ECD04" w14:textId="77777777" w:rsidR="00950270" w:rsidRPr="00F1504C" w:rsidRDefault="00950270" w:rsidP="00597186">
            <w:pPr>
              <w:pStyle w:val="ListParagraph"/>
              <w:spacing w:line="360" w:lineRule="auto"/>
              <w:ind w:left="0"/>
            </w:pPr>
            <w:r w:rsidRPr="00F1504C">
              <w:t>Risiko meningkat</w:t>
            </w:r>
          </w:p>
        </w:tc>
      </w:tr>
      <w:tr w:rsidR="00950270" w:rsidRPr="00F1504C" w14:paraId="3848ED73" w14:textId="77777777" w:rsidTr="00597186">
        <w:tc>
          <w:tcPr>
            <w:tcW w:w="2137" w:type="dxa"/>
          </w:tcPr>
          <w:p w14:paraId="1C9AB62C" w14:textId="77777777" w:rsidR="00950270" w:rsidRPr="00F1504C" w:rsidRDefault="00950270" w:rsidP="00597186">
            <w:pPr>
              <w:pStyle w:val="ListParagraph"/>
              <w:spacing w:line="360" w:lineRule="auto"/>
              <w:ind w:left="0"/>
            </w:pPr>
            <w:r w:rsidRPr="00F1504C">
              <w:t>Hipertensi Drajat 1 (Ringan)</w:t>
            </w:r>
          </w:p>
        </w:tc>
        <w:tc>
          <w:tcPr>
            <w:tcW w:w="1418" w:type="dxa"/>
          </w:tcPr>
          <w:p w14:paraId="764B7645" w14:textId="77777777" w:rsidR="00950270" w:rsidRPr="00F1504C" w:rsidRDefault="00950270" w:rsidP="00597186">
            <w:pPr>
              <w:pStyle w:val="ListParagraph"/>
              <w:spacing w:line="360" w:lineRule="auto"/>
              <w:ind w:left="0"/>
            </w:pPr>
            <w:r w:rsidRPr="00F1504C">
              <w:t>140-159</w:t>
            </w:r>
          </w:p>
        </w:tc>
        <w:tc>
          <w:tcPr>
            <w:tcW w:w="1134" w:type="dxa"/>
          </w:tcPr>
          <w:p w14:paraId="48052F6D" w14:textId="77777777" w:rsidR="00950270" w:rsidRPr="00F1504C" w:rsidRDefault="00950270" w:rsidP="00597186">
            <w:pPr>
              <w:pStyle w:val="ListParagraph"/>
              <w:spacing w:line="360" w:lineRule="auto"/>
              <w:ind w:left="0"/>
            </w:pPr>
            <w:r w:rsidRPr="00F1504C">
              <w:t>90-99</w:t>
            </w:r>
          </w:p>
        </w:tc>
        <w:tc>
          <w:tcPr>
            <w:tcW w:w="1978" w:type="dxa"/>
          </w:tcPr>
          <w:p w14:paraId="09F933E7" w14:textId="77777777" w:rsidR="00950270" w:rsidRPr="00F1504C" w:rsidRDefault="00950270" w:rsidP="00597186">
            <w:pPr>
              <w:pStyle w:val="ListParagraph"/>
              <w:spacing w:line="360" w:lineRule="auto"/>
              <w:ind w:left="0"/>
            </w:pPr>
            <w:r w:rsidRPr="00F1504C">
              <w:t>Perlu perubahan pola hidup</w:t>
            </w:r>
          </w:p>
        </w:tc>
      </w:tr>
      <w:tr w:rsidR="00950270" w:rsidRPr="00F1504C" w14:paraId="299BE738" w14:textId="77777777" w:rsidTr="00597186">
        <w:tc>
          <w:tcPr>
            <w:tcW w:w="2137" w:type="dxa"/>
          </w:tcPr>
          <w:p w14:paraId="60CA2805" w14:textId="77777777" w:rsidR="00950270" w:rsidRPr="00F1504C" w:rsidRDefault="00950270" w:rsidP="00597186">
            <w:pPr>
              <w:pStyle w:val="ListParagraph"/>
              <w:spacing w:line="360" w:lineRule="auto"/>
              <w:ind w:left="0"/>
            </w:pPr>
            <w:r w:rsidRPr="00F1504C">
              <w:t>Hipertensi Drajat 2 (Sedang)</w:t>
            </w:r>
          </w:p>
        </w:tc>
        <w:tc>
          <w:tcPr>
            <w:tcW w:w="1418" w:type="dxa"/>
          </w:tcPr>
          <w:p w14:paraId="466E4073" w14:textId="77777777" w:rsidR="00950270" w:rsidRPr="00F1504C" w:rsidRDefault="00950270" w:rsidP="00597186">
            <w:pPr>
              <w:pStyle w:val="ListParagraph"/>
              <w:spacing w:line="360" w:lineRule="auto"/>
              <w:ind w:left="0"/>
            </w:pPr>
            <w:r w:rsidRPr="00F1504C">
              <w:t>160-179</w:t>
            </w:r>
          </w:p>
        </w:tc>
        <w:tc>
          <w:tcPr>
            <w:tcW w:w="1134" w:type="dxa"/>
          </w:tcPr>
          <w:p w14:paraId="0EAB668E" w14:textId="77777777" w:rsidR="00950270" w:rsidRPr="00F1504C" w:rsidRDefault="00950270" w:rsidP="00597186">
            <w:pPr>
              <w:pStyle w:val="ListParagraph"/>
              <w:spacing w:line="360" w:lineRule="auto"/>
              <w:ind w:left="0"/>
            </w:pPr>
            <w:r w:rsidRPr="00F1504C">
              <w:t>100-109</w:t>
            </w:r>
          </w:p>
        </w:tc>
        <w:tc>
          <w:tcPr>
            <w:tcW w:w="1978" w:type="dxa"/>
          </w:tcPr>
          <w:p w14:paraId="608A02D7" w14:textId="77777777" w:rsidR="00950270" w:rsidRPr="00F1504C" w:rsidRDefault="00950270" w:rsidP="00597186">
            <w:pPr>
              <w:pStyle w:val="ListParagraph"/>
              <w:spacing w:line="360" w:lineRule="auto"/>
              <w:ind w:left="0"/>
            </w:pPr>
            <w:r w:rsidRPr="00F1504C">
              <w:t>Terapi farmakologis rutin dan evaluasi berkala</w:t>
            </w:r>
          </w:p>
        </w:tc>
      </w:tr>
      <w:tr w:rsidR="00950270" w:rsidRPr="00F1504C" w14:paraId="4E409E10" w14:textId="77777777" w:rsidTr="00597186">
        <w:tc>
          <w:tcPr>
            <w:tcW w:w="2137" w:type="dxa"/>
          </w:tcPr>
          <w:p w14:paraId="5D022583" w14:textId="77777777" w:rsidR="00950270" w:rsidRPr="00F1504C" w:rsidRDefault="00950270" w:rsidP="00597186">
            <w:pPr>
              <w:pStyle w:val="ListParagraph"/>
              <w:spacing w:line="360" w:lineRule="auto"/>
              <w:ind w:left="0"/>
            </w:pPr>
            <w:r w:rsidRPr="00F1504C">
              <w:t>Hipertensi Drajat 3 (Berat)</w:t>
            </w:r>
          </w:p>
        </w:tc>
        <w:tc>
          <w:tcPr>
            <w:tcW w:w="1418" w:type="dxa"/>
          </w:tcPr>
          <w:p w14:paraId="3665E815" w14:textId="77777777" w:rsidR="00950270" w:rsidRPr="00F1504C" w:rsidRDefault="00950270" w:rsidP="00597186">
            <w:pPr>
              <w:pStyle w:val="ListParagraph"/>
              <w:spacing w:line="360" w:lineRule="auto"/>
              <w:ind w:left="0"/>
            </w:pPr>
            <w:r w:rsidRPr="00F1504C">
              <w:t>&gt;180</w:t>
            </w:r>
          </w:p>
        </w:tc>
        <w:tc>
          <w:tcPr>
            <w:tcW w:w="1134" w:type="dxa"/>
          </w:tcPr>
          <w:p w14:paraId="7E855121" w14:textId="77777777" w:rsidR="00950270" w:rsidRPr="00F1504C" w:rsidRDefault="00950270" w:rsidP="00597186">
            <w:pPr>
              <w:pStyle w:val="ListParagraph"/>
              <w:spacing w:line="360" w:lineRule="auto"/>
              <w:ind w:left="0"/>
            </w:pPr>
            <w:r w:rsidRPr="00F1504C">
              <w:t>&gt;110</w:t>
            </w:r>
          </w:p>
        </w:tc>
        <w:tc>
          <w:tcPr>
            <w:tcW w:w="1978" w:type="dxa"/>
          </w:tcPr>
          <w:p w14:paraId="5B866795" w14:textId="77777777" w:rsidR="00950270" w:rsidRPr="00F1504C" w:rsidRDefault="00950270" w:rsidP="00597186">
            <w:pPr>
              <w:pStyle w:val="ListParagraph"/>
              <w:spacing w:line="360" w:lineRule="auto"/>
              <w:ind w:left="0"/>
            </w:pPr>
            <w:r w:rsidRPr="00F1504C">
              <w:t>Kondisi serius dan harus terapi intensif</w:t>
            </w:r>
          </w:p>
        </w:tc>
      </w:tr>
      <w:tr w:rsidR="00950270" w:rsidRPr="00F1504C" w14:paraId="6B39783C" w14:textId="77777777" w:rsidTr="00597186">
        <w:tc>
          <w:tcPr>
            <w:tcW w:w="2137" w:type="dxa"/>
          </w:tcPr>
          <w:p w14:paraId="1FFCAAF9" w14:textId="77777777" w:rsidR="00950270" w:rsidRPr="00F1504C" w:rsidRDefault="00950270" w:rsidP="00597186">
            <w:pPr>
              <w:pStyle w:val="ListParagraph"/>
              <w:spacing w:line="360" w:lineRule="auto"/>
              <w:ind w:left="0"/>
            </w:pPr>
            <w:r w:rsidRPr="00F1504C">
              <w:t>Hipertensi Maligna/Krisis</w:t>
            </w:r>
          </w:p>
        </w:tc>
        <w:tc>
          <w:tcPr>
            <w:tcW w:w="1418" w:type="dxa"/>
          </w:tcPr>
          <w:p w14:paraId="3B37E029" w14:textId="77777777" w:rsidR="00950270" w:rsidRPr="00F1504C" w:rsidRDefault="00950270" w:rsidP="00597186">
            <w:pPr>
              <w:pStyle w:val="ListParagraph"/>
              <w:spacing w:line="360" w:lineRule="auto"/>
              <w:ind w:left="0"/>
            </w:pPr>
            <w:r w:rsidRPr="00F1504C">
              <w:t>&gt;180</w:t>
            </w:r>
          </w:p>
        </w:tc>
        <w:tc>
          <w:tcPr>
            <w:tcW w:w="1134" w:type="dxa"/>
          </w:tcPr>
          <w:p w14:paraId="699F463B" w14:textId="77777777" w:rsidR="00950270" w:rsidRPr="00F1504C" w:rsidRDefault="00950270" w:rsidP="00597186">
            <w:pPr>
              <w:pStyle w:val="ListParagraph"/>
              <w:spacing w:line="360" w:lineRule="auto"/>
              <w:ind w:left="0"/>
            </w:pPr>
            <w:r w:rsidRPr="00F1504C">
              <w:t>&gt;120</w:t>
            </w:r>
          </w:p>
        </w:tc>
        <w:tc>
          <w:tcPr>
            <w:tcW w:w="1978" w:type="dxa"/>
          </w:tcPr>
          <w:p w14:paraId="1E562E43" w14:textId="77777777" w:rsidR="00950270" w:rsidRPr="00F1504C" w:rsidRDefault="00950270" w:rsidP="005B6EA4">
            <w:pPr>
              <w:pStyle w:val="ListParagraph"/>
              <w:keepNext/>
              <w:spacing w:line="360" w:lineRule="auto"/>
              <w:ind w:left="0"/>
            </w:pPr>
            <w:r w:rsidRPr="00F1504C">
              <w:t>Keadaan Gawat Darurat</w:t>
            </w:r>
          </w:p>
        </w:tc>
      </w:tr>
    </w:tbl>
    <w:p w14:paraId="159F4497" w14:textId="2A1FD2D2" w:rsidR="004E002F" w:rsidRPr="00F1504C" w:rsidRDefault="009F67C6" w:rsidP="009F67C6">
      <w:pPr>
        <w:pStyle w:val="NormalWeb"/>
        <w:spacing w:before="0" w:beforeAutospacing="0" w:after="0" w:afterAutospacing="0" w:line="360" w:lineRule="auto"/>
        <w:ind w:left="1134" w:firstLine="306"/>
        <w:jc w:val="center"/>
        <w:rPr>
          <w:lang w:val="id-ID"/>
        </w:rPr>
      </w:pPr>
      <w:r w:rsidRPr="00F1504C">
        <w:rPr>
          <w:lang w:val="id-ID"/>
        </w:rPr>
        <w:t>(</w:t>
      </w:r>
      <w:r w:rsidRPr="00F1504C">
        <w:rPr>
          <w:b/>
          <w:bCs/>
          <w:lang w:val="id-ID"/>
        </w:rPr>
        <w:t xml:space="preserve">Sumber: </w:t>
      </w:r>
      <w:r w:rsidRPr="00F1504C">
        <w:rPr>
          <w:lang w:val="id-ID"/>
        </w:rPr>
        <w:t>JNC 7, 2003 dan PERHI, 2021)</w:t>
      </w:r>
    </w:p>
    <w:p w14:paraId="12C32FDA" w14:textId="1CC77753" w:rsidR="00FE78B1" w:rsidRPr="00F1504C" w:rsidRDefault="00FE78B1" w:rsidP="003B45E2">
      <w:pPr>
        <w:pStyle w:val="Heading3"/>
        <w:spacing w:line="360" w:lineRule="auto"/>
        <w:rPr>
          <w:rFonts w:cs="Times New Roman"/>
          <w:color w:val="auto"/>
        </w:rPr>
      </w:pPr>
      <w:bookmarkStart w:id="31" w:name="_Toc220332263"/>
      <w:r w:rsidRPr="00F1504C">
        <w:rPr>
          <w:color w:val="auto"/>
        </w:rPr>
        <w:t xml:space="preserve">Terapi </w:t>
      </w:r>
      <w:r w:rsidRPr="00F1504C">
        <w:rPr>
          <w:rFonts w:cs="Times New Roman"/>
          <w:color w:val="auto"/>
        </w:rPr>
        <w:t>Rendam Kaki Menggunakan Air Hangat</w:t>
      </w:r>
      <w:bookmarkEnd w:id="31"/>
    </w:p>
    <w:p w14:paraId="370FE4A4" w14:textId="2B97F4DF" w:rsidR="00E27DC9" w:rsidRPr="00F1504C" w:rsidRDefault="00E27DC9" w:rsidP="009865FE">
      <w:pPr>
        <w:pStyle w:val="ListParagraph"/>
        <w:numPr>
          <w:ilvl w:val="0"/>
          <w:numId w:val="37"/>
        </w:numPr>
        <w:ind w:left="1134" w:hanging="425"/>
      </w:pPr>
      <w:r w:rsidRPr="00F1504C">
        <w:t>Definisi</w:t>
      </w:r>
    </w:p>
    <w:p w14:paraId="3D33889A" w14:textId="00A1CC2F" w:rsidR="000303CC" w:rsidRPr="00F1504C" w:rsidRDefault="000303CC" w:rsidP="009865FE">
      <w:pPr>
        <w:pStyle w:val="ListParagraph"/>
        <w:spacing w:after="0" w:line="360" w:lineRule="auto"/>
        <w:ind w:left="1134" w:firstLine="306"/>
      </w:pPr>
      <w:r w:rsidRPr="00F1504C">
        <w:t xml:space="preserve">Teknik pengaruh terapi merendam kaki menggunakan air hangat untuk penderita hipertensi pada lansia adalah suatu metode terapi non-farmakologis yang menggunakan media air hangat bersuhu sekitar 37–40°C untuk membantu menurunkan tekanan darah melalui pelebaran </w:t>
      </w:r>
      <w:r w:rsidRPr="00F1504C">
        <w:lastRenderedPageBreak/>
        <w:t>pembuluh darah perifer (vasodilatasi). Ketika kaki direndam dalam air hangat, panas akan merangsang saraf sensorik pada kulit yang kemudian mengirim sinyal ke otak untuk menurunkan aktivitas sistem saraf simpatis dan meningkatkan sistem saraf parasimpatis. Hal ini menyebabkan pembuluh darah melebar, aliran darah menjadi lebih lancar, dan tekanan darah menurun secara bertahap.hidroterapi atau terapi air hangat dapat memperlancar sirkulasi darah, meningkatkan metabolisme tubuh, mengurangi ketegangan otot, dan memberikan efek relaksasi. Efek fisiologis dari air hangat juga dapat meningkatkan pengeluaran keringat, membantu proses detoksifikasi, serta memperbaiki keseimbangan sistem saraf otonom (Damayanti, 2014).</w:t>
      </w:r>
    </w:p>
    <w:p w14:paraId="6D30D9BF" w14:textId="77777777" w:rsidR="000300BA" w:rsidRPr="00F1504C" w:rsidRDefault="000300BA" w:rsidP="009865FE">
      <w:pPr>
        <w:pStyle w:val="ListParagraph"/>
        <w:numPr>
          <w:ilvl w:val="0"/>
          <w:numId w:val="37"/>
        </w:numPr>
        <w:spacing w:after="0" w:line="360" w:lineRule="auto"/>
        <w:ind w:left="1134" w:hanging="425"/>
      </w:pPr>
      <w:r w:rsidRPr="00F1504C">
        <w:t>Tujuan</w:t>
      </w:r>
    </w:p>
    <w:p w14:paraId="2916EF99" w14:textId="352BD255" w:rsidR="000300BA" w:rsidRPr="00F1504C" w:rsidRDefault="000300BA" w:rsidP="009865FE">
      <w:pPr>
        <w:pStyle w:val="ListParagraph"/>
        <w:spacing w:after="0" w:line="360" w:lineRule="auto"/>
        <w:ind w:left="1134" w:firstLine="306"/>
      </w:pPr>
      <w:r w:rsidRPr="00F1504C">
        <w:t>Tujuan terapi rendam kaki air hangat pada lansia dengan hipertensi adalah untuk membantu menurunkan tekanan darah melalui efek vasodilatasi perifer. Terapi ini juga bertujuan meningkatkan relaksasi, menurunkan aktivitas saraf simpatis, serta mengurangi stres yang dapat memicu peningkatan tekanan darah. Dengan demikian, terapi ini menjadi metode non-farmakologis yang mendukung pengelolaan hipertensi secara aman dan nyaman bagi lansia.</w:t>
      </w:r>
    </w:p>
    <w:p w14:paraId="7B510883" w14:textId="77777777" w:rsidR="000300BA" w:rsidRPr="00F1504C" w:rsidRDefault="000300BA" w:rsidP="009865FE">
      <w:pPr>
        <w:pStyle w:val="ListParagraph"/>
        <w:numPr>
          <w:ilvl w:val="0"/>
          <w:numId w:val="37"/>
        </w:numPr>
        <w:spacing w:after="0" w:line="360" w:lineRule="auto"/>
        <w:ind w:left="1134" w:hanging="425"/>
      </w:pPr>
      <w:r w:rsidRPr="00F1504C">
        <w:t>Manfaat</w:t>
      </w:r>
    </w:p>
    <w:p w14:paraId="1EB90F9C" w14:textId="25194A27" w:rsidR="000300BA" w:rsidRPr="00F1504C" w:rsidRDefault="000300BA" w:rsidP="009865FE">
      <w:pPr>
        <w:pStyle w:val="ListParagraph"/>
        <w:spacing w:after="0" w:line="360" w:lineRule="auto"/>
        <w:ind w:left="1134" w:firstLine="306"/>
      </w:pPr>
      <w:r w:rsidRPr="00F1504C">
        <w:t>Manfaat terapi rendam kaki air hangat meliputi peningkatan sirkulasi darah, penurunan ketegangan otot, serta efek relaksasi yang membantu menurunkan tekanan darah. Air hangat juga dapat menstimulasi sistem saraf parasimpatis sehingga tubuh lebih tenang, serta mendukung stabilitas tekanan darah pada lansia. Secara keseluruhan, terapi ini membantu mengoptimalkan pengendalian hipertensi dan memperbaiki kenyamanan fisik maupun psikologis lansia (menurut Damayanti, 2014).</w:t>
      </w:r>
    </w:p>
    <w:p w14:paraId="393CA859" w14:textId="032A3D8C" w:rsidR="000300BA" w:rsidRPr="00F1504C" w:rsidRDefault="009A3F05" w:rsidP="009865FE">
      <w:pPr>
        <w:pStyle w:val="ListParagraph"/>
        <w:numPr>
          <w:ilvl w:val="0"/>
          <w:numId w:val="37"/>
        </w:numPr>
        <w:spacing w:after="0" w:line="360" w:lineRule="auto"/>
        <w:ind w:left="1134" w:hanging="425"/>
      </w:pPr>
      <w:r w:rsidRPr="00F1504C">
        <w:t>Cara Pelaksanaan</w:t>
      </w:r>
    </w:p>
    <w:p w14:paraId="24850E1C" w14:textId="0A041BDB" w:rsidR="009A3F05" w:rsidRPr="00F1504C" w:rsidRDefault="009A3F05" w:rsidP="009865FE">
      <w:pPr>
        <w:pStyle w:val="ListParagraph"/>
        <w:spacing w:after="0" w:line="360" w:lineRule="auto"/>
        <w:ind w:left="1134" w:firstLine="306"/>
      </w:pPr>
      <w:r w:rsidRPr="00F1504C">
        <w:t xml:space="preserve">Pelaksanaan terapi rendam kaki menggunakan air hangat dimulai dengan menyiapkan alat dan bahan berupa baskom, handuk, </w:t>
      </w:r>
      <w:r w:rsidRPr="00F1504C">
        <w:lastRenderedPageBreak/>
        <w:t>termometer air, serta air hangat dengan suhu aman antara 38–43°C. Pasien dijelaskan tujuan dan prosedur terapi untuk menciptakan rasa nyaman dan kooperatif. Setelah itu, pasien diposisikan duduk rileks, kemudian kaki dibersihkan sebelum direndam. Air hangat dituangkan ke dalam baskom hingga cukup menutupi mata kaki, lalu pasien diminta merendam kaki selama 15–20 menit sambil dipantau suhu airnya agar tetap stabil dan aman. Selama terapi, perawat mengobservasi tanda-tanda ketidaknyamanan seperti pusing, mual, atau rasa terlalu panas. Setelah waktu selesai, kaki dikeringkan dengan handuk bersih, pasien diposisikan kembali dengan nyaman, dan tekanan darah diukur ulang untuk melihat respon terapi. Seluruh proses dicatat dalam dokumentasi keperawatan untuk evaluasi dan tindak lanjut.</w:t>
      </w:r>
    </w:p>
    <w:p w14:paraId="3F06343A" w14:textId="4565CB90" w:rsidR="00052898" w:rsidRPr="00F1504C" w:rsidRDefault="00052898" w:rsidP="00F94E4F">
      <w:pPr>
        <w:pStyle w:val="Heading3"/>
        <w:spacing w:line="360" w:lineRule="auto"/>
      </w:pPr>
      <w:bookmarkStart w:id="32" w:name="_Toc220332264"/>
      <w:r w:rsidRPr="00F1504C">
        <w:t>Asuhan keperawatan pada lansia dengan hipertensi</w:t>
      </w:r>
      <w:bookmarkEnd w:id="32"/>
    </w:p>
    <w:p w14:paraId="08DC451D" w14:textId="6746C80F" w:rsidR="00052898" w:rsidRPr="00F1504C" w:rsidRDefault="00052898" w:rsidP="009865FE">
      <w:pPr>
        <w:pStyle w:val="ListParagraph"/>
        <w:numPr>
          <w:ilvl w:val="0"/>
          <w:numId w:val="14"/>
        </w:numPr>
        <w:spacing w:after="0" w:line="360" w:lineRule="auto"/>
        <w:ind w:left="1134" w:hanging="425"/>
      </w:pPr>
      <w:r w:rsidRPr="00F1504C">
        <w:t xml:space="preserve">Pengkajian </w:t>
      </w:r>
    </w:p>
    <w:p w14:paraId="47DFE0A4" w14:textId="4750DE06" w:rsidR="000303CC" w:rsidRPr="00F1504C" w:rsidRDefault="00F94E4F" w:rsidP="009865FE">
      <w:pPr>
        <w:pStyle w:val="ListParagraph"/>
        <w:spacing w:after="0" w:line="360" w:lineRule="auto"/>
        <w:ind w:left="1134" w:firstLine="306"/>
      </w:pPr>
      <w:r w:rsidRPr="00F1504C">
        <w:t>Pengkajian adalah tahap awal dari proses keperawatan dan merupakan proses yang sistematis dalam pengumpulan data dari berbagai sumber data untuk mengevaluasi dan mengidentifikasi status kesehatan klien. Pengumpulan data dapat dilakukan dengan menggunakan tiga metode, yaitu wawancara, observasi, dan pemeriksaan fisik (Bola t, 2020). Pengkajian adalah fase pertama proses keperawatan data dikumpulkan meliputi (Lestari et al, 2019).</w:t>
      </w:r>
    </w:p>
    <w:p w14:paraId="6288FB77" w14:textId="7DC0BCBF" w:rsidR="000303CC" w:rsidRPr="00F1504C" w:rsidRDefault="00F94E4F" w:rsidP="009865FE">
      <w:pPr>
        <w:pStyle w:val="ListParagraph"/>
        <w:numPr>
          <w:ilvl w:val="0"/>
          <w:numId w:val="15"/>
        </w:numPr>
        <w:spacing w:line="360" w:lineRule="auto"/>
        <w:ind w:left="1418" w:hanging="284"/>
      </w:pPr>
      <w:r w:rsidRPr="00F1504C">
        <w:t>Pengkajian Primer</w:t>
      </w:r>
    </w:p>
    <w:p w14:paraId="4BD8CC54" w14:textId="1E60D107" w:rsidR="00F94E4F" w:rsidRPr="00F1504C" w:rsidRDefault="003047E5" w:rsidP="009865FE">
      <w:pPr>
        <w:pStyle w:val="ListParagraph"/>
        <w:numPr>
          <w:ilvl w:val="0"/>
          <w:numId w:val="16"/>
        </w:numPr>
        <w:spacing w:line="360" w:lineRule="auto"/>
        <w:ind w:left="1843" w:hanging="425"/>
      </w:pPr>
      <w:r w:rsidRPr="00F1504C">
        <w:rPr>
          <w:i/>
          <w:iCs/>
        </w:rPr>
        <w:t>Airway</w:t>
      </w:r>
      <w:r w:rsidRPr="00F1504C">
        <w:t>: Jalan napas pasien tampak patent tanpa adanya obstruksi. Pasien mampu berbicara dengan jelas dan tidak terdapat penumpukan sekret yang mengganggu, meskipun refleks batuk tampak sedikit menurun sesuai usia lanjut.</w:t>
      </w:r>
    </w:p>
    <w:p w14:paraId="3DC36025" w14:textId="131E08F4" w:rsidR="003047E5" w:rsidRPr="00F1504C" w:rsidRDefault="003047E5" w:rsidP="009865FE">
      <w:pPr>
        <w:pStyle w:val="ListParagraph"/>
        <w:numPr>
          <w:ilvl w:val="0"/>
          <w:numId w:val="16"/>
        </w:numPr>
        <w:spacing w:line="360" w:lineRule="auto"/>
        <w:ind w:left="1843" w:hanging="425"/>
      </w:pPr>
      <w:r w:rsidRPr="00F1504C">
        <w:rPr>
          <w:i/>
          <w:iCs/>
        </w:rPr>
        <w:t>Breathing</w:t>
      </w:r>
      <w:r w:rsidRPr="00F1504C">
        <w:t>: pola napas pasien teratur dengan frekuensi yang sedikit meningkat sebagai respons terhadap tekanan darah tinggi. Bunyi napas vesikuler terdengar normal, dan tidak tampak tanda distress pernapasan, meskipun pada lansia kadang dijumpai sekret halus yang tidak signifikan.</w:t>
      </w:r>
    </w:p>
    <w:p w14:paraId="4430ABE2" w14:textId="7470769D" w:rsidR="003047E5" w:rsidRPr="00F1504C" w:rsidRDefault="003047E5" w:rsidP="009865FE">
      <w:pPr>
        <w:pStyle w:val="ListParagraph"/>
        <w:numPr>
          <w:ilvl w:val="0"/>
          <w:numId w:val="16"/>
        </w:numPr>
        <w:spacing w:line="360" w:lineRule="auto"/>
        <w:ind w:left="1843" w:hanging="425"/>
      </w:pPr>
      <w:r w:rsidRPr="00F1504C">
        <w:rPr>
          <w:i/>
          <w:iCs/>
        </w:rPr>
        <w:lastRenderedPageBreak/>
        <w:t>Circulation</w:t>
      </w:r>
      <w:r w:rsidRPr="00F1504C">
        <w:t>: Tekanan darah pasien meningkat sesuai kondisi hipertensi, dan nadi teraba reguler dengan kecenderungan takikardi ringan. Bunyi jantung masih dalam batas normal, kulit tampak hangat dan tidak pucat, serta tidak ditemukan edema maupun tanda sianosis.</w:t>
      </w:r>
    </w:p>
    <w:p w14:paraId="1A3EC3B0" w14:textId="1806346A" w:rsidR="003047E5" w:rsidRPr="00F1504C" w:rsidRDefault="003047E5" w:rsidP="009865FE">
      <w:pPr>
        <w:pStyle w:val="ListParagraph"/>
        <w:numPr>
          <w:ilvl w:val="0"/>
          <w:numId w:val="16"/>
        </w:numPr>
        <w:spacing w:line="360" w:lineRule="auto"/>
        <w:ind w:left="1843" w:hanging="425"/>
      </w:pPr>
      <w:r w:rsidRPr="00F1504C">
        <w:rPr>
          <w:i/>
          <w:iCs/>
        </w:rPr>
        <w:t>Disability</w:t>
      </w:r>
      <w:r w:rsidRPr="00F1504C">
        <w:t>: Pasien berada dalam kondisi sadar penuh dengan GCS 15. Fungsi neurologis dasar utuh, pupil isokor dengan refleks cahaya baik, dan tidak dijumpai defisit motorik maupun sensorik. Keluhan utama berupa pusing dapat terkait dengan perubahan perfusi serebral akibat hipertensi.</w:t>
      </w:r>
    </w:p>
    <w:p w14:paraId="3E160AA6" w14:textId="111BC859" w:rsidR="00135E10" w:rsidRPr="00F1504C" w:rsidRDefault="003047E5" w:rsidP="009865FE">
      <w:pPr>
        <w:pStyle w:val="ListParagraph"/>
        <w:numPr>
          <w:ilvl w:val="0"/>
          <w:numId w:val="16"/>
        </w:numPr>
        <w:spacing w:line="360" w:lineRule="auto"/>
        <w:ind w:left="1843" w:hanging="425"/>
      </w:pPr>
      <w:r w:rsidRPr="00F1504C">
        <w:rPr>
          <w:i/>
          <w:iCs/>
        </w:rPr>
        <w:t>Exposure</w:t>
      </w:r>
      <w:r w:rsidRPr="00F1504C">
        <w:t>: Tidak ditemukan adanya trauma atau kelainan kulit yang berarti. Turgor kulit sedikit menurun sesuai usia, dan pasien mengeluhkan rasa tidak nyaman berupa pusing yang dievaluasi menggunakan pendekatan PQRST. Secara umum kondisi stabil, namun tekanan darah yang tidak terkontrol memerlukan pemantauan lebih lanjut.</w:t>
      </w:r>
    </w:p>
    <w:p w14:paraId="78C2D723" w14:textId="2DA4D6C4" w:rsidR="00135E10" w:rsidRPr="00F1504C" w:rsidRDefault="00135E10" w:rsidP="009865FE">
      <w:pPr>
        <w:pStyle w:val="ListParagraph"/>
        <w:numPr>
          <w:ilvl w:val="0"/>
          <w:numId w:val="15"/>
        </w:numPr>
        <w:spacing w:line="360" w:lineRule="auto"/>
        <w:ind w:left="1418" w:hanging="284"/>
      </w:pPr>
      <w:r w:rsidRPr="00F1504C">
        <w:t>Pengkajian Sekunder</w:t>
      </w:r>
    </w:p>
    <w:p w14:paraId="25DC8A35" w14:textId="77E60F83" w:rsidR="00C5552F" w:rsidRPr="00F1504C" w:rsidRDefault="00C5552F" w:rsidP="009865FE">
      <w:pPr>
        <w:pStyle w:val="ListParagraph"/>
        <w:numPr>
          <w:ilvl w:val="0"/>
          <w:numId w:val="17"/>
        </w:numPr>
        <w:spacing w:line="360" w:lineRule="auto"/>
        <w:ind w:left="1843" w:hanging="425"/>
      </w:pPr>
      <w:r w:rsidRPr="00F1504C">
        <w:t>Identitas</w:t>
      </w:r>
    </w:p>
    <w:p w14:paraId="78071C48" w14:textId="7C01FBC0" w:rsidR="00135E10" w:rsidRPr="00F1504C" w:rsidRDefault="00135E10" w:rsidP="009865FE">
      <w:pPr>
        <w:pStyle w:val="ListParagraph"/>
        <w:numPr>
          <w:ilvl w:val="0"/>
          <w:numId w:val="18"/>
        </w:numPr>
        <w:spacing w:line="360" w:lineRule="auto"/>
        <w:ind w:left="1843" w:firstLine="0"/>
      </w:pPr>
      <w:r w:rsidRPr="00F1504C">
        <w:t>Identitas Klien</w:t>
      </w:r>
    </w:p>
    <w:p w14:paraId="6EE0C2B4" w14:textId="59EB10F7" w:rsidR="00135E10" w:rsidRPr="00F1504C" w:rsidRDefault="00135E10" w:rsidP="009865FE">
      <w:pPr>
        <w:pStyle w:val="ListParagraph"/>
        <w:spacing w:line="360" w:lineRule="auto"/>
        <w:ind w:left="2127"/>
      </w:pPr>
      <w:r w:rsidRPr="00F1504C">
        <w:t>Meliputi nama, umur, jenis kelamin, suku/bangsa, agama, pendidikan, pekerjaan, tanggal masuk, tanggal pengkajian, nomor register, diagnosa medis, dan alamat. Identitas klien sangat diperlukan untuk menentukan arah pengkajian serta menentukan rencana tindakan keperawatan yang tepat. Pada kasus hipertensi lansia, identitas usia menjadi faktor penting karena risiko hipertensi meningkat seiring bertambahnya usia.</w:t>
      </w:r>
    </w:p>
    <w:p w14:paraId="7722CBA6" w14:textId="77777777" w:rsidR="00C5552F" w:rsidRPr="00F1504C" w:rsidRDefault="00135E10" w:rsidP="009865FE">
      <w:pPr>
        <w:pStyle w:val="ListParagraph"/>
        <w:numPr>
          <w:ilvl w:val="0"/>
          <w:numId w:val="18"/>
        </w:numPr>
        <w:spacing w:line="360" w:lineRule="auto"/>
        <w:ind w:left="1843" w:firstLine="0"/>
      </w:pPr>
      <w:r w:rsidRPr="00F1504C">
        <w:t>Identitas penanggung jawab</w:t>
      </w:r>
    </w:p>
    <w:p w14:paraId="5A75509B" w14:textId="4C81F343" w:rsidR="00135E10" w:rsidRPr="00F1504C" w:rsidRDefault="00C5552F" w:rsidP="009865FE">
      <w:pPr>
        <w:pStyle w:val="ListParagraph"/>
        <w:spacing w:line="360" w:lineRule="auto"/>
        <w:ind w:left="2127"/>
      </w:pPr>
      <w:r w:rsidRPr="00F1504C">
        <w:t xml:space="preserve">Identitas penanggung jawab dikaji untuk memudahkan proses komunikasi, perawatan, serta pengambilan keputusan. Data mencakup nama, umur, pendidikan, pekerjaan, </w:t>
      </w:r>
      <w:r w:rsidRPr="00F1504C">
        <w:lastRenderedPageBreak/>
        <w:t>hubungan dengan klien, serta alamat. Penanggung jawab berperan dalam memastikan klien lansia mendapatkan dukungan dalam mengontrol pengobatan hipertensi dan mematuhi terapi.</w:t>
      </w:r>
    </w:p>
    <w:p w14:paraId="1C4E052E" w14:textId="77777777" w:rsidR="00CA63D2" w:rsidRPr="00F1504C" w:rsidRDefault="00044F35" w:rsidP="009865FE">
      <w:pPr>
        <w:pStyle w:val="ListParagraph"/>
        <w:numPr>
          <w:ilvl w:val="0"/>
          <w:numId w:val="17"/>
        </w:numPr>
        <w:spacing w:line="360" w:lineRule="auto"/>
        <w:ind w:left="1843" w:hanging="425"/>
      </w:pPr>
      <w:r w:rsidRPr="00F1504C">
        <w:t>Keluhan Utama</w:t>
      </w:r>
    </w:p>
    <w:p w14:paraId="6E376B41" w14:textId="7467D59D" w:rsidR="00CA63D2" w:rsidRPr="00F1504C" w:rsidRDefault="00CA63D2" w:rsidP="009865FE">
      <w:pPr>
        <w:pStyle w:val="ListParagraph"/>
        <w:spacing w:line="360" w:lineRule="auto"/>
        <w:ind w:left="1843"/>
      </w:pPr>
      <w:r w:rsidRPr="00F1504C">
        <w:t>Keluhan utama yang biasanya muncul pada lansia dengan hipertensi adalah sakit kepala, pusing berputar, tengkuk terasa tegang, dan rasa tidak stabil saat berdiri. Pada beberapa kasus, pasien juga mengeluhkan cepat lelah, mudah berdebar, dan pandangan kabur ketika tekanan darah meningkat.</w:t>
      </w:r>
    </w:p>
    <w:p w14:paraId="214F6267" w14:textId="12A347EF" w:rsidR="00044F35" w:rsidRPr="00F1504C" w:rsidRDefault="00044F35" w:rsidP="009865FE">
      <w:pPr>
        <w:pStyle w:val="ListParagraph"/>
        <w:numPr>
          <w:ilvl w:val="0"/>
          <w:numId w:val="17"/>
        </w:numPr>
        <w:spacing w:line="360" w:lineRule="auto"/>
        <w:ind w:left="1843" w:hanging="425"/>
      </w:pPr>
      <w:r w:rsidRPr="00F1504C">
        <w:t>Riwayat Kesehatan Sekarang</w:t>
      </w:r>
    </w:p>
    <w:p w14:paraId="78F0F3C2" w14:textId="39004224" w:rsidR="00044F35" w:rsidRPr="00F1504C" w:rsidRDefault="00044F35" w:rsidP="009865FE">
      <w:pPr>
        <w:pStyle w:val="ListParagraph"/>
        <w:spacing w:line="360" w:lineRule="auto"/>
        <w:ind w:left="1843"/>
      </w:pPr>
      <w:r w:rsidRPr="00F1504C">
        <w:t>Pasien sering melaporkan keluhan pusing yang muncul terutama saat aktivitas, sakit kepala terutama bagian belakang, serta ketegangan di leher. Keluhan dapat disertai berdebar, cepat lelah, pandangan samar, atau kesulitan tidur. Faktor pencetus seperti stres, konsumsi makanan tinggi garam, kurang minum obat, dan aktivitas berat perlu diperhatikan. Tidak ditemukan gejala neurologis akut seperti kelumpuhan atau bicara pelo, kecuali terjadi komplikasi seperti TIA atau stroke.</w:t>
      </w:r>
    </w:p>
    <w:p w14:paraId="7E94B382" w14:textId="5372B9E5" w:rsidR="00CA63D2" w:rsidRPr="00F1504C" w:rsidRDefault="00CA63D2" w:rsidP="009865FE">
      <w:pPr>
        <w:pStyle w:val="ListParagraph"/>
        <w:numPr>
          <w:ilvl w:val="0"/>
          <w:numId w:val="17"/>
        </w:numPr>
        <w:spacing w:line="360" w:lineRule="auto"/>
        <w:ind w:left="1843" w:hanging="425"/>
      </w:pPr>
      <w:r w:rsidRPr="00F1504C">
        <w:t>Riwayat Kesehatan Dahulu</w:t>
      </w:r>
    </w:p>
    <w:p w14:paraId="3BB93361" w14:textId="77AB45FE" w:rsidR="00CA63D2" w:rsidRPr="00F1504C" w:rsidRDefault="00CA63D2" w:rsidP="009865FE">
      <w:pPr>
        <w:pStyle w:val="ListParagraph"/>
        <w:spacing w:line="360" w:lineRule="auto"/>
        <w:ind w:left="1843"/>
      </w:pPr>
      <w:r w:rsidRPr="00F1504C">
        <w:t>Lansia dengan hipertensi sering memiliki riwayat penyakit seperti hipertensi lama, penyakit jantung, hiperkolesterolemia, atau riwayat penggunaan obat antihipertensi yang tidak teratur. Riwayat lain yang perlu ditanyakan meliputi diabetes melitus, penyakit ginjal, konsumsi obat jangka panjang, dan riwayat rawat inap sebelumnya. Riwayat gaya hidup, seperti merokok atau konsumsi makanan tinggi garam, juga sangat berpengaruh.</w:t>
      </w:r>
    </w:p>
    <w:p w14:paraId="191BE567" w14:textId="3E57CE7C" w:rsidR="00CA63D2" w:rsidRPr="00F1504C" w:rsidRDefault="00CA63D2" w:rsidP="009865FE">
      <w:pPr>
        <w:pStyle w:val="ListParagraph"/>
        <w:numPr>
          <w:ilvl w:val="0"/>
          <w:numId w:val="17"/>
        </w:numPr>
        <w:spacing w:line="360" w:lineRule="auto"/>
        <w:ind w:left="1843" w:hanging="425"/>
      </w:pPr>
      <w:r w:rsidRPr="00F1504C">
        <w:t>Riwayat Penyakit Sekarang</w:t>
      </w:r>
    </w:p>
    <w:p w14:paraId="118E2574" w14:textId="020A9926" w:rsidR="009A3F05" w:rsidRPr="00F1504C" w:rsidRDefault="00CA63D2" w:rsidP="009865FE">
      <w:pPr>
        <w:pStyle w:val="ListParagraph"/>
        <w:spacing w:line="360" w:lineRule="auto"/>
        <w:ind w:left="1843"/>
      </w:pPr>
      <w:r w:rsidRPr="00F1504C">
        <w:t xml:space="preserve">Pada lansia, hipertensi biasanya muncul perlahan dan dapat memburuk jika tidak terkontrol. Pasien sering melaporkan keluhan pusing yang muncul terutama saat aktivitas, sakit </w:t>
      </w:r>
      <w:r w:rsidRPr="00F1504C">
        <w:lastRenderedPageBreak/>
        <w:t>kepala terutama bagian belakang, serta ketegangan di leher. Keluhan dapat disertai berdebar, cepat lelah, pandangan samar, atau kesulitan tidur. Faktor pencetus seperti stres, konsumsi makanan tinggi garam, kurang minum obat, dan aktivitas berat perlu diperhatikan. Tidak ditemukan gejala neurologis akut seperti kelumpuhan atau bicara pelo, kecuali terjadi komplikasi seperti TIA atau stroke.</w:t>
      </w:r>
    </w:p>
    <w:p w14:paraId="7657DC2E" w14:textId="36EBECD9" w:rsidR="00CA63D2" w:rsidRPr="00F1504C" w:rsidRDefault="00CA63D2" w:rsidP="009865FE">
      <w:pPr>
        <w:pStyle w:val="ListParagraph"/>
        <w:numPr>
          <w:ilvl w:val="0"/>
          <w:numId w:val="17"/>
        </w:numPr>
        <w:spacing w:line="360" w:lineRule="auto"/>
        <w:ind w:left="1843" w:hanging="425"/>
      </w:pPr>
      <w:r w:rsidRPr="00F1504C">
        <w:t>Riwayat Kesehatan Dahulu</w:t>
      </w:r>
    </w:p>
    <w:p w14:paraId="1866FAA4" w14:textId="73F9A08A" w:rsidR="00CA63D2" w:rsidRPr="00F1504C" w:rsidRDefault="00CA63D2" w:rsidP="009865FE">
      <w:pPr>
        <w:pStyle w:val="ListParagraph"/>
        <w:spacing w:line="360" w:lineRule="auto"/>
        <w:ind w:left="1843"/>
      </w:pPr>
      <w:r w:rsidRPr="00F1504C">
        <w:t>Lansia dengan hipertensi sering memiliki riwayat penyakit seperti hipertensi lama, penyakit jantung, hiperkolesterolemia, atau riwayat penggunaan obat antihipertensi yang tidak teratur. Riwayat lain yang perlu ditanyakan meliputi diabetes melitus, penyakit ginjal, konsumsi obat jangka panjang, dan riwayat rawat inap sebelumnya. Riwayat gaya hidup, seperti merokok atau konsumsi makanan tinggi garam, juga sangat berpengaruh.</w:t>
      </w:r>
    </w:p>
    <w:p w14:paraId="07F46BB0" w14:textId="26806171" w:rsidR="00CA63D2" w:rsidRPr="00F1504C" w:rsidRDefault="00CA63D2" w:rsidP="009865FE">
      <w:pPr>
        <w:pStyle w:val="ListParagraph"/>
        <w:numPr>
          <w:ilvl w:val="0"/>
          <w:numId w:val="17"/>
        </w:numPr>
        <w:spacing w:line="360" w:lineRule="auto"/>
        <w:ind w:left="1843" w:hanging="425"/>
      </w:pPr>
      <w:r w:rsidRPr="00F1504C">
        <w:t>Riwayat Penyakit Keluarga</w:t>
      </w:r>
    </w:p>
    <w:p w14:paraId="40819FDD" w14:textId="05126BEB" w:rsidR="00CA63D2" w:rsidRPr="00F1504C" w:rsidRDefault="00CA63D2" w:rsidP="005B1095">
      <w:pPr>
        <w:pStyle w:val="ListParagraph"/>
        <w:spacing w:line="360" w:lineRule="auto"/>
        <w:ind w:left="1843"/>
      </w:pPr>
      <w:r w:rsidRPr="00F1504C">
        <w:t>Sering ditemukan riwayat keluarga yang mengalami hipertensi, penyakit jantung, atau diabetes melitus. Faktor genetik menjadi predisposisi penting terutama pada hipertensi esensial.</w:t>
      </w:r>
    </w:p>
    <w:p w14:paraId="3CDA8E07" w14:textId="77777777" w:rsidR="00CA63D2" w:rsidRPr="00F1504C" w:rsidRDefault="00CA63D2" w:rsidP="009865FE">
      <w:pPr>
        <w:pStyle w:val="ListParagraph"/>
        <w:numPr>
          <w:ilvl w:val="0"/>
          <w:numId w:val="17"/>
        </w:numPr>
        <w:spacing w:line="360" w:lineRule="auto"/>
        <w:ind w:left="1843" w:hanging="425"/>
      </w:pPr>
      <w:r w:rsidRPr="00F1504C">
        <w:t>Riwayat Psikososial</w:t>
      </w:r>
    </w:p>
    <w:p w14:paraId="6ABAB3E2" w14:textId="14BD4A5D" w:rsidR="00CA63D2" w:rsidRPr="00F1504C" w:rsidRDefault="00CA63D2" w:rsidP="005B1095">
      <w:pPr>
        <w:pStyle w:val="ListParagraph"/>
        <w:spacing w:line="360" w:lineRule="auto"/>
        <w:ind w:left="1843"/>
      </w:pPr>
      <w:r w:rsidRPr="00F1504C">
        <w:t>Hipertensi pada lansia dapat menyebabkan gangguan psikologis seperti kecemasan, ketakutan terhadap komplikasi, dan stres akibat gejala yang berulang. Faktor ekonomi dapat mempengaruhi kepatuhan berobat, terutama bila pasien memerlukan terapi jangka panjang. Dalam aspek kognitif, beberapa lansia dengan hipertensi tidak terkontrol dapat mengalami penurunan konsentrasi, ingatan mudah lupa, dan cepat bingung terutama saat tekanan darah tinggi.</w:t>
      </w:r>
    </w:p>
    <w:p w14:paraId="2ADF9D63" w14:textId="58F1358B" w:rsidR="00CA63D2" w:rsidRPr="00F1504C" w:rsidRDefault="00CA63D2" w:rsidP="005B1095">
      <w:pPr>
        <w:pStyle w:val="ListParagraph"/>
        <w:numPr>
          <w:ilvl w:val="0"/>
          <w:numId w:val="15"/>
        </w:numPr>
        <w:spacing w:line="360" w:lineRule="auto"/>
        <w:ind w:left="1418" w:hanging="284"/>
      </w:pPr>
      <w:r w:rsidRPr="00F1504C">
        <w:t>Pemeriksaan Fisik</w:t>
      </w:r>
    </w:p>
    <w:p w14:paraId="6E4B1E45" w14:textId="66E72D1D" w:rsidR="00CA63D2" w:rsidRPr="00F1504C" w:rsidRDefault="00CA63D2" w:rsidP="005B1095">
      <w:pPr>
        <w:pStyle w:val="ListParagraph"/>
        <w:numPr>
          <w:ilvl w:val="0"/>
          <w:numId w:val="19"/>
        </w:numPr>
        <w:spacing w:line="360" w:lineRule="auto"/>
        <w:ind w:left="1843" w:hanging="425"/>
      </w:pPr>
      <w:r w:rsidRPr="00F1504C">
        <w:t>Keadaan Umum</w:t>
      </w:r>
    </w:p>
    <w:p w14:paraId="68997511" w14:textId="364DEF66" w:rsidR="00056913" w:rsidRPr="00F1504C" w:rsidRDefault="00056913" w:rsidP="005B1095">
      <w:pPr>
        <w:pStyle w:val="ListParagraph"/>
        <w:numPr>
          <w:ilvl w:val="0"/>
          <w:numId w:val="19"/>
        </w:numPr>
        <w:spacing w:line="360" w:lineRule="auto"/>
        <w:ind w:left="1843" w:hanging="425"/>
      </w:pPr>
      <w:r w:rsidRPr="00F1504C">
        <w:t>Kesadaran: Kompos Mentis</w:t>
      </w:r>
    </w:p>
    <w:p w14:paraId="1E64EBE2" w14:textId="5806D64E" w:rsidR="00056913" w:rsidRPr="00F1504C" w:rsidRDefault="00056913" w:rsidP="005B1095">
      <w:pPr>
        <w:pStyle w:val="ListParagraph"/>
        <w:numPr>
          <w:ilvl w:val="0"/>
          <w:numId w:val="19"/>
        </w:numPr>
        <w:spacing w:after="0" w:line="360" w:lineRule="auto"/>
        <w:ind w:left="1843" w:hanging="425"/>
      </w:pPr>
      <w:r w:rsidRPr="00F1504C">
        <w:lastRenderedPageBreak/>
        <w:t xml:space="preserve">Pemeriksaan Wajah: </w:t>
      </w:r>
    </w:p>
    <w:p w14:paraId="12630EBF" w14:textId="323EB217" w:rsidR="00056913" w:rsidRPr="00F1504C" w:rsidRDefault="00056913" w:rsidP="005B1095">
      <w:pPr>
        <w:pStyle w:val="ListParagraph"/>
        <w:numPr>
          <w:ilvl w:val="0"/>
          <w:numId w:val="21"/>
        </w:numPr>
        <w:spacing w:after="0" w:line="360" w:lineRule="auto"/>
        <w:ind w:left="2127" w:hanging="284"/>
      </w:pPr>
      <w:r w:rsidRPr="00F1504C">
        <w:t>Mata</w:t>
      </w:r>
    </w:p>
    <w:p w14:paraId="69255E90" w14:textId="33A44026" w:rsidR="009A3F05" w:rsidRPr="00F1504C" w:rsidRDefault="00056913" w:rsidP="005B1095">
      <w:pPr>
        <w:pStyle w:val="ListParagraph"/>
        <w:spacing w:after="0" w:line="360" w:lineRule="auto"/>
        <w:ind w:left="2127"/>
      </w:pPr>
      <w:r w:rsidRPr="00F1504C">
        <w:t>Lengkap kanan kiri, bentuk simetris, konjungtiva anemis, sklera putih, tidak ada sekret/kotoran, kelopak mata atau palpebral tidak ada pembengkakan, mata tidak tampak cowong, pupil isokor, warna kornea hitam, nyeri tekan tidak ada.</w:t>
      </w:r>
    </w:p>
    <w:p w14:paraId="6CC7721A" w14:textId="31605813" w:rsidR="00056913" w:rsidRPr="00F1504C" w:rsidRDefault="00056913" w:rsidP="005B1095">
      <w:pPr>
        <w:pStyle w:val="ListParagraph"/>
        <w:numPr>
          <w:ilvl w:val="0"/>
          <w:numId w:val="21"/>
        </w:numPr>
        <w:spacing w:after="0" w:line="360" w:lineRule="auto"/>
        <w:ind w:left="2127" w:hanging="284"/>
      </w:pPr>
      <w:r w:rsidRPr="00F1504C">
        <w:t>Hidung</w:t>
      </w:r>
    </w:p>
    <w:p w14:paraId="0D22127E" w14:textId="1EDF1BF8" w:rsidR="00056913" w:rsidRPr="00F1504C" w:rsidRDefault="00056913" w:rsidP="005B1095">
      <w:pPr>
        <w:pStyle w:val="ListParagraph"/>
        <w:spacing w:after="0" w:line="360" w:lineRule="auto"/>
        <w:ind w:left="2127"/>
      </w:pPr>
      <w:r>
        <w:t>Pernapasan cuping hidung tidak ada, posisi septum nasal ditengah, lubang hidung bersih sekret tidak ada, tidak ada polip, tidak ada pembengkakan, nyeri tekan tidak ada.</w:t>
      </w:r>
    </w:p>
    <w:p w14:paraId="721B10CF" w14:textId="30768D2A" w:rsidR="00056913" w:rsidRPr="00F1504C" w:rsidRDefault="00056913" w:rsidP="005B1095">
      <w:pPr>
        <w:pStyle w:val="ListParagraph"/>
        <w:numPr>
          <w:ilvl w:val="0"/>
          <w:numId w:val="21"/>
        </w:numPr>
        <w:spacing w:after="0" w:line="360" w:lineRule="auto"/>
        <w:ind w:left="2127" w:hanging="284"/>
      </w:pPr>
      <w:r w:rsidRPr="00F1504C">
        <w:t>Mulut</w:t>
      </w:r>
    </w:p>
    <w:p w14:paraId="6ABB5322" w14:textId="62FDE25D" w:rsidR="00056913" w:rsidRPr="00F1504C" w:rsidRDefault="00056913" w:rsidP="005B1095">
      <w:pPr>
        <w:pStyle w:val="ListParagraph"/>
        <w:spacing w:after="0" w:line="360" w:lineRule="auto"/>
        <w:ind w:left="2127"/>
      </w:pPr>
      <w:r w:rsidRPr="00F1504C">
        <w:t>Mukosa bibir kering, lidah bersih, lesi tidak ada, peradangan gusi tidak ada, sianosis tidak ada, tidak ada caries gigi, tidak ada hiperemi pada tonsil.</w:t>
      </w:r>
    </w:p>
    <w:p w14:paraId="6AC85590" w14:textId="2825BC38" w:rsidR="00056913" w:rsidRPr="00F1504C" w:rsidRDefault="00056913" w:rsidP="005B1095">
      <w:pPr>
        <w:pStyle w:val="ListParagraph"/>
        <w:numPr>
          <w:ilvl w:val="0"/>
          <w:numId w:val="21"/>
        </w:numPr>
        <w:spacing w:after="0" w:line="360" w:lineRule="auto"/>
        <w:ind w:left="2127" w:hanging="284"/>
      </w:pPr>
      <w:r w:rsidRPr="00F1504C">
        <w:t>Telinga</w:t>
      </w:r>
    </w:p>
    <w:p w14:paraId="6B14F52C" w14:textId="591ABD90" w:rsidR="00056913" w:rsidRPr="00F1504C" w:rsidRDefault="00056913" w:rsidP="005B1095">
      <w:pPr>
        <w:pStyle w:val="ListParagraph"/>
        <w:spacing w:after="0" w:line="360" w:lineRule="auto"/>
        <w:ind w:left="2127"/>
      </w:pPr>
      <w:r w:rsidRPr="00F1504C">
        <w:t>Bentuk telinga simetris kanan dan kiri. Lubang telinga bersih, tidak ada serumen berlebih, pendengaran berfungsi dengan baik.</w:t>
      </w:r>
    </w:p>
    <w:p w14:paraId="0C63F8A8" w14:textId="15A343F0" w:rsidR="00056913" w:rsidRPr="00F1504C" w:rsidRDefault="00056913" w:rsidP="005B1095">
      <w:pPr>
        <w:pStyle w:val="ListParagraph"/>
        <w:numPr>
          <w:ilvl w:val="0"/>
          <w:numId w:val="19"/>
        </w:numPr>
        <w:spacing w:after="0" w:line="360" w:lineRule="auto"/>
        <w:ind w:left="1843" w:hanging="425"/>
      </w:pPr>
      <w:r w:rsidRPr="00F1504C">
        <w:t>Pemeriksaan Kepala dan Leher</w:t>
      </w:r>
    </w:p>
    <w:p w14:paraId="3812A44B" w14:textId="382E6565" w:rsidR="00056913" w:rsidRPr="00F1504C" w:rsidRDefault="009D4ECB" w:rsidP="005B1095">
      <w:pPr>
        <w:pStyle w:val="ListParagraph"/>
        <w:numPr>
          <w:ilvl w:val="0"/>
          <w:numId w:val="22"/>
        </w:numPr>
        <w:spacing w:after="0" w:line="360" w:lineRule="auto"/>
        <w:ind w:left="2127" w:hanging="284"/>
      </w:pPr>
      <w:r w:rsidRPr="00F1504C">
        <w:t>Kepala</w:t>
      </w:r>
    </w:p>
    <w:p w14:paraId="504B1343" w14:textId="7387B971" w:rsidR="009D4ECB" w:rsidRPr="00F1504C" w:rsidRDefault="009D4ECB" w:rsidP="005B1095">
      <w:pPr>
        <w:pStyle w:val="ListParagraph"/>
        <w:spacing w:after="0" w:line="360" w:lineRule="auto"/>
        <w:ind w:left="2127"/>
      </w:pPr>
      <w:r w:rsidRPr="00F1504C">
        <w:t>Bentuk kepala bulat, kulit kepala bersih, tidak ada ketombe dan tidak ada lesi. Penyebaran rambut merata berwarna hitam, tidak ada benjolan ataupun perdarahan, dan tidak ada kelainan.</w:t>
      </w:r>
    </w:p>
    <w:p w14:paraId="5633E7C2" w14:textId="4E35DDDF" w:rsidR="009D4ECB" w:rsidRPr="00F1504C" w:rsidRDefault="009D4ECB" w:rsidP="005B1095">
      <w:pPr>
        <w:pStyle w:val="ListParagraph"/>
        <w:numPr>
          <w:ilvl w:val="0"/>
          <w:numId w:val="22"/>
        </w:numPr>
        <w:spacing w:after="0" w:line="360" w:lineRule="auto"/>
        <w:ind w:left="2127" w:hanging="284"/>
      </w:pPr>
      <w:r w:rsidRPr="00F1504C">
        <w:t>Leher</w:t>
      </w:r>
    </w:p>
    <w:p w14:paraId="6911AFA8" w14:textId="6874D805" w:rsidR="009D4ECB" w:rsidRDefault="009D4ECB" w:rsidP="005B1095">
      <w:pPr>
        <w:pStyle w:val="ListParagraph"/>
        <w:spacing w:after="0" w:line="360" w:lineRule="auto"/>
        <w:ind w:left="2127"/>
      </w:pPr>
      <w:r w:rsidRPr="00F1504C">
        <w:t>Bentuk leher simetris, Kelenjar getah bening tidak teraba, tiroid tidak teraba, posisi trakea letak ditengah tidak ada kelainan, tidak ada pembesaran vena jugularis.</w:t>
      </w:r>
    </w:p>
    <w:p w14:paraId="123CBE94" w14:textId="77777777" w:rsidR="005B1095" w:rsidRDefault="005B1095" w:rsidP="005B1095">
      <w:pPr>
        <w:pStyle w:val="ListParagraph"/>
        <w:spacing w:after="0" w:line="360" w:lineRule="auto"/>
        <w:ind w:left="2127"/>
      </w:pPr>
    </w:p>
    <w:p w14:paraId="108C4249" w14:textId="77777777" w:rsidR="005B1095" w:rsidRPr="00F1504C" w:rsidRDefault="005B1095" w:rsidP="005B1095">
      <w:pPr>
        <w:pStyle w:val="ListParagraph"/>
        <w:spacing w:after="0" w:line="360" w:lineRule="auto"/>
        <w:ind w:left="2127"/>
      </w:pPr>
    </w:p>
    <w:p w14:paraId="64863A3E" w14:textId="77E18CD7" w:rsidR="009D4ECB" w:rsidRPr="00F1504C" w:rsidRDefault="009D4ECB" w:rsidP="005B1095">
      <w:pPr>
        <w:pStyle w:val="ListParagraph"/>
        <w:numPr>
          <w:ilvl w:val="0"/>
          <w:numId w:val="19"/>
        </w:numPr>
        <w:spacing w:after="0" w:line="360" w:lineRule="auto"/>
        <w:ind w:left="1843" w:hanging="425"/>
      </w:pPr>
      <w:r w:rsidRPr="00F1504C">
        <w:lastRenderedPageBreak/>
        <w:t>Pemeriksaan Thorax</w:t>
      </w:r>
    </w:p>
    <w:p w14:paraId="58A7FFA9" w14:textId="5725FDEF" w:rsidR="009D4ECB" w:rsidRPr="00F1504C" w:rsidRDefault="009D4ECB" w:rsidP="005B1095">
      <w:pPr>
        <w:pStyle w:val="ListParagraph"/>
        <w:numPr>
          <w:ilvl w:val="0"/>
          <w:numId w:val="23"/>
        </w:numPr>
        <w:spacing w:after="0" w:line="360" w:lineRule="auto"/>
        <w:ind w:left="2127" w:hanging="284"/>
      </w:pPr>
      <w:r w:rsidRPr="00F1504C">
        <w:t>Paru-paru</w:t>
      </w:r>
    </w:p>
    <w:p w14:paraId="5E631770" w14:textId="568D40BA" w:rsidR="009D4ECB" w:rsidRPr="00F1504C" w:rsidRDefault="009D4ECB" w:rsidP="005B1095">
      <w:pPr>
        <w:pStyle w:val="ListParagraph"/>
        <w:spacing w:after="0" w:line="360" w:lineRule="auto"/>
        <w:ind w:left="2127"/>
      </w:pPr>
      <w:r>
        <w:t>Tidak ada sesak napas, batuk dan secret. Bentuk dada simetris dan normal, irama napas teratur, pola napas normal, tidak ada penggunaan otot bantu pernapasan, vocal fremitus dan ekspansi paru anterior dan posterior dada normal, perkusi sonor, auskultasi suara napas vesikuler.</w:t>
      </w:r>
    </w:p>
    <w:p w14:paraId="1A871475" w14:textId="768E5622" w:rsidR="009D4ECB" w:rsidRPr="00F1504C" w:rsidRDefault="009D4ECB" w:rsidP="005B1095">
      <w:pPr>
        <w:pStyle w:val="ListParagraph"/>
        <w:spacing w:after="0" w:line="360" w:lineRule="auto"/>
        <w:ind w:left="2127" w:hanging="284"/>
      </w:pPr>
      <w:r w:rsidRPr="00F1504C">
        <w:t>b</w:t>
      </w:r>
      <w:r w:rsidR="009D52B6" w:rsidRPr="00F1504C">
        <w:t>)</w:t>
      </w:r>
      <w:r w:rsidRPr="00F1504C">
        <w:t xml:space="preserve"> Jantung</w:t>
      </w:r>
    </w:p>
    <w:p w14:paraId="3C2A38BE" w14:textId="5EF00C09" w:rsidR="00056913" w:rsidRPr="00F1504C" w:rsidRDefault="009D4ECB" w:rsidP="005B1095">
      <w:pPr>
        <w:pStyle w:val="ListParagraph"/>
        <w:spacing w:after="0" w:line="360" w:lineRule="auto"/>
        <w:ind w:left="2127"/>
      </w:pPr>
      <w:r w:rsidRPr="00F1504C">
        <w:t>Inspeksi ICS terlihat halus di ruang interkostal kelima garis midklavikula kiri. Palpasi teraba halus, tdk ada pulsasi abnormal, kulit hangat. Perkusi jantung berada di ICS II dari lateral ke media linea, para sterna sinistra, tidak melebar, pinggang jantung berada di ICS III dari linea para sterna kiri, tidak melebar, apeks jantung berada di ICS V dari linea midclavikula sinistra, tidak melebar. Auskultasi S1 S2 tunggal, tidak ada bunyi jantung tambahan.</w:t>
      </w:r>
    </w:p>
    <w:p w14:paraId="41ADFC04" w14:textId="4A8E6D13" w:rsidR="009D4ECB" w:rsidRPr="00F1504C" w:rsidRDefault="009D4ECB" w:rsidP="005B1095">
      <w:pPr>
        <w:pStyle w:val="ListParagraph"/>
        <w:numPr>
          <w:ilvl w:val="0"/>
          <w:numId w:val="19"/>
        </w:numPr>
        <w:spacing w:after="0" w:line="360" w:lineRule="auto"/>
        <w:ind w:left="1843" w:hanging="425"/>
      </w:pPr>
      <w:r w:rsidRPr="00F1504C">
        <w:t>Pemeriksaan Abdomen</w:t>
      </w:r>
    </w:p>
    <w:p w14:paraId="4736ADF7" w14:textId="2374C470" w:rsidR="009D4ECB" w:rsidRPr="00F1504C" w:rsidRDefault="009D4ECB" w:rsidP="005B1095">
      <w:pPr>
        <w:pStyle w:val="ListParagraph"/>
        <w:spacing w:after="0" w:line="360" w:lineRule="auto"/>
        <w:ind w:left="1843"/>
      </w:pPr>
      <w:r>
        <w:t>Bentuk abdomen bulat dan datar, benjolan/massa tidak ada pada perut, tidak tampak bayangan pembuluh darah pada abdomen, tidak ada luka operasi, auskultasi peristaltik 16x/menit, tidak ada nyeri tekan pada hepar lien ginjal, tidak ada benjolan, tidak ada asites, perkusi timpani.</w:t>
      </w:r>
      <w:r>
        <w:tab/>
      </w:r>
    </w:p>
    <w:p w14:paraId="2E9F7F64" w14:textId="77777777" w:rsidR="009D4ECB" w:rsidRPr="00F1504C" w:rsidRDefault="009D4ECB" w:rsidP="005B1095">
      <w:pPr>
        <w:pStyle w:val="ListParagraph"/>
        <w:numPr>
          <w:ilvl w:val="0"/>
          <w:numId w:val="19"/>
        </w:numPr>
        <w:spacing w:after="0" w:line="360" w:lineRule="auto"/>
        <w:ind w:left="1843" w:hanging="425"/>
      </w:pPr>
      <w:r w:rsidRPr="00F1504C">
        <w:t>Pemeriksaan genetalia dan rektal</w:t>
      </w:r>
    </w:p>
    <w:p w14:paraId="0DA19C3D" w14:textId="687C6894" w:rsidR="009D4ECB" w:rsidRPr="00F1504C" w:rsidRDefault="009D52B6" w:rsidP="005B1095">
      <w:pPr>
        <w:pStyle w:val="ListParagraph"/>
        <w:spacing w:after="0" w:line="360" w:lineRule="auto"/>
        <w:ind w:left="1843"/>
      </w:pPr>
      <w:r w:rsidRPr="00F1504C">
        <w:t>T</w:t>
      </w:r>
      <w:r w:rsidR="009D4ECB" w:rsidRPr="00F1504C">
        <w:t>idak terkaji</w:t>
      </w:r>
    </w:p>
    <w:p w14:paraId="79322645" w14:textId="77777777" w:rsidR="009D52B6" w:rsidRPr="00F1504C" w:rsidRDefault="009D4ECB" w:rsidP="005B1095">
      <w:pPr>
        <w:pStyle w:val="ListParagraph"/>
        <w:numPr>
          <w:ilvl w:val="0"/>
          <w:numId w:val="19"/>
        </w:numPr>
        <w:spacing w:after="0" w:line="360" w:lineRule="auto"/>
        <w:ind w:left="1843" w:hanging="425"/>
      </w:pPr>
      <w:r>
        <w:t>Pemeriksaan ekstremitas/muskuloskeletal</w:t>
      </w:r>
    </w:p>
    <w:p w14:paraId="75A5F0E6" w14:textId="3F86A25E" w:rsidR="009D4ECB" w:rsidRPr="00F1504C" w:rsidRDefault="009D4ECB" w:rsidP="005B1095">
      <w:pPr>
        <w:pStyle w:val="ListParagraph"/>
        <w:spacing w:after="0" w:line="360" w:lineRule="auto"/>
        <w:ind w:left="1843"/>
      </w:pPr>
      <w:r w:rsidRPr="00F1504C">
        <w:t>Pergerakan sendi bebas, tidak ada kelainan ekstremitas, tidak ada</w:t>
      </w:r>
      <w:r w:rsidR="009D52B6" w:rsidRPr="00F1504C">
        <w:t xml:space="preserve"> </w:t>
      </w:r>
      <w:r w:rsidRPr="00F1504C">
        <w:t>kelainan tulang, tidak ada fraktur dan deformitas, kekuatan otot 5/5.</w:t>
      </w:r>
    </w:p>
    <w:p w14:paraId="7E54C9BF" w14:textId="77777777" w:rsidR="009D52B6" w:rsidRPr="00F1504C" w:rsidRDefault="009D4ECB" w:rsidP="005B1095">
      <w:pPr>
        <w:pStyle w:val="ListParagraph"/>
        <w:numPr>
          <w:ilvl w:val="0"/>
          <w:numId w:val="19"/>
        </w:numPr>
        <w:spacing w:after="0" w:line="360" w:lineRule="auto"/>
        <w:ind w:left="1843" w:hanging="425"/>
      </w:pPr>
      <w:r w:rsidRPr="00F1504C">
        <w:t>Pemeriksaan kulit/integument</w:t>
      </w:r>
    </w:p>
    <w:p w14:paraId="1F72EBD3" w14:textId="2CFEB613" w:rsidR="009D4ECB" w:rsidRPr="00F1504C" w:rsidRDefault="009D4ECB" w:rsidP="005B1095">
      <w:pPr>
        <w:pStyle w:val="ListParagraph"/>
        <w:spacing w:after="0" w:line="360" w:lineRule="auto"/>
        <w:ind w:left="1843"/>
      </w:pPr>
      <w:r w:rsidRPr="00F1504C">
        <w:t>warna kulit tampak sawo matang dan tampak kemerahan, turgor kulit</w:t>
      </w:r>
      <w:r w:rsidR="009D52B6" w:rsidRPr="00F1504C">
        <w:t xml:space="preserve"> </w:t>
      </w:r>
      <w:r w:rsidRPr="00F1504C">
        <w:t>&lt;3 detik, tidak ada nyeri tekan, tidak ada clubbing finger.</w:t>
      </w:r>
    </w:p>
    <w:p w14:paraId="0AFDB777" w14:textId="77777777" w:rsidR="009D52B6" w:rsidRPr="00F1504C" w:rsidRDefault="009D52B6" w:rsidP="005B1095">
      <w:pPr>
        <w:pStyle w:val="ListParagraph"/>
        <w:numPr>
          <w:ilvl w:val="0"/>
          <w:numId w:val="19"/>
        </w:numPr>
        <w:spacing w:after="0" w:line="360" w:lineRule="auto"/>
        <w:ind w:left="1843" w:hanging="425"/>
      </w:pPr>
      <w:r w:rsidRPr="00F1504C">
        <w:lastRenderedPageBreak/>
        <w:t>Kebutuhan dasar</w:t>
      </w:r>
    </w:p>
    <w:p w14:paraId="46C84CDA" w14:textId="305BFE5A" w:rsidR="009D52B6" w:rsidRPr="00F1504C" w:rsidRDefault="009D52B6" w:rsidP="005B1095">
      <w:pPr>
        <w:pStyle w:val="ListParagraph"/>
        <w:numPr>
          <w:ilvl w:val="0"/>
          <w:numId w:val="24"/>
        </w:numPr>
        <w:spacing w:after="0" w:line="360" w:lineRule="auto"/>
        <w:ind w:left="2127" w:hanging="284"/>
      </w:pPr>
      <w:r w:rsidRPr="00F1504C">
        <w:t>Pola eliminasi Proses pembuangan sisa metabolisme dalam tubuh seperti BAB atau BAK</w:t>
      </w:r>
    </w:p>
    <w:p w14:paraId="18830F4D" w14:textId="77777777" w:rsidR="009D52B6" w:rsidRPr="00F1504C" w:rsidRDefault="009D52B6" w:rsidP="005B1095">
      <w:pPr>
        <w:pStyle w:val="ListParagraph"/>
        <w:numPr>
          <w:ilvl w:val="0"/>
          <w:numId w:val="24"/>
        </w:numPr>
        <w:spacing w:after="0" w:line="360" w:lineRule="auto"/>
        <w:ind w:left="2127" w:hanging="284"/>
      </w:pPr>
      <w:r w:rsidRPr="00F1504C">
        <w:t>Makanan/Cairan</w:t>
      </w:r>
    </w:p>
    <w:p w14:paraId="17B8A123" w14:textId="77777777" w:rsidR="009D52B6" w:rsidRPr="00F1504C" w:rsidRDefault="009D52B6" w:rsidP="005B1095">
      <w:pPr>
        <w:pStyle w:val="ListParagraph"/>
        <w:numPr>
          <w:ilvl w:val="0"/>
          <w:numId w:val="25"/>
        </w:numPr>
        <w:spacing w:after="0" w:line="360" w:lineRule="auto"/>
        <w:ind w:left="2552" w:hanging="425"/>
      </w:pPr>
      <w:r>
        <w:t>Makanan yang mencakup tinggi garam dan kolesterol</w:t>
      </w:r>
    </w:p>
    <w:p w14:paraId="7E739A4C" w14:textId="77777777" w:rsidR="009D52B6" w:rsidRPr="00F1504C" w:rsidRDefault="009D52B6" w:rsidP="005B1095">
      <w:pPr>
        <w:pStyle w:val="ListParagraph"/>
        <w:numPr>
          <w:ilvl w:val="0"/>
          <w:numId w:val="25"/>
        </w:numPr>
        <w:spacing w:after="0" w:line="360" w:lineRule="auto"/>
        <w:ind w:left="2552" w:hanging="425"/>
      </w:pPr>
      <w:r>
        <w:t>Riwayat penggunaan diuretik</w:t>
      </w:r>
    </w:p>
    <w:p w14:paraId="486714FD" w14:textId="359D0E0B" w:rsidR="009D52B6" w:rsidRPr="00F1504C" w:rsidRDefault="009D52B6" w:rsidP="005B1095">
      <w:pPr>
        <w:pStyle w:val="ListParagraph"/>
        <w:numPr>
          <w:ilvl w:val="0"/>
          <w:numId w:val="25"/>
        </w:numPr>
        <w:spacing w:after="0" w:line="360" w:lineRule="auto"/>
        <w:ind w:left="2552" w:hanging="425"/>
      </w:pPr>
      <w:r w:rsidRPr="00F1504C">
        <w:t>Pola istirahat dan tidur terganggu karena adanya nyeri tekan dikepala.</w:t>
      </w:r>
    </w:p>
    <w:p w14:paraId="3D08D614" w14:textId="77777777" w:rsidR="009D52B6" w:rsidRPr="00F1504C" w:rsidRDefault="009D52B6" w:rsidP="005B1095">
      <w:pPr>
        <w:pStyle w:val="ListParagraph"/>
        <w:numPr>
          <w:ilvl w:val="0"/>
          <w:numId w:val="25"/>
        </w:numPr>
        <w:spacing w:after="0" w:line="360" w:lineRule="auto"/>
        <w:ind w:left="2552" w:hanging="425"/>
      </w:pPr>
      <w:r w:rsidRPr="00F1504C">
        <w:t xml:space="preserve">Pola hygiene Kebersihan setiap harinya </w:t>
      </w:r>
    </w:p>
    <w:p w14:paraId="56DBF972" w14:textId="6F0C14B5" w:rsidR="00E27DC9" w:rsidRPr="00F1504C" w:rsidRDefault="009D52B6" w:rsidP="005B1095">
      <w:pPr>
        <w:pStyle w:val="ListParagraph"/>
        <w:numPr>
          <w:ilvl w:val="0"/>
          <w:numId w:val="25"/>
        </w:numPr>
        <w:spacing w:after="0" w:line="360" w:lineRule="auto"/>
        <w:ind w:left="2552" w:hanging="425"/>
      </w:pPr>
      <w:r w:rsidRPr="00F1504C">
        <w:t>Aktivitas terganggu di karenakan faktor nyeri di kepala</w:t>
      </w:r>
    </w:p>
    <w:p w14:paraId="57B43A36" w14:textId="5C17E7F0" w:rsidR="00044F35" w:rsidRPr="00F1504C" w:rsidRDefault="000F6D28" w:rsidP="009865FE">
      <w:pPr>
        <w:pStyle w:val="ListParagraph"/>
        <w:numPr>
          <w:ilvl w:val="0"/>
          <w:numId w:val="14"/>
        </w:numPr>
        <w:spacing w:line="360" w:lineRule="auto"/>
        <w:ind w:left="1134" w:hanging="425"/>
      </w:pPr>
      <w:r w:rsidRPr="00F1504C">
        <w:t>Pemeriksaan Penunjang</w:t>
      </w:r>
    </w:p>
    <w:p w14:paraId="314F2B63" w14:textId="1F826688" w:rsidR="000F6D28" w:rsidRPr="00F1504C" w:rsidRDefault="000F6D28" w:rsidP="005B1095">
      <w:pPr>
        <w:pStyle w:val="ListParagraph"/>
        <w:numPr>
          <w:ilvl w:val="1"/>
          <w:numId w:val="17"/>
        </w:numPr>
        <w:spacing w:after="0" w:line="360" w:lineRule="auto"/>
        <w:ind w:left="1560" w:hanging="425"/>
      </w:pPr>
      <w:r w:rsidRPr="00F1504C">
        <w:t>Pemeriksaan Laboratorium</w:t>
      </w:r>
    </w:p>
    <w:p w14:paraId="7C623C3B" w14:textId="77777777" w:rsidR="000F6D28" w:rsidRPr="00F1504C" w:rsidRDefault="000F6D28" w:rsidP="005B1095">
      <w:pPr>
        <w:pStyle w:val="ListParagraph"/>
        <w:spacing w:after="0" w:line="360" w:lineRule="auto"/>
        <w:ind w:left="1560"/>
      </w:pPr>
      <w:r w:rsidRPr="00F1504C">
        <w:t>Pemeriksaan darah rutin dilakukan untuk menilai kondisi umum pasien, diikuti pemeriksaan kimia darah seperti ureum, kreatinin, elektrolit, profil lipid, dan gula darah guna mendeteksi faktor risiko maupun komplikasi hipertensi.</w:t>
      </w:r>
    </w:p>
    <w:p w14:paraId="25605D7A" w14:textId="1EA6B45E" w:rsidR="000F6D28" w:rsidRPr="00F1504C" w:rsidRDefault="000F6D28" w:rsidP="005B1095">
      <w:pPr>
        <w:pStyle w:val="ListParagraph"/>
        <w:numPr>
          <w:ilvl w:val="1"/>
          <w:numId w:val="17"/>
        </w:numPr>
        <w:spacing w:after="0" w:line="360" w:lineRule="auto"/>
        <w:ind w:left="1560" w:hanging="425"/>
      </w:pPr>
      <w:r w:rsidRPr="00F1504C">
        <w:t>Pemeriksaan Urine</w:t>
      </w:r>
    </w:p>
    <w:p w14:paraId="0D87EB3D" w14:textId="77777777" w:rsidR="000F6D28" w:rsidRPr="00F1504C" w:rsidRDefault="000F6D28" w:rsidP="005B1095">
      <w:pPr>
        <w:pStyle w:val="ListParagraph"/>
        <w:spacing w:after="0" w:line="360" w:lineRule="auto"/>
        <w:ind w:left="1560"/>
      </w:pPr>
      <w:r w:rsidRPr="00F1504C">
        <w:t>Urinalisis dilakukan untuk melihat adanya proteinuria atau hematuria yang dapat mengindikasikan gangguan fungsi ginjal akibat hipertensi kronik.</w:t>
      </w:r>
    </w:p>
    <w:p w14:paraId="3531BE77" w14:textId="6FB1A806" w:rsidR="000F6D28" w:rsidRPr="00F1504C" w:rsidRDefault="000F6D28" w:rsidP="005B1095">
      <w:pPr>
        <w:pStyle w:val="ListParagraph"/>
        <w:numPr>
          <w:ilvl w:val="1"/>
          <w:numId w:val="17"/>
        </w:numPr>
        <w:spacing w:after="0" w:line="360" w:lineRule="auto"/>
        <w:ind w:left="1560" w:hanging="425"/>
      </w:pPr>
      <w:r w:rsidRPr="00F1504C">
        <w:t>Elektrokardiografi (EKG)</w:t>
      </w:r>
    </w:p>
    <w:p w14:paraId="43D0B636" w14:textId="50F58FA7" w:rsidR="000F6D28" w:rsidRPr="00F1504C" w:rsidRDefault="000F6D28" w:rsidP="005B1095">
      <w:pPr>
        <w:pStyle w:val="ListParagraph"/>
        <w:spacing w:after="0" w:line="360" w:lineRule="auto"/>
        <w:ind w:left="1560"/>
      </w:pPr>
      <w:r w:rsidRPr="00F1504C">
        <w:t>EKG diperlukan untuk menilai adanya hipertrofi ventrikel kiri, aritmia, atau tanda iskemia sebagai dampak tekanan darah tinggi yang berlangsung lama.</w:t>
      </w:r>
    </w:p>
    <w:p w14:paraId="38EAFD53" w14:textId="77777777" w:rsidR="000F6D28" w:rsidRPr="00F1504C" w:rsidRDefault="000F6D28" w:rsidP="005B1095">
      <w:pPr>
        <w:pStyle w:val="ListParagraph"/>
        <w:numPr>
          <w:ilvl w:val="1"/>
          <w:numId w:val="17"/>
        </w:numPr>
        <w:spacing w:after="0" w:line="360" w:lineRule="auto"/>
        <w:ind w:left="1560" w:hanging="425"/>
      </w:pPr>
      <w:r w:rsidRPr="00F1504C">
        <w:t>Foto Rontgen Dada (Chest X-Ray)</w:t>
      </w:r>
    </w:p>
    <w:p w14:paraId="4AA130ED" w14:textId="1EABC60A" w:rsidR="000F6D28" w:rsidRPr="00F1504C" w:rsidRDefault="000F6D28" w:rsidP="005B1095">
      <w:pPr>
        <w:pStyle w:val="ListParagraph"/>
        <w:spacing w:after="0" w:line="360" w:lineRule="auto"/>
        <w:ind w:left="1560"/>
      </w:pPr>
      <w:r w:rsidRPr="00F1504C">
        <w:t>Pemeriksaan ini membantu mengidentifikasi pembesaran jantung (kardiomegali) atau tanda kongesti paru bila terjadi komplikasi gagal jantung.</w:t>
      </w:r>
    </w:p>
    <w:p w14:paraId="32231FD1" w14:textId="221727C5" w:rsidR="000F6D28" w:rsidRPr="00F1504C" w:rsidRDefault="000F6D28" w:rsidP="005B1095">
      <w:pPr>
        <w:pStyle w:val="ListParagraph"/>
        <w:numPr>
          <w:ilvl w:val="1"/>
          <w:numId w:val="17"/>
        </w:numPr>
        <w:spacing w:after="0" w:line="360" w:lineRule="auto"/>
        <w:ind w:left="1560" w:hanging="425"/>
      </w:pPr>
      <w:r w:rsidRPr="00F1504C">
        <w:t>USG Ginjal (Bila Diperlukan)</w:t>
      </w:r>
    </w:p>
    <w:p w14:paraId="0BB9E0B4" w14:textId="088868ED" w:rsidR="000F6D28" w:rsidRPr="00F1504C" w:rsidRDefault="000F6D28" w:rsidP="005B1095">
      <w:pPr>
        <w:pStyle w:val="ListParagraph"/>
        <w:spacing w:after="0" w:line="360" w:lineRule="auto"/>
        <w:ind w:left="1560"/>
      </w:pPr>
      <w:r w:rsidRPr="00F1504C">
        <w:t>Dilakukan untuk menilai struktur ginjal serta mendeteksi kemungkinan gangguan ginjal atau hipertensi renovaskular.</w:t>
      </w:r>
    </w:p>
    <w:p w14:paraId="14BFC8A5" w14:textId="25B0B2DC" w:rsidR="000F6D28" w:rsidRPr="00F1504C" w:rsidRDefault="00A55657" w:rsidP="009865FE">
      <w:pPr>
        <w:pStyle w:val="ListParagraph"/>
        <w:numPr>
          <w:ilvl w:val="0"/>
          <w:numId w:val="14"/>
        </w:numPr>
        <w:spacing w:line="360" w:lineRule="auto"/>
        <w:ind w:left="1134" w:hanging="425"/>
      </w:pPr>
      <w:r w:rsidRPr="00F1504C">
        <w:lastRenderedPageBreak/>
        <w:t>Diagnosa Keperawatan</w:t>
      </w:r>
    </w:p>
    <w:p w14:paraId="7F68184B" w14:textId="638D163F" w:rsidR="00A55657" w:rsidRPr="00F1504C" w:rsidRDefault="00A55657" w:rsidP="005B1095">
      <w:pPr>
        <w:pStyle w:val="ListParagraph"/>
        <w:spacing w:line="360" w:lineRule="auto"/>
        <w:ind w:left="1134" w:firstLine="306"/>
      </w:pPr>
      <w:r w:rsidRPr="00F1504C">
        <w:t>Diagnosa keperawatan ,merupakan suatu penilaian klinis mengenai respons klien terhadap masalah kesehatan atau proses kehidupan yang dialaminya baik yang berlangsung aktual maupun potensial. Diagnosis keperawatan bertujuan untuk mengidentifikasi respons klien individu, keluarga dan komunitas terhadap situasi yang berkaitan dengan kesehatan (PPNI, 2017).</w:t>
      </w:r>
    </w:p>
    <w:p w14:paraId="2A707C33" w14:textId="2DA59E9D" w:rsidR="00A55657" w:rsidRPr="00F1504C" w:rsidRDefault="00A55657" w:rsidP="005B1095">
      <w:pPr>
        <w:pStyle w:val="ListParagraph"/>
        <w:numPr>
          <w:ilvl w:val="0"/>
          <w:numId w:val="20"/>
        </w:numPr>
        <w:spacing w:line="360" w:lineRule="auto"/>
        <w:ind w:left="1418" w:hanging="284"/>
      </w:pPr>
      <w:r w:rsidRPr="00F1504C">
        <w:t>Risiko Perfusi Serebral Tidak</w:t>
      </w:r>
      <w:r w:rsidR="00570429" w:rsidRPr="00F1504C">
        <w:t xml:space="preserve"> efektif</w:t>
      </w:r>
      <w:r w:rsidR="00056913" w:rsidRPr="00F1504C">
        <w:t xml:space="preserve"> b.d</w:t>
      </w:r>
      <w:r w:rsidRPr="00F1504C">
        <w:t xml:space="preserve"> peningkatan tekanan darah yang menyebabkan gangguan aliran darah ke otak dan perubahan elastisitas pembuluh darah pada lansia.</w:t>
      </w:r>
    </w:p>
    <w:p w14:paraId="3223B60E" w14:textId="19D634E7" w:rsidR="00A55657" w:rsidRPr="00F1504C" w:rsidRDefault="00A55657" w:rsidP="005B1095">
      <w:pPr>
        <w:pStyle w:val="ListParagraph"/>
        <w:numPr>
          <w:ilvl w:val="0"/>
          <w:numId w:val="20"/>
        </w:numPr>
        <w:spacing w:line="360" w:lineRule="auto"/>
        <w:ind w:left="1418" w:hanging="284"/>
      </w:pPr>
      <w:r w:rsidRPr="00F1504C">
        <w:t>Risiko Penurunan Curah Jantung</w:t>
      </w:r>
      <w:r w:rsidR="00056913" w:rsidRPr="00F1504C">
        <w:t xml:space="preserve"> b.d</w:t>
      </w:r>
      <w:r w:rsidRPr="00F1504C">
        <w:t xml:space="preserve"> peningkatan resistensi vaskular sistemik yang meningkatkan beban kerja jantung pada kondisi hipertensi.</w:t>
      </w:r>
    </w:p>
    <w:p w14:paraId="0277C8C0" w14:textId="58EF527B" w:rsidR="00A55657" w:rsidRPr="00F1504C" w:rsidRDefault="00A55657" w:rsidP="005B1095">
      <w:pPr>
        <w:pStyle w:val="ListParagraph"/>
        <w:numPr>
          <w:ilvl w:val="0"/>
          <w:numId w:val="20"/>
        </w:numPr>
        <w:spacing w:line="360" w:lineRule="auto"/>
        <w:ind w:left="1418" w:hanging="284"/>
      </w:pPr>
      <w:r w:rsidRPr="00F1504C">
        <w:t xml:space="preserve">Nyeri Akut  </w:t>
      </w:r>
      <w:r w:rsidR="00056913" w:rsidRPr="00F1504C">
        <w:t xml:space="preserve">b.d </w:t>
      </w:r>
      <w:r w:rsidRPr="00F1504C">
        <w:t>peningkatan tekanan intravaskular yang memicu ketegangan dinding pembuluh darah dan stimulasi reseptor nyeri (misalnya nyeri kepala).</w:t>
      </w:r>
    </w:p>
    <w:p w14:paraId="6ABA285B" w14:textId="77777777" w:rsidR="00B834A4" w:rsidRDefault="009D52B6" w:rsidP="009865FE">
      <w:pPr>
        <w:pStyle w:val="ListParagraph"/>
        <w:numPr>
          <w:ilvl w:val="0"/>
          <w:numId w:val="14"/>
        </w:numPr>
        <w:spacing w:line="360" w:lineRule="auto"/>
        <w:ind w:left="1134" w:hanging="425"/>
      </w:pPr>
      <w:r w:rsidRPr="00F1504C">
        <w:t xml:space="preserve">Intervensi Keperawatan </w:t>
      </w:r>
    </w:p>
    <w:p w14:paraId="46056F9F" w14:textId="1D97ABFA" w:rsidR="00B834A4" w:rsidRPr="00F1504C" w:rsidRDefault="00B834A4" w:rsidP="00B834A4">
      <w:pPr>
        <w:pStyle w:val="ListParagraph"/>
        <w:spacing w:line="360" w:lineRule="auto"/>
      </w:pPr>
      <w:bookmarkStart w:id="33" w:name="_Toc214530895"/>
      <w:r w:rsidRPr="00B834A4">
        <w:rPr>
          <w:b/>
          <w:bCs/>
        </w:rPr>
        <w:t xml:space="preserve">Tabel 2. </w:t>
      </w:r>
      <w:r w:rsidRPr="00B834A4">
        <w:rPr>
          <w:b/>
          <w:bCs/>
        </w:rPr>
        <w:fldChar w:fldCharType="begin"/>
      </w:r>
      <w:r w:rsidRPr="00B834A4">
        <w:rPr>
          <w:b/>
          <w:bCs/>
        </w:rPr>
        <w:instrText xml:space="preserve"> SEQ Tabel_2. \* ARABIC </w:instrText>
      </w:r>
      <w:r w:rsidRPr="00B834A4">
        <w:rPr>
          <w:b/>
          <w:bCs/>
        </w:rPr>
        <w:fldChar w:fldCharType="separate"/>
      </w:r>
      <w:r w:rsidR="002363D5">
        <w:rPr>
          <w:b/>
          <w:bCs/>
          <w:noProof/>
        </w:rPr>
        <w:t>1</w:t>
      </w:r>
      <w:r w:rsidRPr="00B834A4">
        <w:rPr>
          <w:b/>
          <w:bCs/>
        </w:rPr>
        <w:fldChar w:fldCharType="end"/>
      </w:r>
      <w:r>
        <w:t xml:space="preserve"> Intervensi Keperawatan</w:t>
      </w:r>
      <w:bookmarkEnd w:id="33"/>
    </w:p>
    <w:tbl>
      <w:tblPr>
        <w:tblStyle w:val="TableGrid"/>
        <w:tblW w:w="0" w:type="auto"/>
        <w:tblInd w:w="846" w:type="dxa"/>
        <w:tblLook w:val="04A0" w:firstRow="1" w:lastRow="0" w:firstColumn="1" w:lastColumn="0" w:noHBand="0" w:noVBand="1"/>
      </w:tblPr>
      <w:tblGrid>
        <w:gridCol w:w="510"/>
        <w:gridCol w:w="1827"/>
        <w:gridCol w:w="2235"/>
        <w:gridCol w:w="2509"/>
      </w:tblGrid>
      <w:tr w:rsidR="00494B13" w:rsidRPr="00F1504C" w14:paraId="154AD177" w14:textId="77777777" w:rsidTr="00B834A4">
        <w:tc>
          <w:tcPr>
            <w:tcW w:w="510" w:type="dxa"/>
          </w:tcPr>
          <w:p w14:paraId="6A2A255B" w14:textId="23D0E5AB" w:rsidR="00494B13" w:rsidRPr="00F1504C" w:rsidRDefault="00494B13" w:rsidP="009D52B6">
            <w:pPr>
              <w:pStyle w:val="ListParagraph"/>
              <w:spacing w:line="360" w:lineRule="auto"/>
              <w:ind w:left="0"/>
            </w:pPr>
            <w:r w:rsidRPr="00F1504C">
              <w:t>No</w:t>
            </w:r>
          </w:p>
        </w:tc>
        <w:tc>
          <w:tcPr>
            <w:tcW w:w="1827" w:type="dxa"/>
          </w:tcPr>
          <w:p w14:paraId="6DE7F3F7" w14:textId="2EA2AC7B" w:rsidR="00494B13" w:rsidRPr="00F1504C" w:rsidRDefault="00494B13" w:rsidP="00494B13">
            <w:pPr>
              <w:pStyle w:val="ListParagraph"/>
              <w:spacing w:line="360" w:lineRule="auto"/>
              <w:ind w:left="0"/>
              <w:jc w:val="center"/>
            </w:pPr>
            <w:r w:rsidRPr="00F1504C">
              <w:t>Diagnosa Keperawatan (SDKI)</w:t>
            </w:r>
          </w:p>
        </w:tc>
        <w:tc>
          <w:tcPr>
            <w:tcW w:w="2235" w:type="dxa"/>
          </w:tcPr>
          <w:p w14:paraId="768737C0" w14:textId="6960B4EC" w:rsidR="00494B13" w:rsidRPr="00F1504C" w:rsidRDefault="00494B13" w:rsidP="00494B13">
            <w:pPr>
              <w:pStyle w:val="ListParagraph"/>
              <w:spacing w:line="360" w:lineRule="auto"/>
              <w:ind w:left="0"/>
              <w:jc w:val="center"/>
            </w:pPr>
            <w:r w:rsidRPr="00F1504C">
              <w:t>Tujuan dan Kriteria (SLKI)</w:t>
            </w:r>
          </w:p>
        </w:tc>
        <w:tc>
          <w:tcPr>
            <w:tcW w:w="2509" w:type="dxa"/>
          </w:tcPr>
          <w:p w14:paraId="3C72A5AE" w14:textId="101CC5F7" w:rsidR="00494B13" w:rsidRPr="00F1504C" w:rsidRDefault="00494B13" w:rsidP="00494B13">
            <w:pPr>
              <w:pStyle w:val="ListParagraph"/>
              <w:spacing w:line="360" w:lineRule="auto"/>
              <w:ind w:left="0"/>
              <w:jc w:val="center"/>
            </w:pPr>
            <w:r w:rsidRPr="00F1504C">
              <w:t>Intervensi (SIKI)</w:t>
            </w:r>
          </w:p>
        </w:tc>
      </w:tr>
      <w:tr w:rsidR="00494B13" w:rsidRPr="00F1504C" w14:paraId="33BD94A6" w14:textId="77777777" w:rsidTr="00B834A4">
        <w:tc>
          <w:tcPr>
            <w:tcW w:w="510" w:type="dxa"/>
          </w:tcPr>
          <w:p w14:paraId="7252801E" w14:textId="5E536A51" w:rsidR="00494B13" w:rsidRPr="00F1504C" w:rsidRDefault="00494B13" w:rsidP="009D52B6">
            <w:pPr>
              <w:pStyle w:val="ListParagraph"/>
              <w:spacing w:line="360" w:lineRule="auto"/>
              <w:ind w:left="0"/>
            </w:pPr>
            <w:r w:rsidRPr="00F1504C">
              <w:t>1.</w:t>
            </w:r>
          </w:p>
        </w:tc>
        <w:tc>
          <w:tcPr>
            <w:tcW w:w="1827" w:type="dxa"/>
          </w:tcPr>
          <w:p w14:paraId="620A0073" w14:textId="1F2EF338" w:rsidR="00494B13" w:rsidRPr="00F1504C" w:rsidRDefault="00494B13" w:rsidP="009D52B6">
            <w:pPr>
              <w:pStyle w:val="ListParagraph"/>
              <w:spacing w:line="360" w:lineRule="auto"/>
              <w:ind w:left="0"/>
              <w:rPr>
                <w:b/>
                <w:bCs/>
              </w:rPr>
            </w:pPr>
            <w:r w:rsidRPr="00F1504C">
              <w:rPr>
                <w:b/>
                <w:bCs/>
              </w:rPr>
              <w:t>Risiko Perfusi Serebral Tidak Efektif (D.0030)</w:t>
            </w:r>
          </w:p>
        </w:tc>
        <w:tc>
          <w:tcPr>
            <w:tcW w:w="2235" w:type="dxa"/>
          </w:tcPr>
          <w:p w14:paraId="24686ED1" w14:textId="7E059D80" w:rsidR="00F14089" w:rsidRPr="00F1504C" w:rsidRDefault="00F14089" w:rsidP="00F14089">
            <w:pPr>
              <w:pStyle w:val="ListParagraph"/>
              <w:spacing w:line="360" w:lineRule="auto"/>
              <w:ind w:left="33"/>
              <w:rPr>
                <w:b/>
                <w:bCs/>
              </w:rPr>
            </w:pPr>
            <w:r w:rsidRPr="00F1504C">
              <w:rPr>
                <w:b/>
                <w:bCs/>
              </w:rPr>
              <w:t>Status Perfusi Serebral (L.03001)</w:t>
            </w:r>
          </w:p>
          <w:p w14:paraId="231B819F" w14:textId="619ECE97" w:rsidR="00F14089" w:rsidRPr="00F1504C" w:rsidRDefault="00F14089" w:rsidP="00F14089">
            <w:pPr>
              <w:pStyle w:val="ListParagraph"/>
              <w:spacing w:line="360" w:lineRule="auto"/>
              <w:ind w:left="33"/>
            </w:pPr>
            <w:r w:rsidRPr="00F1504C">
              <w:t>Setelah dilakukan asuhan keperawatan selama 3×24 jam, maka status perfusi serebral membaik, dengan kriteria hasil:</w:t>
            </w:r>
          </w:p>
          <w:p w14:paraId="2ADE36EF" w14:textId="77777777" w:rsidR="00F14089" w:rsidRPr="00F1504C" w:rsidRDefault="00F14089" w:rsidP="00B5035B">
            <w:pPr>
              <w:pStyle w:val="ListParagraph"/>
              <w:numPr>
                <w:ilvl w:val="0"/>
                <w:numId w:val="27"/>
              </w:numPr>
              <w:tabs>
                <w:tab w:val="clear" w:pos="720"/>
                <w:tab w:val="num" w:pos="316"/>
              </w:tabs>
              <w:spacing w:line="360" w:lineRule="auto"/>
              <w:ind w:left="316" w:hanging="283"/>
            </w:pPr>
            <w:r w:rsidRPr="00F1504C">
              <w:lastRenderedPageBreak/>
              <w:t>Tingkat kesadaran meningkat atau stabil</w:t>
            </w:r>
          </w:p>
          <w:p w14:paraId="65BFB594" w14:textId="77777777" w:rsidR="00F14089" w:rsidRPr="00F1504C" w:rsidRDefault="00F14089" w:rsidP="00B5035B">
            <w:pPr>
              <w:pStyle w:val="ListParagraph"/>
              <w:numPr>
                <w:ilvl w:val="0"/>
                <w:numId w:val="27"/>
              </w:numPr>
              <w:tabs>
                <w:tab w:val="clear" w:pos="720"/>
                <w:tab w:val="num" w:pos="316"/>
              </w:tabs>
              <w:spacing w:line="360" w:lineRule="auto"/>
              <w:ind w:left="316" w:hanging="283"/>
            </w:pPr>
            <w:r w:rsidRPr="00F1504C">
              <w:t>Tidak ada keluhan pusing berat</w:t>
            </w:r>
          </w:p>
          <w:p w14:paraId="3B86488C" w14:textId="77777777" w:rsidR="00F14089" w:rsidRPr="00F1504C" w:rsidRDefault="00F14089" w:rsidP="00B5035B">
            <w:pPr>
              <w:pStyle w:val="ListParagraph"/>
              <w:numPr>
                <w:ilvl w:val="0"/>
                <w:numId w:val="27"/>
              </w:numPr>
              <w:tabs>
                <w:tab w:val="clear" w:pos="720"/>
                <w:tab w:val="num" w:pos="316"/>
              </w:tabs>
              <w:spacing w:line="360" w:lineRule="auto"/>
              <w:ind w:left="316" w:hanging="283"/>
            </w:pPr>
            <w:r w:rsidRPr="00F1504C">
              <w:t>Fungsi neurologis dasar membaik</w:t>
            </w:r>
          </w:p>
          <w:p w14:paraId="30AD5D55" w14:textId="77777777" w:rsidR="00F14089" w:rsidRPr="00F1504C" w:rsidRDefault="00F14089" w:rsidP="00B5035B">
            <w:pPr>
              <w:pStyle w:val="ListParagraph"/>
              <w:numPr>
                <w:ilvl w:val="0"/>
                <w:numId w:val="27"/>
              </w:numPr>
              <w:tabs>
                <w:tab w:val="clear" w:pos="720"/>
                <w:tab w:val="num" w:pos="316"/>
              </w:tabs>
              <w:spacing w:line="360" w:lineRule="auto"/>
              <w:ind w:left="316" w:hanging="283"/>
            </w:pPr>
            <w:r w:rsidRPr="00F1504C">
              <w:t>Respons pupil normal</w:t>
            </w:r>
          </w:p>
          <w:p w14:paraId="6F2F8A66" w14:textId="2A1632F3" w:rsidR="00F14089" w:rsidRPr="00F1504C" w:rsidRDefault="00F14089" w:rsidP="00B5035B">
            <w:pPr>
              <w:pStyle w:val="ListParagraph"/>
              <w:numPr>
                <w:ilvl w:val="0"/>
                <w:numId w:val="27"/>
              </w:numPr>
              <w:tabs>
                <w:tab w:val="clear" w:pos="720"/>
                <w:tab w:val="num" w:pos="316"/>
              </w:tabs>
              <w:spacing w:line="360" w:lineRule="auto"/>
              <w:ind w:left="316" w:hanging="283"/>
            </w:pPr>
            <w:r w:rsidRPr="00F1504C">
              <w:t>Tanda-tanda vital dalam batas stabil</w:t>
            </w:r>
          </w:p>
          <w:p w14:paraId="34C017DD" w14:textId="77777777" w:rsidR="00494B13" w:rsidRPr="00F1504C" w:rsidRDefault="00494B13" w:rsidP="009D52B6">
            <w:pPr>
              <w:pStyle w:val="ListParagraph"/>
              <w:spacing w:line="360" w:lineRule="auto"/>
              <w:ind w:left="0"/>
            </w:pPr>
          </w:p>
        </w:tc>
        <w:tc>
          <w:tcPr>
            <w:tcW w:w="2509" w:type="dxa"/>
          </w:tcPr>
          <w:p w14:paraId="715AD42B" w14:textId="77777777" w:rsidR="00F14089" w:rsidRPr="00F1504C" w:rsidRDefault="00F14089" w:rsidP="00F14089">
            <w:pPr>
              <w:pStyle w:val="Heading1"/>
              <w:numPr>
                <w:ilvl w:val="0"/>
                <w:numId w:val="0"/>
              </w:numPr>
              <w:spacing w:before="0" w:line="360" w:lineRule="auto"/>
              <w:jc w:val="both"/>
              <w:rPr>
                <w:b w:val="0"/>
                <w:bCs w:val="0"/>
                <w:sz w:val="44"/>
                <w:szCs w:val="44"/>
              </w:rPr>
            </w:pPr>
            <w:bookmarkStart w:id="34" w:name="_Toc214531120"/>
            <w:bookmarkStart w:id="35" w:name="_Toc214552742"/>
            <w:bookmarkStart w:id="36" w:name="_Toc220332066"/>
            <w:bookmarkStart w:id="37" w:name="_Toc220332265"/>
            <w:r w:rsidRPr="00F1504C">
              <w:rPr>
                <w:rStyle w:val="Strong"/>
                <w:b/>
                <w:bCs/>
                <w:sz w:val="24"/>
                <w:szCs w:val="24"/>
              </w:rPr>
              <w:lastRenderedPageBreak/>
              <w:t>Manajemen Perfusi Serebral (I.03001)</w:t>
            </w:r>
            <w:bookmarkEnd w:id="34"/>
            <w:bookmarkEnd w:id="35"/>
            <w:bookmarkEnd w:id="36"/>
            <w:bookmarkEnd w:id="37"/>
          </w:p>
          <w:p w14:paraId="448A60FE" w14:textId="77777777" w:rsidR="00F14089" w:rsidRPr="00F1504C" w:rsidRDefault="00F14089" w:rsidP="00F14089">
            <w:pPr>
              <w:pStyle w:val="NormalWeb"/>
              <w:spacing w:before="0" w:beforeAutospacing="0" w:after="0" w:afterAutospacing="0" w:line="360" w:lineRule="auto"/>
              <w:rPr>
                <w:lang w:val="id-ID"/>
              </w:rPr>
            </w:pPr>
            <w:r w:rsidRPr="00F1504C">
              <w:rPr>
                <w:rStyle w:val="Strong"/>
                <w:rFonts w:eastAsiaTheme="majorEastAsia"/>
                <w:lang w:val="id-ID"/>
              </w:rPr>
              <w:t>Observasi</w:t>
            </w:r>
            <w:r w:rsidRPr="00F1504C">
              <w:rPr>
                <w:lang w:val="id-ID"/>
              </w:rPr>
              <w:br/>
              <w:t>• Monitor tingkat kesadaran menggunakan GCS</w:t>
            </w:r>
            <w:r w:rsidRPr="00F1504C">
              <w:rPr>
                <w:lang w:val="id-ID"/>
              </w:rPr>
              <w:br/>
              <w:t>• Observasi tanda-tanda peningkatan tekanan darah</w:t>
            </w:r>
            <w:r w:rsidRPr="00F1504C">
              <w:rPr>
                <w:lang w:val="id-ID"/>
              </w:rPr>
              <w:br/>
              <w:t xml:space="preserve">• Monitor fungsi </w:t>
            </w:r>
            <w:r w:rsidRPr="00F1504C">
              <w:rPr>
                <w:lang w:val="id-ID"/>
              </w:rPr>
              <w:lastRenderedPageBreak/>
              <w:t>neurologis dasar (pupil, kekuatan ekstremitas)</w:t>
            </w:r>
            <w:r w:rsidRPr="00F1504C">
              <w:rPr>
                <w:lang w:val="id-ID"/>
              </w:rPr>
              <w:br/>
              <w:t>• Observasi tanda peningkatan tekanan intrakranial</w:t>
            </w:r>
          </w:p>
          <w:p w14:paraId="0BB7D55B" w14:textId="77777777" w:rsidR="00F14089" w:rsidRPr="00F1504C" w:rsidRDefault="00F14089" w:rsidP="00F14089">
            <w:pPr>
              <w:pStyle w:val="NormalWeb"/>
              <w:spacing w:before="0" w:beforeAutospacing="0" w:after="0" w:afterAutospacing="0" w:line="360" w:lineRule="auto"/>
              <w:rPr>
                <w:lang w:val="id-ID"/>
              </w:rPr>
            </w:pPr>
            <w:r w:rsidRPr="00F1504C">
              <w:rPr>
                <w:rStyle w:val="Strong"/>
                <w:rFonts w:eastAsiaTheme="majorEastAsia"/>
                <w:lang w:val="id-ID"/>
              </w:rPr>
              <w:t>Terapeutik</w:t>
            </w:r>
            <w:r w:rsidRPr="00F1504C">
              <w:rPr>
                <w:lang w:val="id-ID"/>
              </w:rPr>
              <w:br/>
              <w:t>• Posisikan pasien dengan head-up 30° untuk membantu aliran darah cerebral</w:t>
            </w:r>
            <w:r w:rsidRPr="00F1504C">
              <w:rPr>
                <w:lang w:val="id-ID"/>
              </w:rPr>
              <w:br/>
              <w:t>• Ciptakan lingkungan yang tenang dan minim stimulus</w:t>
            </w:r>
            <w:r w:rsidRPr="00F1504C">
              <w:rPr>
                <w:lang w:val="id-ID"/>
              </w:rPr>
              <w:br/>
              <w:t>• Fasilitasi istirahat yang adekuat untuk menurunkan tekanan fisiologis</w:t>
            </w:r>
          </w:p>
          <w:p w14:paraId="640DFD48" w14:textId="1770E8C7" w:rsidR="00F14089" w:rsidRPr="00F1504C" w:rsidRDefault="00F14089" w:rsidP="00F14089">
            <w:pPr>
              <w:pStyle w:val="NormalWeb"/>
              <w:spacing w:before="0" w:beforeAutospacing="0" w:after="0" w:afterAutospacing="0" w:line="360" w:lineRule="auto"/>
              <w:rPr>
                <w:lang w:val="id-ID"/>
              </w:rPr>
            </w:pPr>
            <w:r w:rsidRPr="00F1504C">
              <w:rPr>
                <w:rStyle w:val="Strong"/>
                <w:rFonts w:eastAsiaTheme="majorEastAsia"/>
                <w:lang w:val="id-ID"/>
              </w:rPr>
              <w:t>Edukasi</w:t>
            </w:r>
            <w:r w:rsidRPr="00F1504C">
              <w:rPr>
                <w:lang w:val="id-ID"/>
              </w:rPr>
              <w:br/>
              <w:t>• Edukasi pasien/keluarga mengenai pentingnya menjaga tekanan darah stabil</w:t>
            </w:r>
            <w:r w:rsidRPr="00F1504C">
              <w:rPr>
                <w:lang w:val="id-ID"/>
              </w:rPr>
              <w:br/>
              <w:t>• Ajarkan teknik relaksasi sederhana untuk mengurangi stres pemicu hipertensi</w:t>
            </w:r>
          </w:p>
          <w:p w14:paraId="333EB23E" w14:textId="77777777" w:rsidR="00F14089" w:rsidRPr="00F1504C" w:rsidRDefault="00F14089" w:rsidP="00F14089">
            <w:pPr>
              <w:pStyle w:val="NormalWeb"/>
              <w:spacing w:before="0" w:beforeAutospacing="0" w:after="0" w:afterAutospacing="0" w:line="360" w:lineRule="auto"/>
              <w:rPr>
                <w:lang w:val="id-ID"/>
              </w:rPr>
            </w:pPr>
            <w:r w:rsidRPr="00F1504C">
              <w:rPr>
                <w:rStyle w:val="Strong"/>
                <w:rFonts w:eastAsiaTheme="majorEastAsia"/>
                <w:lang w:val="id-ID"/>
              </w:rPr>
              <w:t>Kolaborasi</w:t>
            </w:r>
            <w:r w:rsidRPr="00F1504C">
              <w:rPr>
                <w:lang w:val="id-ID"/>
              </w:rPr>
              <w:br/>
              <w:t>• Kolaborasi pemberian obat antihipertensi sesuai program medis</w:t>
            </w:r>
          </w:p>
          <w:p w14:paraId="48605C31" w14:textId="77777777" w:rsidR="00494B13" w:rsidRPr="00F1504C" w:rsidRDefault="00494B13" w:rsidP="00F14089">
            <w:pPr>
              <w:pStyle w:val="ListParagraph"/>
              <w:spacing w:line="360" w:lineRule="auto"/>
              <w:ind w:left="0"/>
            </w:pPr>
          </w:p>
        </w:tc>
      </w:tr>
      <w:tr w:rsidR="00494B13" w:rsidRPr="00F1504C" w14:paraId="5D33F90F" w14:textId="77777777" w:rsidTr="00B834A4">
        <w:tc>
          <w:tcPr>
            <w:tcW w:w="510" w:type="dxa"/>
          </w:tcPr>
          <w:p w14:paraId="0AFC7DC6" w14:textId="062FE835" w:rsidR="00494B13" w:rsidRPr="00F1504C" w:rsidRDefault="00494B13" w:rsidP="009D52B6">
            <w:pPr>
              <w:pStyle w:val="ListParagraph"/>
              <w:spacing w:line="360" w:lineRule="auto"/>
              <w:ind w:left="0"/>
            </w:pPr>
            <w:r w:rsidRPr="00F1504C">
              <w:lastRenderedPageBreak/>
              <w:t>2.</w:t>
            </w:r>
          </w:p>
        </w:tc>
        <w:tc>
          <w:tcPr>
            <w:tcW w:w="1827" w:type="dxa"/>
          </w:tcPr>
          <w:p w14:paraId="1371C3C3" w14:textId="37E6B7D6" w:rsidR="00494B13" w:rsidRPr="00F1504C" w:rsidRDefault="00494B13" w:rsidP="009D52B6">
            <w:pPr>
              <w:pStyle w:val="ListParagraph"/>
              <w:spacing w:line="360" w:lineRule="auto"/>
              <w:ind w:left="0"/>
              <w:rPr>
                <w:b/>
                <w:bCs/>
              </w:rPr>
            </w:pPr>
            <w:r w:rsidRPr="00F1504C">
              <w:rPr>
                <w:b/>
                <w:bCs/>
              </w:rPr>
              <w:t>Risiko Penurunan Curah Jantung (D.0051)</w:t>
            </w:r>
          </w:p>
        </w:tc>
        <w:tc>
          <w:tcPr>
            <w:tcW w:w="2235" w:type="dxa"/>
          </w:tcPr>
          <w:p w14:paraId="5C3021E6" w14:textId="77777777" w:rsidR="006663B9" w:rsidRPr="00F1504C" w:rsidRDefault="006663B9" w:rsidP="006663B9">
            <w:pPr>
              <w:spacing w:line="360" w:lineRule="auto"/>
              <w:rPr>
                <w:b/>
                <w:bCs/>
              </w:rPr>
            </w:pPr>
            <w:r w:rsidRPr="00F1504C">
              <w:rPr>
                <w:b/>
                <w:bCs/>
              </w:rPr>
              <w:t>Risiko Penurunan Curah Jantung (L.02014)</w:t>
            </w:r>
          </w:p>
          <w:p w14:paraId="3D9159B5" w14:textId="2782017C" w:rsidR="006663B9" w:rsidRPr="00F1504C" w:rsidRDefault="006663B9" w:rsidP="006663B9">
            <w:pPr>
              <w:pStyle w:val="ListParagraph"/>
              <w:spacing w:line="360" w:lineRule="auto"/>
              <w:ind w:left="0"/>
              <w:jc w:val="left"/>
            </w:pPr>
            <w:r w:rsidRPr="00F1504C">
              <w:t>Setelah dilakukan asuhan keperawatan selama 3×24 jam maka risiko penurunan curah jantung tidak terjadi, dengan kriteria hasil:</w:t>
            </w:r>
          </w:p>
          <w:p w14:paraId="0C200459" w14:textId="77777777" w:rsidR="006663B9" w:rsidRPr="00F1504C" w:rsidRDefault="006663B9" w:rsidP="006663B9">
            <w:pPr>
              <w:pStyle w:val="NormalWeb"/>
              <w:spacing w:before="0" w:beforeAutospacing="0" w:after="0" w:afterAutospacing="0"/>
              <w:rPr>
                <w:lang w:val="id-ID"/>
              </w:rPr>
            </w:pPr>
            <w:r w:rsidRPr="00F1504C">
              <w:rPr>
                <w:rFonts w:hAnsi="Symbol"/>
                <w:lang w:val="id-ID"/>
              </w:rPr>
              <w:t></w:t>
            </w:r>
            <w:r w:rsidRPr="00F1504C">
              <w:rPr>
                <w:lang w:val="id-ID"/>
              </w:rPr>
              <w:t xml:space="preserve">  Tanda vital stabil</w:t>
            </w:r>
          </w:p>
          <w:p w14:paraId="435378B6" w14:textId="4E1064A4" w:rsidR="006663B9" w:rsidRPr="00F1504C" w:rsidRDefault="006663B9" w:rsidP="006663B9">
            <w:pPr>
              <w:pStyle w:val="NormalWeb"/>
              <w:spacing w:before="0" w:beforeAutospacing="0" w:after="0" w:afterAutospacing="0"/>
              <w:rPr>
                <w:lang w:val="id-ID"/>
              </w:rPr>
            </w:pPr>
            <w:r w:rsidRPr="00F1504C">
              <w:rPr>
                <w:rFonts w:hAnsi="Symbol"/>
                <w:lang w:val="id-ID"/>
              </w:rPr>
              <w:t></w:t>
            </w:r>
            <w:r w:rsidRPr="00F1504C">
              <w:rPr>
                <w:lang w:val="id-ID"/>
              </w:rPr>
              <w:t xml:space="preserve">  HR normal</w:t>
            </w:r>
          </w:p>
          <w:p w14:paraId="744AC8AA" w14:textId="77777777" w:rsidR="006663B9" w:rsidRPr="00F1504C" w:rsidRDefault="006663B9" w:rsidP="006663B9">
            <w:pPr>
              <w:pStyle w:val="NormalWeb"/>
              <w:spacing w:before="0" w:beforeAutospacing="0" w:after="0" w:afterAutospacing="0"/>
              <w:rPr>
                <w:lang w:val="id-ID"/>
              </w:rPr>
            </w:pPr>
            <w:r w:rsidRPr="00F1504C">
              <w:rPr>
                <w:rFonts w:hAnsi="Symbol"/>
                <w:lang w:val="id-ID"/>
              </w:rPr>
              <w:t></w:t>
            </w:r>
            <w:r w:rsidRPr="00F1504C">
              <w:rPr>
                <w:lang w:val="id-ID"/>
              </w:rPr>
              <w:t xml:space="preserve">  Pengisian kapiler &lt; 3 detik</w:t>
            </w:r>
          </w:p>
          <w:p w14:paraId="740106D5" w14:textId="77777777" w:rsidR="006663B9" w:rsidRPr="00F1504C" w:rsidRDefault="006663B9" w:rsidP="006663B9">
            <w:pPr>
              <w:pStyle w:val="NormalWeb"/>
              <w:spacing w:before="0" w:beforeAutospacing="0" w:after="0" w:afterAutospacing="0"/>
              <w:rPr>
                <w:lang w:val="id-ID"/>
              </w:rPr>
            </w:pPr>
            <w:r w:rsidRPr="00F1504C">
              <w:rPr>
                <w:rFonts w:hAnsi="Symbol"/>
                <w:lang w:val="id-ID"/>
              </w:rPr>
              <w:t></w:t>
            </w:r>
            <w:r w:rsidRPr="00F1504C">
              <w:rPr>
                <w:lang w:val="id-ID"/>
              </w:rPr>
              <w:t xml:space="preserve">  Tidak ada sesak napas</w:t>
            </w:r>
          </w:p>
          <w:p w14:paraId="66701AEE" w14:textId="77777777" w:rsidR="006663B9" w:rsidRPr="00F1504C" w:rsidRDefault="006663B9" w:rsidP="006663B9">
            <w:pPr>
              <w:pStyle w:val="NormalWeb"/>
              <w:spacing w:before="0" w:beforeAutospacing="0" w:after="0" w:afterAutospacing="0"/>
              <w:rPr>
                <w:lang w:val="id-ID"/>
              </w:rPr>
            </w:pPr>
            <w:r w:rsidRPr="00F1504C">
              <w:rPr>
                <w:rFonts w:hAnsi="Symbol"/>
                <w:lang w:val="id-ID"/>
              </w:rPr>
              <w:t></w:t>
            </w:r>
            <w:r w:rsidRPr="00F1504C">
              <w:rPr>
                <w:lang w:val="id-ID"/>
              </w:rPr>
              <w:t xml:space="preserve">  Akral hangat dan tidak pucat</w:t>
            </w:r>
          </w:p>
          <w:p w14:paraId="0E6FD77A" w14:textId="77777777" w:rsidR="00494B13" w:rsidRPr="00F1504C" w:rsidRDefault="00494B13" w:rsidP="006663B9">
            <w:pPr>
              <w:spacing w:line="360" w:lineRule="auto"/>
            </w:pPr>
          </w:p>
        </w:tc>
        <w:tc>
          <w:tcPr>
            <w:tcW w:w="2509" w:type="dxa"/>
          </w:tcPr>
          <w:p w14:paraId="39278D08" w14:textId="54655526" w:rsidR="006663B9" w:rsidRPr="00F1504C" w:rsidRDefault="006663B9" w:rsidP="006663B9">
            <w:pPr>
              <w:pStyle w:val="Heading2"/>
              <w:numPr>
                <w:ilvl w:val="0"/>
                <w:numId w:val="0"/>
              </w:numPr>
              <w:spacing w:before="0"/>
              <w:rPr>
                <w:sz w:val="36"/>
                <w:szCs w:val="36"/>
              </w:rPr>
            </w:pPr>
            <w:bookmarkStart w:id="38" w:name="_Toc214531121"/>
            <w:bookmarkStart w:id="39" w:name="_Toc214552743"/>
            <w:bookmarkStart w:id="40" w:name="_Toc220332067"/>
            <w:bookmarkStart w:id="41" w:name="_Toc220332266"/>
            <w:r w:rsidRPr="00F1504C">
              <w:rPr>
                <w:rStyle w:val="Strong"/>
                <w:b/>
                <w:bCs w:val="0"/>
              </w:rPr>
              <w:t>Manajemen Curah Jantung (I.02014)</w:t>
            </w:r>
            <w:bookmarkEnd w:id="38"/>
            <w:bookmarkEnd w:id="39"/>
            <w:bookmarkEnd w:id="40"/>
            <w:bookmarkEnd w:id="41"/>
          </w:p>
          <w:p w14:paraId="3D5A3B55" w14:textId="77777777" w:rsidR="006663B9" w:rsidRPr="00F1504C" w:rsidRDefault="006663B9" w:rsidP="006663B9">
            <w:pPr>
              <w:pStyle w:val="Heading3"/>
              <w:numPr>
                <w:ilvl w:val="0"/>
                <w:numId w:val="0"/>
              </w:numPr>
              <w:spacing w:before="0"/>
              <w:ind w:left="720" w:hanging="720"/>
            </w:pPr>
            <w:bookmarkStart w:id="42" w:name="_Toc214531122"/>
            <w:bookmarkStart w:id="43" w:name="_Toc214552744"/>
            <w:bookmarkStart w:id="44" w:name="_Toc220332068"/>
            <w:bookmarkStart w:id="45" w:name="_Toc220332267"/>
            <w:r w:rsidRPr="00F1504C">
              <w:rPr>
                <w:rStyle w:val="Strong"/>
                <w:b/>
                <w:bCs w:val="0"/>
              </w:rPr>
              <w:t>Observasi</w:t>
            </w:r>
            <w:bookmarkEnd w:id="42"/>
            <w:bookmarkEnd w:id="43"/>
            <w:bookmarkEnd w:id="44"/>
            <w:bookmarkEnd w:id="45"/>
          </w:p>
          <w:p w14:paraId="49A2F409" w14:textId="77777777" w:rsidR="006663B9" w:rsidRPr="00F1504C" w:rsidRDefault="006663B9" w:rsidP="006663B9">
            <w:pPr>
              <w:pStyle w:val="NormalWeb"/>
              <w:spacing w:before="0" w:beforeAutospacing="0" w:after="0" w:afterAutospacing="0"/>
              <w:rPr>
                <w:lang w:val="id-ID"/>
              </w:rPr>
            </w:pPr>
            <w:r w:rsidRPr="00F1504C">
              <w:rPr>
                <w:lang w:val="id-ID"/>
              </w:rPr>
              <w:t>• Monitor frekuensi nadi, irama, dan kekuatan denyut jantung</w:t>
            </w:r>
            <w:r w:rsidRPr="00F1504C">
              <w:rPr>
                <w:lang w:val="id-ID"/>
              </w:rPr>
              <w:br/>
              <w:t>• Observasi tekanan darah secara berkala</w:t>
            </w:r>
            <w:r w:rsidRPr="00F1504C">
              <w:rPr>
                <w:lang w:val="id-ID"/>
              </w:rPr>
              <w:br/>
              <w:t>• Pantau tanda-tanda hipoperfusi (akral dingin, CRT memanjang, kulit pucat)</w:t>
            </w:r>
            <w:r w:rsidRPr="00F1504C">
              <w:rPr>
                <w:lang w:val="id-ID"/>
              </w:rPr>
              <w:br/>
              <w:t>• Monitor pola napas dan adanya tanda sesak atau ortopnea</w:t>
            </w:r>
            <w:r w:rsidRPr="00F1504C">
              <w:rPr>
                <w:lang w:val="id-ID"/>
              </w:rPr>
              <w:br/>
              <w:t>• Pantau diuresis dan keseimbangan cairan</w:t>
            </w:r>
            <w:r w:rsidRPr="00F1504C">
              <w:rPr>
                <w:lang w:val="id-ID"/>
              </w:rPr>
              <w:br/>
              <w:t>• Observasi adanya edema ekstremitas</w:t>
            </w:r>
          </w:p>
          <w:p w14:paraId="0B78D40A" w14:textId="77777777" w:rsidR="006663B9" w:rsidRPr="00F1504C" w:rsidRDefault="006663B9" w:rsidP="006663B9">
            <w:pPr>
              <w:pStyle w:val="Heading3"/>
              <w:numPr>
                <w:ilvl w:val="0"/>
                <w:numId w:val="0"/>
              </w:numPr>
              <w:spacing w:before="0"/>
              <w:ind w:left="720" w:hanging="720"/>
            </w:pPr>
            <w:bookmarkStart w:id="46" w:name="_Toc214531123"/>
            <w:bookmarkStart w:id="47" w:name="_Toc214552745"/>
            <w:bookmarkStart w:id="48" w:name="_Toc220332069"/>
            <w:bookmarkStart w:id="49" w:name="_Toc220332268"/>
            <w:r w:rsidRPr="00F1504C">
              <w:rPr>
                <w:rStyle w:val="Strong"/>
                <w:b/>
                <w:bCs w:val="0"/>
              </w:rPr>
              <w:t>Terapeutik</w:t>
            </w:r>
            <w:bookmarkEnd w:id="46"/>
            <w:bookmarkEnd w:id="47"/>
            <w:bookmarkEnd w:id="48"/>
            <w:bookmarkEnd w:id="49"/>
          </w:p>
          <w:p w14:paraId="356B4426" w14:textId="77777777" w:rsidR="006663B9" w:rsidRPr="00F1504C" w:rsidRDefault="006663B9" w:rsidP="006663B9">
            <w:pPr>
              <w:pStyle w:val="NormalWeb"/>
              <w:spacing w:before="0" w:beforeAutospacing="0" w:after="0" w:afterAutospacing="0"/>
              <w:rPr>
                <w:lang w:val="id-ID"/>
              </w:rPr>
            </w:pPr>
            <w:r w:rsidRPr="00F1504C">
              <w:rPr>
                <w:lang w:val="id-ID"/>
              </w:rPr>
              <w:t>• Posisikan pasien semifowler untuk meningkatkan perfusi</w:t>
            </w:r>
            <w:r w:rsidRPr="00F1504C">
              <w:rPr>
                <w:lang w:val="id-ID"/>
              </w:rPr>
              <w:br/>
              <w:t>• Pertahankan kenyamanan dan minimalkan aktivitas yang meningkatkan beban jantung</w:t>
            </w:r>
            <w:r w:rsidRPr="00F1504C">
              <w:rPr>
                <w:lang w:val="id-ID"/>
              </w:rPr>
              <w:br/>
              <w:t>• Lakukan manajemen cairan sesuai kebutuhan</w:t>
            </w:r>
            <w:r w:rsidRPr="00F1504C">
              <w:rPr>
                <w:lang w:val="id-ID"/>
              </w:rPr>
              <w:br/>
              <w:t>• Berikan lingkungan tenang untuk mengurangi stres kardiovaskular</w:t>
            </w:r>
          </w:p>
          <w:p w14:paraId="6F222857" w14:textId="77777777" w:rsidR="006663B9" w:rsidRPr="00F1504C" w:rsidRDefault="006663B9" w:rsidP="006663B9">
            <w:pPr>
              <w:pStyle w:val="Heading3"/>
              <w:numPr>
                <w:ilvl w:val="0"/>
                <w:numId w:val="0"/>
              </w:numPr>
              <w:spacing w:before="0"/>
              <w:ind w:left="720" w:hanging="720"/>
            </w:pPr>
            <w:bookmarkStart w:id="50" w:name="_Toc214531124"/>
            <w:bookmarkStart w:id="51" w:name="_Toc214552746"/>
            <w:bookmarkStart w:id="52" w:name="_Toc220332070"/>
            <w:bookmarkStart w:id="53" w:name="_Toc220332269"/>
            <w:r w:rsidRPr="00F1504C">
              <w:rPr>
                <w:rStyle w:val="Strong"/>
                <w:b/>
                <w:bCs w:val="0"/>
              </w:rPr>
              <w:t>Edukasi</w:t>
            </w:r>
            <w:bookmarkEnd w:id="50"/>
            <w:bookmarkEnd w:id="51"/>
            <w:bookmarkEnd w:id="52"/>
            <w:bookmarkEnd w:id="53"/>
          </w:p>
          <w:p w14:paraId="0C7276D6" w14:textId="77777777" w:rsidR="006663B9" w:rsidRPr="00F1504C" w:rsidRDefault="006663B9" w:rsidP="006663B9">
            <w:pPr>
              <w:pStyle w:val="NormalWeb"/>
              <w:spacing w:before="0" w:beforeAutospacing="0" w:after="0" w:afterAutospacing="0"/>
              <w:rPr>
                <w:lang w:val="id-ID"/>
              </w:rPr>
            </w:pPr>
            <w:r w:rsidRPr="00F1504C">
              <w:rPr>
                <w:lang w:val="id-ID"/>
              </w:rPr>
              <w:t>• Edukasi pasien dan keluarga mengenai tanda bahaya penurunan curah jantung</w:t>
            </w:r>
            <w:r w:rsidRPr="00F1504C">
              <w:rPr>
                <w:lang w:val="id-ID"/>
              </w:rPr>
              <w:br/>
              <w:t>• Anjurkan pembatasan aktivitas berat</w:t>
            </w:r>
            <w:r w:rsidRPr="00F1504C">
              <w:rPr>
                <w:lang w:val="id-ID"/>
              </w:rPr>
              <w:br/>
              <w:t xml:space="preserve">• Edukasi pentingnya </w:t>
            </w:r>
            <w:r w:rsidRPr="00F1504C">
              <w:rPr>
                <w:lang w:val="id-ID"/>
              </w:rPr>
              <w:lastRenderedPageBreak/>
              <w:t>memantau gejala seperti sesak, palpitasi, dan edema</w:t>
            </w:r>
          </w:p>
          <w:p w14:paraId="1E45B281" w14:textId="77777777" w:rsidR="006663B9" w:rsidRPr="00F1504C" w:rsidRDefault="006663B9" w:rsidP="006663B9">
            <w:pPr>
              <w:pStyle w:val="Heading3"/>
              <w:numPr>
                <w:ilvl w:val="0"/>
                <w:numId w:val="0"/>
              </w:numPr>
              <w:spacing w:before="0"/>
              <w:ind w:left="720" w:hanging="720"/>
            </w:pPr>
            <w:bookmarkStart w:id="54" w:name="_Toc214531125"/>
            <w:bookmarkStart w:id="55" w:name="_Toc214552747"/>
            <w:bookmarkStart w:id="56" w:name="_Toc220332071"/>
            <w:bookmarkStart w:id="57" w:name="_Toc220332270"/>
            <w:r w:rsidRPr="00F1504C">
              <w:rPr>
                <w:rStyle w:val="Strong"/>
                <w:b/>
                <w:bCs w:val="0"/>
              </w:rPr>
              <w:t>Kolaborasi</w:t>
            </w:r>
            <w:bookmarkEnd w:id="54"/>
            <w:bookmarkEnd w:id="55"/>
            <w:bookmarkEnd w:id="56"/>
            <w:bookmarkEnd w:id="57"/>
          </w:p>
          <w:p w14:paraId="73AA094E" w14:textId="66F7651A" w:rsidR="00494B13" w:rsidRPr="00F1504C" w:rsidRDefault="006663B9" w:rsidP="006663B9">
            <w:pPr>
              <w:pStyle w:val="NormalWeb"/>
              <w:spacing w:before="0" w:beforeAutospacing="0" w:after="0" w:afterAutospacing="0"/>
              <w:rPr>
                <w:lang w:val="id-ID"/>
              </w:rPr>
            </w:pPr>
            <w:r w:rsidRPr="00F1504C">
              <w:rPr>
                <w:lang w:val="id-ID"/>
              </w:rPr>
              <w:t>• Kolaborasi pemberian obat sesuai indikasi (diuretik, vasodilator, inotropik)</w:t>
            </w:r>
            <w:r w:rsidRPr="00F1504C">
              <w:rPr>
                <w:lang w:val="id-ID"/>
              </w:rPr>
              <w:br/>
              <w:t>• Kolaborasi pemeriksaan penunjang (EKG, elektrolit, fungsi ginjal)</w:t>
            </w:r>
          </w:p>
        </w:tc>
      </w:tr>
      <w:tr w:rsidR="00494B13" w:rsidRPr="00F1504C" w14:paraId="75444148" w14:textId="77777777" w:rsidTr="00B834A4">
        <w:tc>
          <w:tcPr>
            <w:tcW w:w="510" w:type="dxa"/>
          </w:tcPr>
          <w:p w14:paraId="110AF406" w14:textId="653B8EF5" w:rsidR="00494B13" w:rsidRPr="00F1504C" w:rsidRDefault="00494B13" w:rsidP="009D52B6">
            <w:pPr>
              <w:pStyle w:val="ListParagraph"/>
              <w:spacing w:line="360" w:lineRule="auto"/>
              <w:ind w:left="0"/>
            </w:pPr>
            <w:r w:rsidRPr="00F1504C">
              <w:t>3.</w:t>
            </w:r>
          </w:p>
        </w:tc>
        <w:tc>
          <w:tcPr>
            <w:tcW w:w="1827" w:type="dxa"/>
          </w:tcPr>
          <w:p w14:paraId="6C404A04" w14:textId="0DF2C7E7" w:rsidR="00494B13" w:rsidRPr="00F1504C" w:rsidRDefault="00494B13" w:rsidP="009D52B6">
            <w:pPr>
              <w:pStyle w:val="ListParagraph"/>
              <w:spacing w:line="360" w:lineRule="auto"/>
              <w:ind w:left="0"/>
              <w:rPr>
                <w:b/>
                <w:bCs/>
              </w:rPr>
            </w:pPr>
            <w:r w:rsidRPr="00F1504C">
              <w:rPr>
                <w:b/>
                <w:bCs/>
              </w:rPr>
              <w:t>Nyeri Akut (D.0077)</w:t>
            </w:r>
          </w:p>
        </w:tc>
        <w:tc>
          <w:tcPr>
            <w:tcW w:w="2235" w:type="dxa"/>
          </w:tcPr>
          <w:p w14:paraId="6C2EB6E9" w14:textId="79C41629" w:rsidR="00F14089" w:rsidRPr="00F1504C" w:rsidRDefault="00F14089" w:rsidP="00494B13">
            <w:pPr>
              <w:pStyle w:val="ListParagraph"/>
              <w:tabs>
                <w:tab w:val="left" w:pos="0"/>
              </w:tabs>
              <w:spacing w:line="360" w:lineRule="auto"/>
              <w:ind w:left="32" w:hanging="32"/>
              <w:jc w:val="left"/>
            </w:pPr>
            <w:r w:rsidRPr="00F1504C">
              <w:t>Tingkat Nyeri (L.08066)</w:t>
            </w:r>
          </w:p>
          <w:p w14:paraId="1DD52C8D" w14:textId="79953567" w:rsidR="00494B13" w:rsidRPr="00F1504C" w:rsidRDefault="00494B13" w:rsidP="00494B13">
            <w:pPr>
              <w:pStyle w:val="ListParagraph"/>
              <w:tabs>
                <w:tab w:val="left" w:pos="0"/>
              </w:tabs>
              <w:spacing w:line="360" w:lineRule="auto"/>
              <w:ind w:left="32" w:hanging="32"/>
              <w:jc w:val="left"/>
            </w:pPr>
            <w:r w:rsidRPr="00F1504C">
              <w:t>Setelah dilakukan</w:t>
            </w:r>
          </w:p>
          <w:p w14:paraId="161AF138" w14:textId="77777777" w:rsidR="00494B13" w:rsidRPr="00F1504C" w:rsidRDefault="00494B13" w:rsidP="00494B13">
            <w:pPr>
              <w:pStyle w:val="ListParagraph"/>
              <w:tabs>
                <w:tab w:val="left" w:pos="0"/>
              </w:tabs>
              <w:spacing w:line="360" w:lineRule="auto"/>
              <w:ind w:left="32" w:hanging="32"/>
              <w:jc w:val="left"/>
            </w:pPr>
            <w:r w:rsidRPr="00F1504C">
              <w:t>asuhan keperawatan</w:t>
            </w:r>
          </w:p>
          <w:p w14:paraId="22A4BC93" w14:textId="77777777" w:rsidR="00494B13" w:rsidRPr="00F1504C" w:rsidRDefault="00494B13" w:rsidP="00494B13">
            <w:pPr>
              <w:pStyle w:val="ListParagraph"/>
              <w:tabs>
                <w:tab w:val="left" w:pos="0"/>
              </w:tabs>
              <w:spacing w:line="360" w:lineRule="auto"/>
              <w:ind w:left="32" w:hanging="32"/>
              <w:jc w:val="left"/>
            </w:pPr>
            <w:r w:rsidRPr="00F1504C">
              <w:t>selama 3x24 jam maka</w:t>
            </w:r>
          </w:p>
          <w:p w14:paraId="24E314F7" w14:textId="77777777" w:rsidR="00494B13" w:rsidRPr="00F1504C" w:rsidRDefault="00494B13" w:rsidP="00494B13">
            <w:pPr>
              <w:pStyle w:val="ListParagraph"/>
              <w:tabs>
                <w:tab w:val="left" w:pos="0"/>
              </w:tabs>
              <w:spacing w:line="360" w:lineRule="auto"/>
              <w:ind w:left="32" w:hanging="32"/>
              <w:jc w:val="left"/>
            </w:pPr>
            <w:r w:rsidRPr="00F1504C">
              <w:t>nyeri menurun, dengan</w:t>
            </w:r>
          </w:p>
          <w:p w14:paraId="36A81F19" w14:textId="5186B959" w:rsidR="00494B13" w:rsidRPr="00F1504C" w:rsidRDefault="00494B13" w:rsidP="00494B13">
            <w:pPr>
              <w:pStyle w:val="ListParagraph"/>
              <w:tabs>
                <w:tab w:val="left" w:pos="0"/>
              </w:tabs>
              <w:spacing w:line="360" w:lineRule="auto"/>
              <w:ind w:left="32" w:hanging="32"/>
              <w:jc w:val="left"/>
            </w:pPr>
            <w:r w:rsidRPr="00F1504C">
              <w:t xml:space="preserve">kriteria hasil: </w:t>
            </w:r>
          </w:p>
          <w:p w14:paraId="6ABDD3FA" w14:textId="77777777" w:rsidR="00494B13" w:rsidRPr="00F1504C" w:rsidRDefault="00494B13" w:rsidP="00494B13">
            <w:pPr>
              <w:pStyle w:val="ListParagraph"/>
              <w:tabs>
                <w:tab w:val="left" w:pos="0"/>
              </w:tabs>
              <w:spacing w:line="360" w:lineRule="auto"/>
              <w:ind w:left="32" w:hanging="32"/>
              <w:jc w:val="left"/>
            </w:pPr>
            <w:r w:rsidRPr="00F1504C">
              <w:t>- Keluhan nyeri</w:t>
            </w:r>
          </w:p>
          <w:p w14:paraId="0F7A0C1E" w14:textId="77777777" w:rsidR="00494B13" w:rsidRPr="00F1504C" w:rsidRDefault="00494B13" w:rsidP="00494B13">
            <w:pPr>
              <w:pStyle w:val="ListParagraph"/>
              <w:tabs>
                <w:tab w:val="left" w:pos="0"/>
              </w:tabs>
              <w:spacing w:line="360" w:lineRule="auto"/>
              <w:ind w:left="32" w:hanging="32"/>
              <w:jc w:val="left"/>
            </w:pPr>
            <w:r w:rsidRPr="00F1504C">
              <w:t>menurun</w:t>
            </w:r>
          </w:p>
          <w:p w14:paraId="582F9CC2" w14:textId="77777777" w:rsidR="00494B13" w:rsidRPr="00F1504C" w:rsidRDefault="00494B13" w:rsidP="00494B13">
            <w:pPr>
              <w:pStyle w:val="ListParagraph"/>
              <w:tabs>
                <w:tab w:val="left" w:pos="0"/>
              </w:tabs>
              <w:spacing w:line="360" w:lineRule="auto"/>
              <w:ind w:left="32" w:hanging="32"/>
              <w:jc w:val="left"/>
            </w:pPr>
            <w:r w:rsidRPr="00F1504C">
              <w:t>- Gelisah menurun</w:t>
            </w:r>
          </w:p>
          <w:p w14:paraId="7964725C" w14:textId="07A11384" w:rsidR="00494B13" w:rsidRPr="00F1504C" w:rsidRDefault="00494B13" w:rsidP="00494B13">
            <w:pPr>
              <w:pStyle w:val="ListParagraph"/>
              <w:tabs>
                <w:tab w:val="left" w:pos="0"/>
              </w:tabs>
              <w:spacing w:line="360" w:lineRule="auto"/>
              <w:ind w:left="32" w:hanging="32"/>
              <w:jc w:val="left"/>
            </w:pPr>
          </w:p>
        </w:tc>
        <w:tc>
          <w:tcPr>
            <w:tcW w:w="2509" w:type="dxa"/>
          </w:tcPr>
          <w:p w14:paraId="7A4E6320" w14:textId="77777777" w:rsidR="00494B13" w:rsidRPr="00F1504C" w:rsidRDefault="00494B13" w:rsidP="009D52B6">
            <w:pPr>
              <w:pStyle w:val="ListParagraph"/>
              <w:spacing w:line="360" w:lineRule="auto"/>
              <w:ind w:left="0"/>
            </w:pPr>
            <w:r w:rsidRPr="00F1504C">
              <w:t xml:space="preserve">Manajemen Nyeri (I.08238) </w:t>
            </w:r>
          </w:p>
          <w:p w14:paraId="59C6C0FC" w14:textId="77777777" w:rsidR="00494B13" w:rsidRPr="00F1504C" w:rsidRDefault="00494B13" w:rsidP="009D52B6">
            <w:pPr>
              <w:pStyle w:val="ListParagraph"/>
              <w:spacing w:line="360" w:lineRule="auto"/>
              <w:ind w:left="0"/>
            </w:pPr>
            <w:r w:rsidRPr="00F1504C">
              <w:rPr>
                <w:b/>
                <w:bCs/>
              </w:rPr>
              <w:t>Observasi</w:t>
            </w:r>
            <w:r w:rsidRPr="00F1504C">
              <w:t xml:space="preserve"> </w:t>
            </w:r>
          </w:p>
          <w:p w14:paraId="6229A740" w14:textId="2C3DCBF8" w:rsidR="00494B13" w:rsidRPr="00F1504C" w:rsidRDefault="00494B13" w:rsidP="009D52B6">
            <w:pPr>
              <w:pStyle w:val="ListParagraph"/>
              <w:spacing w:line="360" w:lineRule="auto"/>
              <w:ind w:left="0"/>
            </w:pPr>
            <w:r w:rsidRPr="00F1504C">
              <w:t xml:space="preserve">Identifikasi lokasi, karakteristik, durasi, frekuensi, kualitas, intensitas nyeri </w:t>
            </w:r>
          </w:p>
          <w:p w14:paraId="6CDD4C43" w14:textId="68836629" w:rsidR="00494B13" w:rsidRPr="00F1504C" w:rsidRDefault="00494B13" w:rsidP="00B5035B">
            <w:pPr>
              <w:pStyle w:val="ListParagraph"/>
              <w:numPr>
                <w:ilvl w:val="0"/>
                <w:numId w:val="26"/>
              </w:numPr>
              <w:spacing w:line="360" w:lineRule="auto"/>
              <w:ind w:left="314" w:hanging="283"/>
            </w:pPr>
            <w:r w:rsidRPr="00F1504C">
              <w:t xml:space="preserve">Identifikasi skala nyeri </w:t>
            </w:r>
          </w:p>
          <w:p w14:paraId="4DB58CA9" w14:textId="1BB0E8BD" w:rsidR="00494B13" w:rsidRPr="00F1504C" w:rsidRDefault="00494B13" w:rsidP="009D52B6">
            <w:pPr>
              <w:pStyle w:val="ListParagraph"/>
              <w:spacing w:line="360" w:lineRule="auto"/>
              <w:ind w:left="0"/>
              <w:rPr>
                <w:b/>
                <w:bCs/>
              </w:rPr>
            </w:pPr>
            <w:r w:rsidRPr="00F1504C">
              <w:rPr>
                <w:b/>
                <w:bCs/>
              </w:rPr>
              <w:t xml:space="preserve">Terapeutik </w:t>
            </w:r>
          </w:p>
          <w:p w14:paraId="78F84C5E" w14:textId="77777777" w:rsidR="00494B13" w:rsidRPr="00F1504C" w:rsidRDefault="00494B13" w:rsidP="00B5035B">
            <w:pPr>
              <w:pStyle w:val="ListParagraph"/>
              <w:numPr>
                <w:ilvl w:val="0"/>
                <w:numId w:val="26"/>
              </w:numPr>
              <w:spacing w:line="360" w:lineRule="auto"/>
              <w:ind w:left="261" w:hanging="230"/>
            </w:pPr>
            <w:r w:rsidRPr="00F1504C">
              <w:t xml:space="preserve">Berikan teknik non farmakologis untuk mengurangi nyeri Fasilitasi istirahat dan tidur </w:t>
            </w:r>
          </w:p>
          <w:p w14:paraId="114013D2" w14:textId="38E65FDC" w:rsidR="00494B13" w:rsidRPr="00F1504C" w:rsidRDefault="00494B13" w:rsidP="00494B13">
            <w:pPr>
              <w:spacing w:line="360" w:lineRule="auto"/>
              <w:ind w:left="31"/>
              <w:rPr>
                <w:b/>
                <w:bCs/>
              </w:rPr>
            </w:pPr>
            <w:r w:rsidRPr="00F1504C">
              <w:rPr>
                <w:b/>
                <w:bCs/>
              </w:rPr>
              <w:t xml:space="preserve">Edukasi </w:t>
            </w:r>
          </w:p>
          <w:p w14:paraId="42E07B8A" w14:textId="77777777" w:rsidR="00494B13" w:rsidRPr="00F1504C" w:rsidRDefault="00494B13" w:rsidP="00B5035B">
            <w:pPr>
              <w:pStyle w:val="ListParagraph"/>
              <w:numPr>
                <w:ilvl w:val="0"/>
                <w:numId w:val="26"/>
              </w:numPr>
              <w:spacing w:line="360" w:lineRule="auto"/>
              <w:ind w:left="261" w:hanging="230"/>
            </w:pPr>
            <w:r w:rsidRPr="00F1504C">
              <w:t>Ajarkan teknik non farmakologis untuk mengurangi nyeri</w:t>
            </w:r>
          </w:p>
          <w:p w14:paraId="00370872" w14:textId="77777777" w:rsidR="00494B13" w:rsidRPr="00F1504C" w:rsidRDefault="00494B13" w:rsidP="00494B13">
            <w:pPr>
              <w:spacing w:line="360" w:lineRule="auto"/>
              <w:ind w:left="31"/>
              <w:rPr>
                <w:b/>
                <w:bCs/>
              </w:rPr>
            </w:pPr>
            <w:r w:rsidRPr="00F1504C">
              <w:rPr>
                <w:b/>
                <w:bCs/>
              </w:rPr>
              <w:t>Kolaborasi</w:t>
            </w:r>
          </w:p>
          <w:p w14:paraId="1D843DD1" w14:textId="2A733A0E" w:rsidR="00494B13" w:rsidRPr="00F1504C" w:rsidRDefault="00494B13" w:rsidP="00B834A4">
            <w:pPr>
              <w:pStyle w:val="ListParagraph"/>
              <w:keepNext/>
              <w:numPr>
                <w:ilvl w:val="0"/>
                <w:numId w:val="26"/>
              </w:numPr>
              <w:spacing w:line="360" w:lineRule="auto"/>
              <w:ind w:left="173" w:hanging="173"/>
            </w:pPr>
            <w:r w:rsidRPr="00F1504C">
              <w:t>Kolaborasi pemberian analgetik</w:t>
            </w:r>
          </w:p>
        </w:tc>
      </w:tr>
    </w:tbl>
    <w:p w14:paraId="39262CFD" w14:textId="263C4556" w:rsidR="005853BD" w:rsidRPr="00F1504C" w:rsidRDefault="005853BD" w:rsidP="005B1095">
      <w:pPr>
        <w:pStyle w:val="ListParagraph"/>
        <w:numPr>
          <w:ilvl w:val="0"/>
          <w:numId w:val="14"/>
        </w:numPr>
        <w:spacing w:before="240" w:after="0" w:line="360" w:lineRule="auto"/>
        <w:ind w:left="1134" w:hanging="425"/>
      </w:pPr>
      <w:r w:rsidRPr="00F1504C">
        <w:lastRenderedPageBreak/>
        <w:t>Implementasi keperawatan</w:t>
      </w:r>
    </w:p>
    <w:p w14:paraId="0FDF5F81" w14:textId="0E0D4D1C" w:rsidR="005853BD" w:rsidRPr="00F1504C" w:rsidRDefault="005853BD" w:rsidP="005B1095">
      <w:pPr>
        <w:pStyle w:val="ListParagraph"/>
        <w:spacing w:before="240" w:after="0" w:line="360" w:lineRule="auto"/>
        <w:ind w:left="1134" w:firstLine="284"/>
      </w:pPr>
      <w:r w:rsidRPr="00F1504C">
        <w:t>Implementasi adalah serangkaian kegiatan yang dilakukan perawat untuk membantu pasien mengatasi masalah kesehatan dan menjelaskan solusi yang bisa untuk di terapkan. Implementasi fokus pada kebutuhan pasien, strategi implementasi keperawatan dan aktivitas komunikasi (Maulidya Nabila, 2020).</w:t>
      </w:r>
    </w:p>
    <w:p w14:paraId="02F57B46" w14:textId="59621FC9" w:rsidR="005853BD" w:rsidRPr="00F1504C" w:rsidRDefault="005853BD" w:rsidP="005B1095">
      <w:pPr>
        <w:pStyle w:val="ListParagraph"/>
        <w:spacing w:before="240" w:after="0" w:line="360" w:lineRule="auto"/>
        <w:ind w:left="1134" w:firstLine="284"/>
      </w:pPr>
      <w:r w:rsidRPr="00F1504C">
        <w:t>Implementasi yang dapat di lakukan sesuai dengan perencanaan seperti</w:t>
      </w:r>
      <w:r w:rsidR="00005B37" w:rsidRPr="00F1504C">
        <w:t xml:space="preserve"> m</w:t>
      </w:r>
      <w:r w:rsidRPr="00F1504C">
        <w:t xml:space="preserve">anajemen </w:t>
      </w:r>
      <w:r w:rsidR="00005B37" w:rsidRPr="00F1504C">
        <w:t>risiko perfusi serebral tidak efektif</w:t>
      </w:r>
    </w:p>
    <w:p w14:paraId="49A5CAAB" w14:textId="2B87362B" w:rsidR="00005B37" w:rsidRPr="00F1504C" w:rsidRDefault="00005B37" w:rsidP="005B1095">
      <w:pPr>
        <w:pStyle w:val="ListParagraph"/>
        <w:spacing w:line="360" w:lineRule="auto"/>
        <w:ind w:left="1418" w:hanging="284"/>
      </w:pPr>
      <w:r w:rsidRPr="00F1504C">
        <w:t>1) Observasi</w:t>
      </w:r>
    </w:p>
    <w:p w14:paraId="1CDF8482" w14:textId="1800D2B4" w:rsidR="00005B37" w:rsidRPr="00F1504C" w:rsidRDefault="00005B37" w:rsidP="005B1095">
      <w:pPr>
        <w:pStyle w:val="ListParagraph"/>
        <w:spacing w:line="360" w:lineRule="auto"/>
        <w:ind w:left="1418"/>
      </w:pPr>
      <w:r w:rsidRPr="00F1504C">
        <w:t>Melakukan pemantauan tingkat kesadaran menggunakan GCS, menilai ukuran dan reaksi pupil, mengobservasi perubahan status neurologis seperti kelemahan atau bicara pelo, serta memonitor tekanan darah, nadi, pernapasan, dan saturasi oksigen. Mengidentifikasi keluhan seperti sakit kepala, bingung, atau perubahan perilaku yang dapat menandakan penurunan perfusi serebral.</w:t>
      </w:r>
    </w:p>
    <w:p w14:paraId="6AB00D44" w14:textId="49843207" w:rsidR="00005B37" w:rsidRPr="00F1504C" w:rsidRDefault="00005B37" w:rsidP="005B1095">
      <w:pPr>
        <w:pStyle w:val="ListParagraph"/>
        <w:spacing w:line="360" w:lineRule="auto"/>
        <w:ind w:left="1418" w:hanging="284"/>
      </w:pPr>
      <w:r w:rsidRPr="00F1504C">
        <w:t>2) Terapeutik</w:t>
      </w:r>
    </w:p>
    <w:p w14:paraId="50172E6D" w14:textId="5FFE832D" w:rsidR="00005B37" w:rsidRPr="00F1504C" w:rsidRDefault="00005B37" w:rsidP="005B1095">
      <w:pPr>
        <w:pStyle w:val="ListParagraph"/>
        <w:spacing w:line="360" w:lineRule="auto"/>
        <w:ind w:left="1418"/>
      </w:pPr>
      <w:r w:rsidRPr="00F1504C">
        <w:t>Memposisikan pasien semifowler untuk meningkatkan aliran darah otak, menjaga jalan napas tetap terbuka, memberikan oksigen sesuai indikasi, mengontrol lingkungan agar tenang, serta memfasilitasi istirahat yang cukup. Melakukan manajemen cairan sesuai kebutuhan untuk mencegah kondisi yang dapat memperburuk perfusi.</w:t>
      </w:r>
    </w:p>
    <w:p w14:paraId="195F5C6F" w14:textId="3667B08B" w:rsidR="00005B37" w:rsidRPr="00F1504C" w:rsidRDefault="00005B37" w:rsidP="005B1095">
      <w:pPr>
        <w:pStyle w:val="ListParagraph"/>
        <w:spacing w:line="360" w:lineRule="auto"/>
        <w:ind w:left="1418" w:hanging="284"/>
      </w:pPr>
      <w:r w:rsidRPr="00F1504C">
        <w:t>3) Edukasi</w:t>
      </w:r>
    </w:p>
    <w:p w14:paraId="4733DC06" w14:textId="5D85ED01" w:rsidR="00005B37" w:rsidRDefault="00005B37" w:rsidP="005B1095">
      <w:pPr>
        <w:pStyle w:val="ListParagraph"/>
        <w:spacing w:line="360" w:lineRule="auto"/>
        <w:ind w:left="1418"/>
      </w:pPr>
      <w:r w:rsidRPr="00F1504C">
        <w:t>Memberikan edukasi kepada pasien dan keluarga mengenai tanda bahaya gangguan perfusi serebral, menjelaskan pentingnya menjaga tekanan darah stabil, serta mengajarkan perlunya menghindari aktivitas yang memicu peningkatan tekanan darah atau stres berlebih.</w:t>
      </w:r>
    </w:p>
    <w:p w14:paraId="0E02534D" w14:textId="77777777" w:rsidR="005B1095" w:rsidRDefault="005B1095" w:rsidP="005B1095">
      <w:pPr>
        <w:pStyle w:val="ListParagraph"/>
        <w:spacing w:line="360" w:lineRule="auto"/>
        <w:ind w:left="1418"/>
      </w:pPr>
    </w:p>
    <w:p w14:paraId="335BBBB0" w14:textId="77777777" w:rsidR="005B1095" w:rsidRPr="00F1504C" w:rsidRDefault="005B1095" w:rsidP="005B1095">
      <w:pPr>
        <w:pStyle w:val="ListParagraph"/>
        <w:spacing w:line="360" w:lineRule="auto"/>
        <w:ind w:left="1418"/>
      </w:pPr>
    </w:p>
    <w:p w14:paraId="4D401E0B" w14:textId="6A464AC5" w:rsidR="00005B37" w:rsidRPr="00F1504C" w:rsidRDefault="00005B37" w:rsidP="005B1095">
      <w:pPr>
        <w:pStyle w:val="ListParagraph"/>
        <w:spacing w:line="360" w:lineRule="auto"/>
        <w:ind w:left="1418" w:hanging="284"/>
      </w:pPr>
      <w:r w:rsidRPr="00F1504C">
        <w:lastRenderedPageBreak/>
        <w:t>4) Kolaborasi</w:t>
      </w:r>
    </w:p>
    <w:p w14:paraId="4F54E82B" w14:textId="2FCD5BCC" w:rsidR="00135E10" w:rsidRPr="00F1504C" w:rsidRDefault="00005B37" w:rsidP="005B1095">
      <w:pPr>
        <w:pStyle w:val="ListParagraph"/>
        <w:spacing w:line="360" w:lineRule="auto"/>
        <w:ind w:left="1418"/>
      </w:pPr>
      <w:r w:rsidRPr="00F1504C">
        <w:t>Berkolaborasi dalam pemberian obat seperti antihipertensi atau antiplatelet sesuai indikasi, serta pemeriksaan penunjang seperti CT-scan, MRI, atau laboratorium. Melakukan koordinasi dengan tim medis terkait penanganan lanjutan jika ditemukan penurunan fungsi neurologis.</w:t>
      </w:r>
    </w:p>
    <w:p w14:paraId="197BE4A0" w14:textId="7FE2FBF1" w:rsidR="00005B37" w:rsidRPr="00F1504C" w:rsidRDefault="00005B37" w:rsidP="005B1095">
      <w:pPr>
        <w:pStyle w:val="ListParagraph"/>
        <w:numPr>
          <w:ilvl w:val="0"/>
          <w:numId w:val="14"/>
        </w:numPr>
        <w:spacing w:line="360" w:lineRule="auto"/>
        <w:ind w:left="1134" w:hanging="425"/>
      </w:pPr>
      <w:r w:rsidRPr="00F1504C">
        <w:t xml:space="preserve">Evaluasi </w:t>
      </w:r>
    </w:p>
    <w:p w14:paraId="6D13E648" w14:textId="77777777" w:rsidR="005B1095" w:rsidRDefault="00005B37" w:rsidP="005B1095">
      <w:pPr>
        <w:pStyle w:val="ListParagraph"/>
        <w:spacing w:line="360" w:lineRule="auto"/>
        <w:ind w:left="1134" w:firstLine="273"/>
      </w:pPr>
      <w:r w:rsidRPr="00F1504C">
        <w:t>Evaluasi keperawatan merupakan langkah akhir dari rangkaian tindakan keperawatan untuk mencapain tujuan intervensi keperawatan yang di lakukan (Wijayanti dan Febiana, 2023).</w:t>
      </w:r>
    </w:p>
    <w:p w14:paraId="1F1ADCC7" w14:textId="2F765271" w:rsidR="00171D01" w:rsidRPr="00F1504C" w:rsidRDefault="00005B37" w:rsidP="005B1095">
      <w:pPr>
        <w:pStyle w:val="ListParagraph"/>
        <w:spacing w:line="360" w:lineRule="auto"/>
        <w:ind w:left="1134" w:firstLine="273"/>
      </w:pPr>
      <w:r w:rsidRPr="00F1504C">
        <w:t>Tahap evaluasi di bagi menjadi empat tahap yaitu SOAP :</w:t>
      </w:r>
    </w:p>
    <w:p w14:paraId="47C94AEF" w14:textId="7CE2E35D" w:rsidR="00171D01" w:rsidRPr="00F1504C" w:rsidRDefault="00005B37" w:rsidP="005B1095">
      <w:pPr>
        <w:pStyle w:val="ListParagraph"/>
        <w:numPr>
          <w:ilvl w:val="0"/>
          <w:numId w:val="28"/>
        </w:numPr>
        <w:spacing w:line="360" w:lineRule="auto"/>
        <w:ind w:left="1418" w:hanging="284"/>
      </w:pPr>
      <w:r w:rsidRPr="00F1504C">
        <w:t>S (Data sub</w:t>
      </w:r>
      <w:r w:rsidR="00171D01" w:rsidRPr="00F1504C">
        <w:t>j</w:t>
      </w:r>
      <w:r w:rsidRPr="00F1504C">
        <w:t xml:space="preserve">ektif ) keluhan pasien saat ini, riwayat penyakit dahulu, dan riwayat penyakit kelurga. </w:t>
      </w:r>
    </w:p>
    <w:p w14:paraId="4A9BC4F0" w14:textId="617B5ADC" w:rsidR="00171D01" w:rsidRPr="00F1504C" w:rsidRDefault="00005B37" w:rsidP="005B1095">
      <w:pPr>
        <w:pStyle w:val="ListParagraph"/>
        <w:numPr>
          <w:ilvl w:val="0"/>
          <w:numId w:val="28"/>
        </w:numPr>
        <w:spacing w:line="360" w:lineRule="auto"/>
        <w:ind w:left="1418" w:hanging="284"/>
      </w:pPr>
      <w:r w:rsidRPr="00F1504C">
        <w:t>O (Data ob</w:t>
      </w:r>
      <w:r w:rsidR="00171D01" w:rsidRPr="00F1504C">
        <w:t>j</w:t>
      </w:r>
      <w:r w:rsidRPr="00F1504C">
        <w:t xml:space="preserve">ektif) Hasil pemeriksaan fisik seperti ttv, hasil dari pemeriksaan penunjang, dan skala nyeri </w:t>
      </w:r>
    </w:p>
    <w:p w14:paraId="04875439" w14:textId="5B9622F4" w:rsidR="00171D01" w:rsidRPr="00F1504C" w:rsidRDefault="00005B37" w:rsidP="005B1095">
      <w:pPr>
        <w:pStyle w:val="ListParagraph"/>
        <w:numPr>
          <w:ilvl w:val="0"/>
          <w:numId w:val="28"/>
        </w:numPr>
        <w:spacing w:line="360" w:lineRule="auto"/>
        <w:ind w:left="1418" w:hanging="284"/>
      </w:pPr>
      <w:r w:rsidRPr="00F1504C">
        <w:t>A</w:t>
      </w:r>
      <w:r w:rsidRPr="00F1504C">
        <w:rPr>
          <w:i/>
          <w:iCs/>
        </w:rPr>
        <w:t xml:space="preserve"> (Assesment) </w:t>
      </w:r>
      <w:r w:rsidRPr="00F1504C">
        <w:t xml:space="preserve">Berisi diagnosis keperawatan yang telah di dapatkan dari penilaian subyektif, subyektif dan apa masalah sudah terpenuhi apa tidak terpenuhi. </w:t>
      </w:r>
    </w:p>
    <w:p w14:paraId="062FE0D6" w14:textId="5F36D844" w:rsidR="00005B37" w:rsidRPr="00F1504C" w:rsidRDefault="00005B37" w:rsidP="005B1095">
      <w:pPr>
        <w:pStyle w:val="ListParagraph"/>
        <w:numPr>
          <w:ilvl w:val="0"/>
          <w:numId w:val="28"/>
        </w:numPr>
        <w:spacing w:line="360" w:lineRule="auto"/>
        <w:ind w:left="1418" w:hanging="284"/>
      </w:pPr>
      <w:r w:rsidRPr="00F1504C">
        <w:t xml:space="preserve">P </w:t>
      </w:r>
      <w:r w:rsidRPr="00F1504C">
        <w:rPr>
          <w:i/>
          <w:iCs/>
        </w:rPr>
        <w:t>(</w:t>
      </w:r>
      <w:r w:rsidR="00171D01" w:rsidRPr="00F1504C">
        <w:rPr>
          <w:i/>
          <w:iCs/>
        </w:rPr>
        <w:t>P</w:t>
      </w:r>
      <w:r w:rsidRPr="00F1504C">
        <w:rPr>
          <w:i/>
          <w:iCs/>
        </w:rPr>
        <w:t xml:space="preserve">lanning) </w:t>
      </w:r>
      <w:r w:rsidRPr="00F1504C">
        <w:t>Rencana untuk mendiagnosis seperti pemeriksaan penunjang, rencana terapi seperti pemberian obat, rencana monitoring seperti pengukuran tekanan dara, suhu, nadi, dan pengukuran skala nyeri.</w:t>
      </w:r>
    </w:p>
    <w:p w14:paraId="203D57A4" w14:textId="34ECFF4E" w:rsidR="000303CC" w:rsidRPr="00F1504C" w:rsidRDefault="00171D01" w:rsidP="00171D01">
      <w:pPr>
        <w:pStyle w:val="Heading2"/>
        <w:spacing w:line="360" w:lineRule="auto"/>
      </w:pPr>
      <w:bookmarkStart w:id="58" w:name="_Toc220332271"/>
      <w:r w:rsidRPr="00F1504C">
        <w:t>Kerangka Teori</w:t>
      </w:r>
      <w:bookmarkEnd w:id="58"/>
    </w:p>
    <w:p w14:paraId="6538BA5D" w14:textId="2D3153B0" w:rsidR="00886942" w:rsidRDefault="00171D01" w:rsidP="009907BD">
      <w:pPr>
        <w:spacing w:line="360" w:lineRule="auto"/>
        <w:ind w:left="567" w:firstLine="426"/>
      </w:pPr>
      <w:r w:rsidRPr="00F1504C">
        <w:t>Kerangka teori dalam studi ini menggunakan pathway fisiologis hipertensi untuk menggambarkan dampak hipertensi terhadap sistem.</w:t>
      </w:r>
    </w:p>
    <w:p w14:paraId="57D7CD44" w14:textId="63F18CA7" w:rsidR="005B1095" w:rsidRDefault="005B1095">
      <w:pPr>
        <w:jc w:val="left"/>
      </w:pPr>
      <w:r>
        <w:br w:type="page"/>
      </w:r>
    </w:p>
    <w:p w14:paraId="6D377009" w14:textId="77777777" w:rsidR="001B0D7C" w:rsidRDefault="001B0D7C" w:rsidP="001B0D7C">
      <w:pPr>
        <w:keepNext/>
        <w:spacing w:line="360" w:lineRule="auto"/>
      </w:pPr>
      <w:r w:rsidRPr="001B0D7C">
        <w:rPr>
          <w:noProof/>
          <w:lang w:val="en-ID"/>
        </w:rPr>
        <w:lastRenderedPageBreak/>
        <w:drawing>
          <wp:inline distT="0" distB="0" distL="0" distR="0" wp14:anchorId="763C941F" wp14:editId="3912035A">
            <wp:extent cx="5039995" cy="6124575"/>
            <wp:effectExtent l="0" t="0" r="8255" b="0"/>
            <wp:docPr id="48588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5559" b="16187"/>
                    <a:stretch>
                      <a:fillRect/>
                    </a:stretch>
                  </pic:blipFill>
                  <pic:spPr bwMode="auto">
                    <a:xfrm>
                      <a:off x="0" y="0"/>
                      <a:ext cx="5052406" cy="6139657"/>
                    </a:xfrm>
                    <a:prstGeom prst="rect">
                      <a:avLst/>
                    </a:prstGeom>
                    <a:noFill/>
                    <a:ln>
                      <a:noFill/>
                    </a:ln>
                    <a:extLst>
                      <a:ext uri="{53640926-AAD7-44D8-BBD7-CCE9431645EC}">
                        <a14:shadowObscured xmlns:a14="http://schemas.microsoft.com/office/drawing/2010/main"/>
                      </a:ext>
                    </a:extLst>
                  </pic:spPr>
                </pic:pic>
              </a:graphicData>
            </a:graphic>
          </wp:inline>
        </w:drawing>
      </w:r>
    </w:p>
    <w:p w14:paraId="0D0B5157" w14:textId="14532DA1" w:rsidR="001B0D7C" w:rsidRPr="001B0D7C" w:rsidRDefault="001B0D7C" w:rsidP="001B0D7C">
      <w:pPr>
        <w:pStyle w:val="Caption"/>
        <w:jc w:val="center"/>
        <w:rPr>
          <w:i w:val="0"/>
          <w:iCs w:val="0"/>
          <w:lang w:val="en-ID"/>
        </w:rPr>
      </w:pPr>
      <w:bookmarkStart w:id="59" w:name="_Toc214546984"/>
      <w:r w:rsidRPr="001B0D7C">
        <w:rPr>
          <w:b/>
          <w:bCs/>
          <w:i w:val="0"/>
          <w:iCs w:val="0"/>
          <w:color w:val="auto"/>
          <w:sz w:val="24"/>
          <w:szCs w:val="24"/>
        </w:rPr>
        <w:t xml:space="preserve">Gambar 2. </w:t>
      </w:r>
      <w:r w:rsidRPr="001B0D7C">
        <w:rPr>
          <w:b/>
          <w:bCs/>
          <w:i w:val="0"/>
          <w:iCs w:val="0"/>
          <w:color w:val="auto"/>
          <w:sz w:val="24"/>
          <w:szCs w:val="24"/>
        </w:rPr>
        <w:fldChar w:fldCharType="begin"/>
      </w:r>
      <w:r w:rsidRPr="001B0D7C">
        <w:rPr>
          <w:b/>
          <w:bCs/>
          <w:i w:val="0"/>
          <w:iCs w:val="0"/>
          <w:color w:val="auto"/>
          <w:sz w:val="24"/>
          <w:szCs w:val="24"/>
        </w:rPr>
        <w:instrText xml:space="preserve"> SEQ Gambar_2. \* ARABIC </w:instrText>
      </w:r>
      <w:r w:rsidRPr="001B0D7C">
        <w:rPr>
          <w:b/>
          <w:bCs/>
          <w:i w:val="0"/>
          <w:iCs w:val="0"/>
          <w:color w:val="auto"/>
          <w:sz w:val="24"/>
          <w:szCs w:val="24"/>
        </w:rPr>
        <w:fldChar w:fldCharType="separate"/>
      </w:r>
      <w:r w:rsidR="002363D5">
        <w:rPr>
          <w:b/>
          <w:bCs/>
          <w:i w:val="0"/>
          <w:iCs w:val="0"/>
          <w:noProof/>
          <w:color w:val="auto"/>
          <w:sz w:val="24"/>
          <w:szCs w:val="24"/>
        </w:rPr>
        <w:t>1</w:t>
      </w:r>
      <w:r w:rsidRPr="001B0D7C">
        <w:rPr>
          <w:b/>
          <w:bCs/>
          <w:i w:val="0"/>
          <w:iCs w:val="0"/>
          <w:color w:val="auto"/>
          <w:sz w:val="24"/>
          <w:szCs w:val="24"/>
        </w:rPr>
        <w:fldChar w:fldCharType="end"/>
      </w:r>
      <w:r w:rsidRPr="001B0D7C">
        <w:rPr>
          <w:b/>
          <w:bCs/>
          <w:i w:val="0"/>
          <w:iCs w:val="0"/>
          <w:color w:val="auto"/>
          <w:sz w:val="24"/>
          <w:szCs w:val="24"/>
        </w:rPr>
        <w:t xml:space="preserve"> </w:t>
      </w:r>
      <w:r w:rsidRPr="001B0D7C">
        <w:rPr>
          <w:i w:val="0"/>
          <w:iCs w:val="0"/>
          <w:color w:val="auto"/>
          <w:sz w:val="24"/>
          <w:szCs w:val="24"/>
        </w:rPr>
        <w:t>Kerangka Teori</w:t>
      </w:r>
      <w:r>
        <w:rPr>
          <w:i w:val="0"/>
          <w:iCs w:val="0"/>
          <w:color w:val="auto"/>
          <w:sz w:val="24"/>
          <w:szCs w:val="24"/>
        </w:rPr>
        <w:br/>
        <w:t>(</w:t>
      </w:r>
      <w:r>
        <w:rPr>
          <w:b/>
          <w:bCs/>
          <w:i w:val="0"/>
          <w:iCs w:val="0"/>
          <w:color w:val="auto"/>
          <w:sz w:val="24"/>
          <w:szCs w:val="24"/>
        </w:rPr>
        <w:t xml:space="preserve">Sumber: </w:t>
      </w:r>
      <w:r>
        <w:rPr>
          <w:i w:val="0"/>
          <w:iCs w:val="0"/>
          <w:color w:val="auto"/>
          <w:sz w:val="24"/>
          <w:szCs w:val="24"/>
        </w:rPr>
        <w:t>(WOC) Dengan Menggunakan Standar Diagnosa Keperawatan Indonesia Dalam PPNI, 2017)</w:t>
      </w:r>
      <w:bookmarkEnd w:id="59"/>
    </w:p>
    <w:p w14:paraId="44ADDA2E" w14:textId="77777777" w:rsidR="009907BD" w:rsidRPr="00F1504C" w:rsidRDefault="009907BD" w:rsidP="009907BD">
      <w:pPr>
        <w:spacing w:line="360" w:lineRule="auto"/>
        <w:ind w:left="567" w:firstLine="426"/>
      </w:pPr>
    </w:p>
    <w:p w14:paraId="58644D5E" w14:textId="77777777" w:rsidR="00886942" w:rsidRPr="00F1504C" w:rsidRDefault="00886942">
      <w:pPr>
        <w:jc w:val="left"/>
      </w:pPr>
      <w:r w:rsidRPr="00F1504C">
        <w:br w:type="page"/>
      </w:r>
    </w:p>
    <w:p w14:paraId="323EC5A7" w14:textId="0D32C97A" w:rsidR="00171D01" w:rsidRPr="00F1504C" w:rsidRDefault="00886942" w:rsidP="00886942">
      <w:pPr>
        <w:pStyle w:val="Heading1"/>
        <w:spacing w:line="480" w:lineRule="auto"/>
        <w:ind w:left="0" w:hanging="6"/>
      </w:pPr>
      <w:r w:rsidRPr="00F1504C">
        <w:lastRenderedPageBreak/>
        <w:br/>
      </w:r>
      <w:bookmarkStart w:id="60" w:name="_Toc220332272"/>
      <w:r w:rsidRPr="00F1504C">
        <w:t>METODELOGI STUDI KASUS</w:t>
      </w:r>
      <w:bookmarkEnd w:id="60"/>
    </w:p>
    <w:p w14:paraId="22276850" w14:textId="23D7C258" w:rsidR="00886942" w:rsidRPr="00F1504C" w:rsidRDefault="00886942" w:rsidP="00886942">
      <w:pPr>
        <w:pStyle w:val="Heading2"/>
        <w:spacing w:line="360" w:lineRule="auto"/>
      </w:pPr>
      <w:bookmarkStart w:id="61" w:name="_Toc220332273"/>
      <w:r w:rsidRPr="00F1504C">
        <w:t>Subjek Studi Kasus</w:t>
      </w:r>
      <w:bookmarkEnd w:id="61"/>
    </w:p>
    <w:p w14:paraId="1114B74F" w14:textId="7807D12A" w:rsidR="00886942" w:rsidRPr="00F1504C" w:rsidRDefault="000B59DF" w:rsidP="000B59DF">
      <w:pPr>
        <w:spacing w:line="360" w:lineRule="auto"/>
        <w:ind w:left="567" w:firstLine="426"/>
      </w:pPr>
      <w:r w:rsidRPr="00F1504C">
        <w:t>Subjek pada studi kasus ini adalah seorang perempuan lansia berusia 6</w:t>
      </w:r>
      <w:r w:rsidR="006D29F8" w:rsidRPr="00F1504C">
        <w:t>9</w:t>
      </w:r>
      <w:r w:rsidRPr="00F1504C">
        <w:t xml:space="preserve"> tahun yang telah terdiagnosis hipertensi selama lebih dari lima tahun. Klien mengalami berbagai gangguan yang berkaitan dengan ketidakstabilan tekanan darah, antara lain kepala terasa berat, sensasi melayang ketika berdiri atau berjalan, serta mudah mengalami kelelahan meskipun aktivitas yang dilakukan tergolong ringan. Klien juga menyampaikan bahwa tidurnya sering terputus-putus akibat peningkatan tekanan darah pada malam hari, sehingga ia kerap bangun dengan kondisi tubuh kurang bugar. Gangguan tersebut membuat klien merasa bahwa stamina dan kemampuan beraktivitasnya semakin menurun dari hari ke hari.</w:t>
      </w:r>
    </w:p>
    <w:p w14:paraId="1EC6ADB0" w14:textId="453F0950" w:rsidR="000B59DF" w:rsidRPr="00F1504C" w:rsidRDefault="000B59DF" w:rsidP="00607288">
      <w:pPr>
        <w:pStyle w:val="Heading2"/>
        <w:spacing w:line="360" w:lineRule="auto"/>
      </w:pPr>
      <w:bookmarkStart w:id="62" w:name="_Toc220332274"/>
      <w:r w:rsidRPr="00F1504C">
        <w:t>Tempat dan Waktu Pengambilan Studi kasus</w:t>
      </w:r>
      <w:bookmarkEnd w:id="62"/>
    </w:p>
    <w:p w14:paraId="59121EA1" w14:textId="55655D00" w:rsidR="00607288" w:rsidRPr="00F1504C" w:rsidRDefault="00607288" w:rsidP="00607288">
      <w:pPr>
        <w:spacing w:after="0" w:line="360" w:lineRule="auto"/>
        <w:ind w:left="567" w:firstLine="426"/>
      </w:pPr>
      <w:r w:rsidRPr="00F1504C">
        <w:t>Pengambilan studi kasus ini dilakukan di Rumah Sakit Ginowan, khususnya pada ruang rawat inap yang menangani pasien dengan kondisi penyakit kronis, termasuk hipertensi pada lansia. Pemilihan lokasi ini didasarkan pada tersedianya fasilitas yang memadai serta adanya pasien dengan karakteristik yang sesuai dengan fokus penelitian, sehingga proses pengkajian dapat dilakukan secara optimal. Lingkungan rumah sakit yang mendukung serta akses terhadap data rekam medis memungkinkan peneliti memperoleh informasi yang lengkap dan relevan untuk menunjang penyusunan studi kasus.</w:t>
      </w:r>
    </w:p>
    <w:p w14:paraId="7914AE2B" w14:textId="0A450FC4" w:rsidR="00607288" w:rsidRPr="00F1504C" w:rsidRDefault="00607288" w:rsidP="00607288">
      <w:pPr>
        <w:spacing w:line="360" w:lineRule="auto"/>
        <w:ind w:left="567" w:firstLine="426"/>
      </w:pPr>
      <w:r w:rsidRPr="00F1504C">
        <w:t>Waktu pelaksanaan studi kasus mengacu pada periode perawatan pasien yang digunakan sebagai subjek penelitian. Pengumpulan data dilakukan selama tiga hari, yaitu pada tanggal 21 April 202</w:t>
      </w:r>
      <w:r w:rsidR="00471677" w:rsidRPr="00F1504C">
        <w:t>5</w:t>
      </w:r>
      <w:r w:rsidRPr="00F1504C">
        <w:t xml:space="preserve"> </w:t>
      </w:r>
      <w:r w:rsidR="00471677" w:rsidRPr="00F1504C">
        <w:t>-</w:t>
      </w:r>
      <w:r w:rsidRPr="00F1504C">
        <w:t xml:space="preserve"> 23 April 202</w:t>
      </w:r>
      <w:r w:rsidR="00471677" w:rsidRPr="00F1504C">
        <w:t>5</w:t>
      </w:r>
      <w:r w:rsidRPr="00F1504C">
        <w:t xml:space="preserve">, sesuai dengan waktu pasien menjalani perawatan. Pada rentang waktu tersebut, peneliti melakukan observasi langsung, wawancara, serta telaah dokumentasi </w:t>
      </w:r>
      <w:r w:rsidRPr="00F1504C">
        <w:lastRenderedPageBreak/>
        <w:t>asuhan keperawatan secara sistematis sehingga seluruh data yang dibutuhkan dapat dihimpun secara menyeluruh dan akurat.</w:t>
      </w:r>
    </w:p>
    <w:p w14:paraId="3D5CF3AB" w14:textId="1CAF9CB2" w:rsidR="00607288" w:rsidRPr="00F1504C" w:rsidRDefault="00607288" w:rsidP="00607288">
      <w:pPr>
        <w:pStyle w:val="Heading2"/>
        <w:spacing w:line="360" w:lineRule="auto"/>
      </w:pPr>
      <w:bookmarkStart w:id="63" w:name="_Toc220332275"/>
      <w:r w:rsidRPr="00F1504C">
        <w:t>Intervensi Yang Dilakukan</w:t>
      </w:r>
      <w:bookmarkEnd w:id="63"/>
    </w:p>
    <w:p w14:paraId="6570D243" w14:textId="3659BAA8" w:rsidR="00607288" w:rsidRPr="00F1504C" w:rsidRDefault="00607288" w:rsidP="006853D3">
      <w:pPr>
        <w:spacing w:after="0" w:line="360" w:lineRule="auto"/>
        <w:ind w:left="567" w:firstLine="426"/>
      </w:pPr>
      <w:r w:rsidRPr="00F1504C">
        <w:t>Intervensi keperawatan dalam studi kasus ini dilakukan berdasarkan Standar Intervensi Keperawatan Indonesia (SIKI) dan mempertimbangkan kondisi spesifik pasien. Berikut adalah langkah-langkah intervensi yang diberikan:</w:t>
      </w:r>
    </w:p>
    <w:p w14:paraId="24986A0D" w14:textId="77777777" w:rsidR="00EB35EB" w:rsidRPr="00F1504C" w:rsidRDefault="00EB35EB" w:rsidP="00B5035B">
      <w:pPr>
        <w:pStyle w:val="ListParagraph"/>
        <w:numPr>
          <w:ilvl w:val="1"/>
          <w:numId w:val="20"/>
        </w:numPr>
        <w:spacing w:after="0" w:line="360" w:lineRule="auto"/>
        <w:ind w:left="993" w:hanging="426"/>
      </w:pPr>
      <w:r w:rsidRPr="00F1504C">
        <w:t>Monitoring Tanda-Tanda Vital</w:t>
      </w:r>
    </w:p>
    <w:p w14:paraId="35B8DA1F" w14:textId="77777777" w:rsidR="00C265B4" w:rsidRPr="00F1504C" w:rsidRDefault="00C265B4" w:rsidP="00B5035B">
      <w:pPr>
        <w:pStyle w:val="ListParagraph"/>
        <w:numPr>
          <w:ilvl w:val="0"/>
          <w:numId w:val="29"/>
        </w:numPr>
        <w:spacing w:after="0" w:line="360" w:lineRule="auto"/>
        <w:ind w:left="1276" w:hanging="283"/>
      </w:pPr>
      <w:r w:rsidRPr="00F1504C">
        <w:t>Mengukur tekanan darah secara berkala.</w:t>
      </w:r>
    </w:p>
    <w:p w14:paraId="0F94A843" w14:textId="3E171562" w:rsidR="00C265B4" w:rsidRPr="00F1504C" w:rsidRDefault="00C265B4" w:rsidP="00B5035B">
      <w:pPr>
        <w:pStyle w:val="ListParagraph"/>
        <w:numPr>
          <w:ilvl w:val="0"/>
          <w:numId w:val="29"/>
        </w:numPr>
        <w:spacing w:after="0" w:line="360" w:lineRule="auto"/>
        <w:ind w:left="1276" w:hanging="283"/>
      </w:pPr>
      <w:r w:rsidRPr="00F1504C">
        <w:t>Memantau frekuensi nadi dan pernapasan.</w:t>
      </w:r>
    </w:p>
    <w:p w14:paraId="469906C7" w14:textId="4BCEE402" w:rsidR="00C265B4" w:rsidRPr="00F1504C" w:rsidRDefault="00C265B4" w:rsidP="00B5035B">
      <w:pPr>
        <w:pStyle w:val="ListParagraph"/>
        <w:numPr>
          <w:ilvl w:val="0"/>
          <w:numId w:val="29"/>
        </w:numPr>
        <w:spacing w:after="0" w:line="360" w:lineRule="auto"/>
        <w:ind w:left="1276" w:hanging="283"/>
      </w:pPr>
      <w:r w:rsidRPr="00F1504C">
        <w:t>Mengobservasi saturasi oksigen dan perubahan kondisi pasien.</w:t>
      </w:r>
    </w:p>
    <w:p w14:paraId="260DC6BB" w14:textId="30D52E0D" w:rsidR="00EB35EB" w:rsidRPr="00F1504C" w:rsidRDefault="00EB35EB" w:rsidP="00B5035B">
      <w:pPr>
        <w:pStyle w:val="ListParagraph"/>
        <w:numPr>
          <w:ilvl w:val="1"/>
          <w:numId w:val="20"/>
        </w:numPr>
        <w:spacing w:after="0" w:line="360" w:lineRule="auto"/>
        <w:ind w:left="993" w:hanging="426"/>
      </w:pPr>
      <w:r w:rsidRPr="00F1504C">
        <w:t>Pengkajian Tingkat Kesadaran dan Status Neurologis</w:t>
      </w:r>
    </w:p>
    <w:p w14:paraId="1404D6D1" w14:textId="77777777" w:rsidR="006A1012" w:rsidRPr="00F1504C" w:rsidRDefault="006A1012" w:rsidP="00B5035B">
      <w:pPr>
        <w:pStyle w:val="ListParagraph"/>
        <w:numPr>
          <w:ilvl w:val="0"/>
          <w:numId w:val="30"/>
        </w:numPr>
        <w:spacing w:after="0" w:line="360" w:lineRule="auto"/>
        <w:ind w:left="1276" w:hanging="283"/>
      </w:pPr>
      <w:r w:rsidRPr="00F1504C">
        <w:t>Menilai tingkat kesadaran menggunakan GCS.</w:t>
      </w:r>
    </w:p>
    <w:p w14:paraId="18B1BB9D" w14:textId="661EA85B" w:rsidR="006A1012" w:rsidRPr="00F1504C" w:rsidRDefault="006A1012" w:rsidP="00B5035B">
      <w:pPr>
        <w:pStyle w:val="ListParagraph"/>
        <w:numPr>
          <w:ilvl w:val="0"/>
          <w:numId w:val="30"/>
        </w:numPr>
        <w:spacing w:after="0" w:line="360" w:lineRule="auto"/>
        <w:ind w:left="1276" w:hanging="283"/>
      </w:pPr>
      <w:r w:rsidRPr="00F1504C">
        <w:t>Memeriksa ukuran dan reaksi pupil.</w:t>
      </w:r>
    </w:p>
    <w:p w14:paraId="5EEA7A3E" w14:textId="79E0E56C" w:rsidR="00C265B4" w:rsidRPr="00F1504C" w:rsidRDefault="006A1012" w:rsidP="00B5035B">
      <w:pPr>
        <w:pStyle w:val="ListParagraph"/>
        <w:numPr>
          <w:ilvl w:val="0"/>
          <w:numId w:val="30"/>
        </w:numPr>
        <w:spacing w:after="0" w:line="360" w:lineRule="auto"/>
        <w:ind w:left="1276" w:hanging="283"/>
      </w:pPr>
      <w:r w:rsidRPr="00F1504C">
        <w:t>Mengidentifikasi keluhan seperti pusing atau sakit kepala.</w:t>
      </w:r>
    </w:p>
    <w:p w14:paraId="770632D8" w14:textId="3EA7CEF8" w:rsidR="006A1012" w:rsidRPr="00F1504C" w:rsidRDefault="006A1012" w:rsidP="00B5035B">
      <w:pPr>
        <w:pStyle w:val="ListParagraph"/>
        <w:numPr>
          <w:ilvl w:val="1"/>
          <w:numId w:val="20"/>
        </w:numPr>
        <w:spacing w:after="0" w:line="360" w:lineRule="auto"/>
        <w:ind w:left="993"/>
      </w:pPr>
      <w:r w:rsidRPr="00F1504C">
        <w:t>Reposisi pasien</w:t>
      </w:r>
    </w:p>
    <w:p w14:paraId="269B3A1F" w14:textId="0720961A" w:rsidR="00C265B4" w:rsidRPr="00F1504C" w:rsidRDefault="00C265B4" w:rsidP="00B5035B">
      <w:pPr>
        <w:pStyle w:val="ListParagraph"/>
        <w:numPr>
          <w:ilvl w:val="0"/>
          <w:numId w:val="31"/>
        </w:numPr>
        <w:tabs>
          <w:tab w:val="left" w:pos="1636"/>
        </w:tabs>
        <w:spacing w:after="0" w:line="360" w:lineRule="auto"/>
        <w:ind w:left="1276" w:hanging="283"/>
      </w:pPr>
      <w:r w:rsidRPr="00F1504C">
        <w:t>Memposisikan pasien dalam posisi head-up 30°.</w:t>
      </w:r>
    </w:p>
    <w:p w14:paraId="67278292" w14:textId="77777777" w:rsidR="00C265B4" w:rsidRPr="00F1504C" w:rsidRDefault="00C265B4" w:rsidP="00B5035B">
      <w:pPr>
        <w:pStyle w:val="ListParagraph"/>
        <w:numPr>
          <w:ilvl w:val="0"/>
          <w:numId w:val="31"/>
        </w:numPr>
        <w:tabs>
          <w:tab w:val="left" w:pos="1636"/>
        </w:tabs>
        <w:spacing w:after="0" w:line="360" w:lineRule="auto"/>
        <w:ind w:left="1276" w:hanging="283"/>
      </w:pPr>
      <w:r w:rsidRPr="00F1504C">
        <w:t>Membantu pasien mempertahankan posisi nyaman saat istirahat.</w:t>
      </w:r>
    </w:p>
    <w:p w14:paraId="3EDBB635" w14:textId="4C440386" w:rsidR="00C265B4" w:rsidRPr="00F1504C" w:rsidRDefault="00C265B4" w:rsidP="00B5035B">
      <w:pPr>
        <w:pStyle w:val="ListParagraph"/>
        <w:numPr>
          <w:ilvl w:val="0"/>
          <w:numId w:val="31"/>
        </w:numPr>
        <w:tabs>
          <w:tab w:val="left" w:pos="1636"/>
        </w:tabs>
        <w:spacing w:after="0" w:line="360" w:lineRule="auto"/>
        <w:ind w:left="1276" w:hanging="283"/>
      </w:pPr>
      <w:r w:rsidRPr="00F1504C">
        <w:t>Mengurangi tekanan pada area tubuh untuk meningkatkan sirkulasi.</w:t>
      </w:r>
    </w:p>
    <w:p w14:paraId="7291CB84" w14:textId="4FC13852" w:rsidR="006A1012" w:rsidRPr="00F1504C" w:rsidRDefault="006A1012" w:rsidP="00B5035B">
      <w:pPr>
        <w:pStyle w:val="ListParagraph"/>
        <w:numPr>
          <w:ilvl w:val="1"/>
          <w:numId w:val="20"/>
        </w:numPr>
        <w:tabs>
          <w:tab w:val="left" w:pos="1636"/>
        </w:tabs>
        <w:spacing w:after="0" w:line="360" w:lineRule="auto"/>
        <w:ind w:left="993"/>
      </w:pPr>
      <w:r w:rsidRPr="00F1504C">
        <w:t>Edukasi Pasien</w:t>
      </w:r>
    </w:p>
    <w:p w14:paraId="0FE9F43D" w14:textId="7961E907" w:rsidR="006A1012" w:rsidRPr="00F1504C" w:rsidRDefault="006A1012" w:rsidP="00B5035B">
      <w:pPr>
        <w:pStyle w:val="ListParagraph"/>
        <w:numPr>
          <w:ilvl w:val="0"/>
          <w:numId w:val="32"/>
        </w:numPr>
        <w:spacing w:after="0" w:line="360" w:lineRule="auto"/>
        <w:ind w:left="1276" w:hanging="283"/>
      </w:pPr>
      <w:r w:rsidRPr="00F1504C">
        <w:t>Memberikan penjelasan mengenai kepatuhan minum obat antihipertensi.</w:t>
      </w:r>
    </w:p>
    <w:p w14:paraId="2AB45D2E" w14:textId="77777777" w:rsidR="006A1012" w:rsidRPr="00F1504C" w:rsidRDefault="006A1012" w:rsidP="00B5035B">
      <w:pPr>
        <w:pStyle w:val="ListParagraph"/>
        <w:numPr>
          <w:ilvl w:val="0"/>
          <w:numId w:val="32"/>
        </w:numPr>
        <w:spacing w:after="0" w:line="360" w:lineRule="auto"/>
        <w:ind w:left="1276" w:hanging="283"/>
      </w:pPr>
      <w:r w:rsidRPr="00F1504C">
        <w:t>Mengedukasi pasien terkait diet rendah garam dan pola makan sehat.</w:t>
      </w:r>
    </w:p>
    <w:p w14:paraId="3DAAA876" w14:textId="7748460D" w:rsidR="006A1012" w:rsidRPr="00F1504C" w:rsidRDefault="006A1012" w:rsidP="00B5035B">
      <w:pPr>
        <w:pStyle w:val="ListParagraph"/>
        <w:numPr>
          <w:ilvl w:val="0"/>
          <w:numId w:val="32"/>
        </w:numPr>
        <w:spacing w:after="0" w:line="360" w:lineRule="auto"/>
        <w:ind w:left="1276" w:hanging="283"/>
      </w:pPr>
      <w:r w:rsidRPr="00F1504C">
        <w:t>Menjelaskan pentingnya menghindari aktivitas berat dan stres.</w:t>
      </w:r>
    </w:p>
    <w:p w14:paraId="49DBC22D" w14:textId="7BE31C1D" w:rsidR="00E27DC9" w:rsidRPr="00F1504C" w:rsidRDefault="00E27DC9" w:rsidP="00B5035B">
      <w:pPr>
        <w:pStyle w:val="ListParagraph"/>
        <w:numPr>
          <w:ilvl w:val="0"/>
          <w:numId w:val="32"/>
        </w:numPr>
        <w:spacing w:after="0" w:line="360" w:lineRule="auto"/>
        <w:ind w:left="1276" w:hanging="283"/>
      </w:pPr>
      <w:r w:rsidRPr="00F1504C">
        <w:t>Melakukan terapi rendam kaki menggunakan air hangat.</w:t>
      </w:r>
    </w:p>
    <w:p w14:paraId="6F8405A6" w14:textId="102C1B55" w:rsidR="006A1012" w:rsidRPr="00F1504C" w:rsidRDefault="006A1012" w:rsidP="00B5035B">
      <w:pPr>
        <w:pStyle w:val="ListParagraph"/>
        <w:numPr>
          <w:ilvl w:val="1"/>
          <w:numId w:val="20"/>
        </w:numPr>
        <w:spacing w:after="0" w:line="360" w:lineRule="auto"/>
        <w:ind w:left="993" w:hanging="284"/>
      </w:pPr>
      <w:r w:rsidRPr="00F1504C">
        <w:t>Manajemen Lingkungan</w:t>
      </w:r>
    </w:p>
    <w:p w14:paraId="2A0411C7" w14:textId="77777777" w:rsidR="006A1012" w:rsidRPr="00F1504C" w:rsidRDefault="006A1012" w:rsidP="00B5035B">
      <w:pPr>
        <w:pStyle w:val="ListParagraph"/>
        <w:numPr>
          <w:ilvl w:val="0"/>
          <w:numId w:val="33"/>
        </w:numPr>
        <w:spacing w:after="0" w:line="360" w:lineRule="auto"/>
        <w:ind w:left="1276" w:hanging="283"/>
      </w:pPr>
      <w:r w:rsidRPr="00F1504C">
        <w:t>Mengupayakan lingkungan kamar yang tenang.</w:t>
      </w:r>
    </w:p>
    <w:p w14:paraId="792ACB44" w14:textId="52F9E7F4" w:rsidR="006A1012" w:rsidRPr="00F1504C" w:rsidRDefault="006A1012" w:rsidP="00B5035B">
      <w:pPr>
        <w:pStyle w:val="ListParagraph"/>
        <w:numPr>
          <w:ilvl w:val="0"/>
          <w:numId w:val="33"/>
        </w:numPr>
        <w:spacing w:after="0" w:line="360" w:lineRule="auto"/>
        <w:ind w:left="1276" w:hanging="283"/>
      </w:pPr>
      <w:r w:rsidRPr="00F1504C">
        <w:t>Mengurangi kebisingan dan gangguan dari luar.</w:t>
      </w:r>
    </w:p>
    <w:p w14:paraId="2286BC4A" w14:textId="17289EB3" w:rsidR="006A1012" w:rsidRPr="00F1504C" w:rsidRDefault="006A1012" w:rsidP="00B5035B">
      <w:pPr>
        <w:pStyle w:val="ListParagraph"/>
        <w:numPr>
          <w:ilvl w:val="0"/>
          <w:numId w:val="33"/>
        </w:numPr>
        <w:spacing w:after="0" w:line="360" w:lineRule="auto"/>
        <w:ind w:left="1276" w:hanging="283"/>
      </w:pPr>
      <w:r w:rsidRPr="00F1504C">
        <w:t>Menyesuaikan pencahayaan untuk kenyamanan pasien.</w:t>
      </w:r>
    </w:p>
    <w:p w14:paraId="4B33667B" w14:textId="77777777" w:rsidR="006853D3" w:rsidRPr="00F1504C" w:rsidRDefault="006853D3" w:rsidP="006853D3">
      <w:pPr>
        <w:spacing w:after="0" w:line="360" w:lineRule="auto"/>
      </w:pPr>
    </w:p>
    <w:p w14:paraId="206521BA" w14:textId="77777777" w:rsidR="006853D3" w:rsidRPr="00F1504C" w:rsidRDefault="006853D3" w:rsidP="006853D3">
      <w:pPr>
        <w:spacing w:after="0" w:line="360" w:lineRule="auto"/>
      </w:pPr>
    </w:p>
    <w:p w14:paraId="3667ADC6" w14:textId="77777777" w:rsidR="006853D3" w:rsidRPr="00F1504C" w:rsidRDefault="006853D3" w:rsidP="006853D3">
      <w:pPr>
        <w:spacing w:after="0" w:line="360" w:lineRule="auto"/>
      </w:pPr>
    </w:p>
    <w:p w14:paraId="00C1C064" w14:textId="40625D0B" w:rsidR="006A1012" w:rsidRPr="00F1504C" w:rsidRDefault="006853D3" w:rsidP="00B5035B">
      <w:pPr>
        <w:pStyle w:val="ListParagraph"/>
        <w:numPr>
          <w:ilvl w:val="1"/>
          <w:numId w:val="20"/>
        </w:numPr>
        <w:spacing w:after="0" w:line="360" w:lineRule="auto"/>
        <w:ind w:left="993" w:hanging="284"/>
      </w:pPr>
      <w:r w:rsidRPr="00F1504C">
        <w:t>Pemberian Istirahat</w:t>
      </w:r>
    </w:p>
    <w:p w14:paraId="6D2E8C49" w14:textId="535DB2C0" w:rsidR="006853D3" w:rsidRPr="00F1504C" w:rsidRDefault="006853D3" w:rsidP="00B5035B">
      <w:pPr>
        <w:pStyle w:val="ListParagraph"/>
        <w:numPr>
          <w:ilvl w:val="0"/>
          <w:numId w:val="34"/>
        </w:numPr>
        <w:spacing w:after="0" w:line="360" w:lineRule="auto"/>
        <w:ind w:left="1276" w:hanging="283"/>
      </w:pPr>
      <w:r w:rsidRPr="00F1504C">
        <w:t>Mengarahkan pasien untuk membatasi aktivitas fisik.</w:t>
      </w:r>
    </w:p>
    <w:p w14:paraId="53F2349A" w14:textId="50DB7690" w:rsidR="006853D3" w:rsidRPr="00F1504C" w:rsidRDefault="006853D3" w:rsidP="00B5035B">
      <w:pPr>
        <w:pStyle w:val="ListParagraph"/>
        <w:numPr>
          <w:ilvl w:val="0"/>
          <w:numId w:val="34"/>
        </w:numPr>
        <w:spacing w:after="0" w:line="360" w:lineRule="auto"/>
        <w:ind w:left="1276" w:hanging="283"/>
      </w:pPr>
      <w:r w:rsidRPr="00F1504C">
        <w:t>Mengatur waktu istirahat yang cukup sepanjang hari.</w:t>
      </w:r>
    </w:p>
    <w:p w14:paraId="7C3C3FB4" w14:textId="530606B0" w:rsidR="006853D3" w:rsidRPr="00F1504C" w:rsidRDefault="006853D3" w:rsidP="00B5035B">
      <w:pPr>
        <w:pStyle w:val="ListParagraph"/>
        <w:numPr>
          <w:ilvl w:val="0"/>
          <w:numId w:val="34"/>
        </w:numPr>
        <w:spacing w:after="0" w:line="360" w:lineRule="auto"/>
        <w:ind w:left="1276" w:hanging="283"/>
      </w:pPr>
      <w:r w:rsidRPr="00F1504C">
        <w:t>Memantau tanda kelelahan saat pasien beraktivitas.</w:t>
      </w:r>
    </w:p>
    <w:p w14:paraId="2E64D5DA" w14:textId="4F60956C" w:rsidR="006853D3" w:rsidRPr="00F1504C" w:rsidRDefault="006853D3" w:rsidP="00B5035B">
      <w:pPr>
        <w:pStyle w:val="ListParagraph"/>
        <w:numPr>
          <w:ilvl w:val="0"/>
          <w:numId w:val="14"/>
        </w:numPr>
        <w:spacing w:after="0" w:line="360" w:lineRule="auto"/>
        <w:ind w:left="993" w:hanging="284"/>
      </w:pPr>
      <w:r w:rsidRPr="00F1504C">
        <w:t>Kolaborasi pemberian obat</w:t>
      </w:r>
    </w:p>
    <w:p w14:paraId="6D6CD09A" w14:textId="067F9CD7" w:rsidR="006853D3" w:rsidRPr="00F1504C" w:rsidRDefault="006853D3" w:rsidP="00B5035B">
      <w:pPr>
        <w:pStyle w:val="ListParagraph"/>
        <w:numPr>
          <w:ilvl w:val="0"/>
          <w:numId w:val="35"/>
        </w:numPr>
        <w:spacing w:after="0" w:line="360" w:lineRule="auto"/>
        <w:ind w:left="1276" w:hanging="283"/>
      </w:pPr>
      <w:r w:rsidRPr="00F1504C">
        <w:t>Mengkolaborasikan pemberian antihipertensi sesuai instruksi medis.</w:t>
      </w:r>
    </w:p>
    <w:p w14:paraId="028B9DEF" w14:textId="5736489B" w:rsidR="006853D3" w:rsidRPr="00F1504C" w:rsidRDefault="006853D3" w:rsidP="00B5035B">
      <w:pPr>
        <w:pStyle w:val="ListParagraph"/>
        <w:numPr>
          <w:ilvl w:val="0"/>
          <w:numId w:val="35"/>
        </w:numPr>
        <w:spacing w:after="0" w:line="360" w:lineRule="auto"/>
        <w:ind w:left="1276" w:hanging="283"/>
      </w:pPr>
      <w:r w:rsidRPr="00F1504C">
        <w:t>Mengobservasi efek terapi terhadap tekanan darah.</w:t>
      </w:r>
    </w:p>
    <w:p w14:paraId="41368236" w14:textId="514E93BD" w:rsidR="006853D3" w:rsidRPr="00F1504C" w:rsidRDefault="006853D3" w:rsidP="00B5035B">
      <w:pPr>
        <w:pStyle w:val="ListParagraph"/>
        <w:numPr>
          <w:ilvl w:val="0"/>
          <w:numId w:val="35"/>
        </w:numPr>
        <w:spacing w:after="0" w:line="360" w:lineRule="auto"/>
        <w:ind w:left="1276" w:hanging="283"/>
      </w:pPr>
      <w:r w:rsidRPr="00F1504C">
        <w:t>Melaporkan perubahan signifikan kepada perawat penanggung jawab atau dokter.</w:t>
      </w:r>
    </w:p>
    <w:p w14:paraId="7CB93683" w14:textId="40C2536F" w:rsidR="006853D3" w:rsidRPr="00F1504C" w:rsidRDefault="006853D3" w:rsidP="00B5035B">
      <w:pPr>
        <w:pStyle w:val="ListParagraph"/>
        <w:numPr>
          <w:ilvl w:val="0"/>
          <w:numId w:val="14"/>
        </w:numPr>
        <w:spacing w:after="0" w:line="360" w:lineRule="auto"/>
        <w:ind w:left="993" w:hanging="284"/>
      </w:pPr>
      <w:r w:rsidRPr="00F1504C">
        <w:t>Pemantauan intake dan output</w:t>
      </w:r>
    </w:p>
    <w:p w14:paraId="686D4064" w14:textId="31994B15" w:rsidR="006853D3" w:rsidRPr="00F1504C" w:rsidRDefault="006853D3" w:rsidP="00B5035B">
      <w:pPr>
        <w:pStyle w:val="ListParagraph"/>
        <w:numPr>
          <w:ilvl w:val="0"/>
          <w:numId w:val="36"/>
        </w:numPr>
        <w:tabs>
          <w:tab w:val="left" w:pos="993"/>
        </w:tabs>
        <w:spacing w:after="0" w:line="360" w:lineRule="auto"/>
        <w:ind w:left="1276" w:hanging="283"/>
      </w:pPr>
      <w:r w:rsidRPr="00F1504C">
        <w:t>Mencatat jumlah cairan yang masuk (intake) setiap shift.</w:t>
      </w:r>
    </w:p>
    <w:p w14:paraId="424C1F75" w14:textId="30D71901" w:rsidR="006853D3" w:rsidRPr="00F1504C" w:rsidRDefault="006853D3" w:rsidP="00B5035B">
      <w:pPr>
        <w:pStyle w:val="ListParagraph"/>
        <w:numPr>
          <w:ilvl w:val="0"/>
          <w:numId w:val="36"/>
        </w:numPr>
        <w:spacing w:after="0" w:line="360" w:lineRule="auto"/>
        <w:ind w:left="1276" w:hanging="283"/>
      </w:pPr>
      <w:r w:rsidRPr="00F1504C">
        <w:t>Mengukur jumlah cairan yang keluar (output) seperti urine.</w:t>
      </w:r>
    </w:p>
    <w:p w14:paraId="24CA6FF1" w14:textId="347EE89A" w:rsidR="006853D3" w:rsidRPr="00F1504C" w:rsidRDefault="006853D3" w:rsidP="00B5035B">
      <w:pPr>
        <w:pStyle w:val="ListParagraph"/>
        <w:numPr>
          <w:ilvl w:val="0"/>
          <w:numId w:val="36"/>
        </w:numPr>
        <w:spacing w:line="360" w:lineRule="auto"/>
        <w:ind w:left="1276" w:hanging="283"/>
      </w:pPr>
      <w:r w:rsidRPr="00F1504C">
        <w:t>Mengidentifikasi tanda retensi atau defisit cairan.</w:t>
      </w:r>
    </w:p>
    <w:p w14:paraId="7A4B7944" w14:textId="5568A11B" w:rsidR="006853D3" w:rsidRPr="00F1504C" w:rsidRDefault="00BF54CC" w:rsidP="0042453C">
      <w:pPr>
        <w:pStyle w:val="Heading2"/>
        <w:spacing w:before="0" w:line="360" w:lineRule="auto"/>
      </w:pPr>
      <w:bookmarkStart w:id="64" w:name="_Toc220332276"/>
      <w:r w:rsidRPr="00F1504C">
        <w:t>Standard Operasional Prosedur (Sop)</w:t>
      </w:r>
      <w:bookmarkEnd w:id="64"/>
      <w:r w:rsidRPr="00F1504C">
        <w:t xml:space="preserve"> </w:t>
      </w:r>
    </w:p>
    <w:p w14:paraId="727AEE04" w14:textId="77777777" w:rsidR="0042453C" w:rsidRPr="00F1504C" w:rsidRDefault="0042453C" w:rsidP="0042453C">
      <w:pPr>
        <w:pStyle w:val="NormalWeb"/>
        <w:tabs>
          <w:tab w:val="left" w:pos="567"/>
        </w:tabs>
        <w:spacing w:before="0" w:beforeAutospacing="0" w:after="0" w:afterAutospacing="0" w:line="360" w:lineRule="auto"/>
        <w:ind w:left="567" w:firstLine="284"/>
        <w:jc w:val="both"/>
        <w:rPr>
          <w:lang w:val="id-ID"/>
        </w:rPr>
      </w:pPr>
      <w:r w:rsidRPr="00F1504C">
        <w:rPr>
          <w:lang w:val="id-ID"/>
        </w:rPr>
        <w:t>Terapi rendam kaki air hangat merupakan tindakan keperawatan non-farmakologis dengan merendam kaki pasien dalam air bersuhu 38–43°C untuk menstimulasi vasodilatasi perifer, meningkatkan aliran darah, memberikan efek relaksasi, dan membantu menurunkan tekanan darah pada penderita hipertensi. Tujuan pelaksanaan terapi ini adalah untuk menurunkan tekanan darah secara bertahap, meningkatkan kenyamanan pasien, memperbaiki sirkulasi perifer, serta membantu mengurangi ketegangan otot dan stres yang dapat memperburuk hipertensi. Sebelum tindakan, perawat menyiapkan alat yang mencakup baskom, air hangat, handuk, termometer air, kursi yang nyaman, dan alat ukur tekanan darah, kemudian memberikan edukasi singkat kepada pasien mengenai proses dan manfaat terapi agar pasien kooperatif.</w:t>
      </w:r>
    </w:p>
    <w:p w14:paraId="710A0623" w14:textId="77777777" w:rsidR="0042453C" w:rsidRPr="00F1504C" w:rsidRDefault="0042453C" w:rsidP="00BF54CC">
      <w:pPr>
        <w:pStyle w:val="NormalWeb"/>
        <w:spacing w:before="0" w:beforeAutospacing="0" w:after="240" w:afterAutospacing="0" w:line="360" w:lineRule="auto"/>
        <w:ind w:left="567" w:firstLine="426"/>
        <w:jc w:val="both"/>
        <w:rPr>
          <w:lang w:val="id-ID"/>
        </w:rPr>
      </w:pPr>
      <w:r w:rsidRPr="00F1504C">
        <w:rPr>
          <w:lang w:val="id-ID"/>
        </w:rPr>
        <w:t xml:space="preserve">Pelaksanaan dimulai dengan memposisikan pasien duduk nyaman lalu mengukur tekanan darah awal. Perawat memastikan suhu air berada dalam rentang yang aman sebelum memasukkan kaki pasien hingga sebatas mata kaki. Terapi dilakukan selama 15–20 menit sambil memantau kenyamanan </w:t>
      </w:r>
      <w:r w:rsidRPr="00F1504C">
        <w:rPr>
          <w:lang w:val="id-ID"/>
        </w:rPr>
        <w:lastRenderedPageBreak/>
        <w:t>pasien serta memastikan suhu air tetap stabil. Selama proses, perawat mengobservasi adanya tanda ketidaknyamanan seperti pusing, mual, atau rasa terlalu panas. Setelah waktu selesai, perawat membantu mengangkat kaki pasien, mengeringkannya dengan handuk bersih, dan memposisikan pasien kembali dengan nyaman. Pada tahap terminasi, perawat mengukur ulang tekanan darah sebagai evaluasi efektivitas terapi, memberikan umpan balik mengenai hasil tindakan, memastikan pasien merasa nyaman, serta mencatat seluruh proses dan hasil dalam dokumentasi keperawatan sebagai bagian dari tindak lanjut perawatan.</w:t>
      </w:r>
    </w:p>
    <w:p w14:paraId="6EDCF74B" w14:textId="2CFB2F5A" w:rsidR="0042453C" w:rsidRPr="00F1504C" w:rsidRDefault="00957145" w:rsidP="00BF54CC">
      <w:pPr>
        <w:pStyle w:val="Heading2"/>
        <w:spacing w:line="360" w:lineRule="auto"/>
      </w:pPr>
      <w:bookmarkStart w:id="65" w:name="_Toc220332277"/>
      <w:r w:rsidRPr="00F1504C">
        <w:t>Evaluasi Kasus</w:t>
      </w:r>
      <w:bookmarkEnd w:id="65"/>
    </w:p>
    <w:p w14:paraId="6BF5FECA" w14:textId="77777777" w:rsidR="00957145" w:rsidRPr="00F1504C" w:rsidRDefault="00957145" w:rsidP="00957145">
      <w:pPr>
        <w:pStyle w:val="NormalWeb"/>
        <w:spacing w:before="0" w:beforeAutospacing="0" w:after="0" w:afterAutospacing="0" w:line="360" w:lineRule="auto"/>
        <w:ind w:left="567" w:firstLine="425"/>
        <w:jc w:val="both"/>
        <w:rPr>
          <w:lang w:val="id-ID"/>
        </w:rPr>
      </w:pPr>
      <w:r w:rsidRPr="00F1504C">
        <w:rPr>
          <w:lang w:val="id-ID"/>
        </w:rPr>
        <w:t>Evaluasi dilakukan berdasarkan Standar Luaran Keperawatan Indonesia (SLKI) dengan mempertimbangkan respons fisiologis, psikologis, dan tingkat kepatuhan pasien selama menjalani terapi rendam kaki air hangat. Setelah intervensi dilakukan secara teratur, pasien menunjukkan penurunan keluhan seperti rasa tegang, pusing ringan, dan ketidaknyamanan pada area kepala. Pasien juga melaporkan bahwa tubuhnya terasa lebih ringan dan rileks setelah melakukan terapi, sehingga kualitas tidurnya meningkat dan ia menjadi lebih mudah untuk beristirahat di malam hari.</w:t>
      </w:r>
    </w:p>
    <w:p w14:paraId="00BDDA66" w14:textId="2F3CD677" w:rsidR="0042453C" w:rsidRPr="00F1504C" w:rsidRDefault="00957145" w:rsidP="00957145">
      <w:pPr>
        <w:pStyle w:val="NormalWeb"/>
        <w:spacing w:before="0" w:beforeAutospacing="0" w:after="0" w:afterAutospacing="0" w:line="360" w:lineRule="auto"/>
        <w:ind w:left="567" w:firstLine="425"/>
        <w:jc w:val="both"/>
        <w:rPr>
          <w:lang w:val="id-ID"/>
        </w:rPr>
      </w:pPr>
      <w:r w:rsidRPr="00F1504C">
        <w:rPr>
          <w:lang w:val="id-ID"/>
        </w:rPr>
        <w:t xml:space="preserve">Selain itu, pemahaman pasien mengenai manfaat terapi non-farmakologis makin baik setelah diberikan edukasi sederhana mengenai cara kerja rendam kaki air hangat dalam membantu menurunkan tekanan darah. Pasien menjadi lebih kooperatif dan mulai menerapkan rutinitas relaksasi mandiri di rumah. Dari sisi fisiologis, terjadi perbaikan signifikan pada tekanan darah. Setelah tiga hari pelaksanaan intervensi, tekanan darah pasien menurun dari 160/90 mmHg menjadi </w:t>
      </w:r>
      <w:r w:rsidR="00E659D8">
        <w:rPr>
          <w:lang w:val="id-ID"/>
        </w:rPr>
        <w:t>140</w:t>
      </w:r>
      <w:r w:rsidRPr="00F1504C">
        <w:rPr>
          <w:lang w:val="id-ID"/>
        </w:rPr>
        <w:t>/85 mmHg, menunjukkan adanya respons positif terhadap terapi. Hasil ini menandakan stabilisasi tekanan darah yang lebih baik, ditunjang kepatuhan pasien terhadap anjuran pengobatan farmakologi dan perubahan gaya hidup yang telah diberikan selama proses perawatan.</w:t>
      </w:r>
    </w:p>
    <w:p w14:paraId="52362DD2" w14:textId="77777777" w:rsidR="008064A0" w:rsidRPr="00F1504C" w:rsidRDefault="008064A0" w:rsidP="00957145">
      <w:pPr>
        <w:pStyle w:val="NormalWeb"/>
        <w:spacing w:before="0" w:beforeAutospacing="0" w:after="0" w:afterAutospacing="0" w:line="360" w:lineRule="auto"/>
        <w:ind w:left="567" w:firstLine="425"/>
        <w:jc w:val="both"/>
        <w:rPr>
          <w:lang w:val="id-ID"/>
        </w:rPr>
      </w:pPr>
    </w:p>
    <w:p w14:paraId="1FD7E0C4" w14:textId="2A5A83B2" w:rsidR="00957145" w:rsidRPr="00F1504C" w:rsidRDefault="008064A0" w:rsidP="008064A0">
      <w:pPr>
        <w:pStyle w:val="Heading2"/>
        <w:spacing w:before="0" w:line="360" w:lineRule="auto"/>
      </w:pPr>
      <w:bookmarkStart w:id="66" w:name="_Toc220332278"/>
      <w:r w:rsidRPr="00F1504C">
        <w:lastRenderedPageBreak/>
        <w:t>Etika Studi Kasus</w:t>
      </w:r>
      <w:bookmarkEnd w:id="66"/>
    </w:p>
    <w:p w14:paraId="7401FF2A" w14:textId="77777777" w:rsidR="008064A0" w:rsidRPr="00F1504C" w:rsidRDefault="008064A0" w:rsidP="00BF54CC">
      <w:pPr>
        <w:pStyle w:val="NormalWeb"/>
        <w:spacing w:before="0" w:beforeAutospacing="0" w:after="0" w:afterAutospacing="0" w:line="360" w:lineRule="auto"/>
        <w:ind w:left="567" w:firstLine="426"/>
        <w:jc w:val="both"/>
        <w:rPr>
          <w:lang w:val="id-ID"/>
        </w:rPr>
      </w:pPr>
      <w:r w:rsidRPr="00F1504C">
        <w:rPr>
          <w:lang w:val="id-ID"/>
        </w:rPr>
        <w:t>Dalam pelaksanaan studi kasus ini, peneliti menerapkan prinsip-prinsip etika keperawatan untuk menjaga hak, keselamatan, dan kenyamanan pasien selama proses pengkajian dan tindakan. Aspek etika tersebut meliputi hal-hal berikut:</w:t>
      </w:r>
    </w:p>
    <w:p w14:paraId="1BF0BE37" w14:textId="77777777" w:rsidR="00BF54CC" w:rsidRPr="00F1504C" w:rsidRDefault="008064A0" w:rsidP="00B5035B">
      <w:pPr>
        <w:pStyle w:val="NormalWeb"/>
        <w:numPr>
          <w:ilvl w:val="0"/>
          <w:numId w:val="38"/>
        </w:numPr>
        <w:tabs>
          <w:tab w:val="clear" w:pos="720"/>
          <w:tab w:val="num" w:pos="851"/>
        </w:tabs>
        <w:spacing w:before="0" w:beforeAutospacing="0" w:after="0" w:afterAutospacing="0" w:line="360" w:lineRule="auto"/>
        <w:ind w:left="851" w:hanging="284"/>
        <w:jc w:val="both"/>
        <w:rPr>
          <w:i/>
          <w:iCs/>
          <w:lang w:val="id-ID"/>
        </w:rPr>
      </w:pPr>
      <w:r w:rsidRPr="00F1504C">
        <w:rPr>
          <w:rStyle w:val="Strong"/>
          <w:rFonts w:eastAsiaTheme="majorEastAsia"/>
          <w:b w:val="0"/>
          <w:bCs w:val="0"/>
          <w:i/>
          <w:iCs/>
          <w:lang w:val="id-ID"/>
        </w:rPr>
        <w:t>Informed</w:t>
      </w:r>
      <w:r w:rsidR="00BF54CC" w:rsidRPr="00F1504C">
        <w:rPr>
          <w:rStyle w:val="Strong"/>
          <w:rFonts w:eastAsiaTheme="majorEastAsia"/>
          <w:b w:val="0"/>
          <w:bCs w:val="0"/>
          <w:i/>
          <w:iCs/>
          <w:lang w:val="id-ID"/>
        </w:rPr>
        <w:t xml:space="preserve"> </w:t>
      </w:r>
      <w:r w:rsidRPr="00F1504C">
        <w:rPr>
          <w:rStyle w:val="Strong"/>
          <w:rFonts w:eastAsiaTheme="majorEastAsia"/>
          <w:b w:val="0"/>
          <w:bCs w:val="0"/>
          <w:i/>
          <w:iCs/>
          <w:lang w:val="id-ID"/>
        </w:rPr>
        <w:t>Consent</w:t>
      </w:r>
      <w:r w:rsidR="00BF54CC" w:rsidRPr="00F1504C">
        <w:rPr>
          <w:rStyle w:val="Strong"/>
          <w:rFonts w:eastAsiaTheme="majorEastAsia"/>
          <w:b w:val="0"/>
          <w:bCs w:val="0"/>
          <w:i/>
          <w:iCs/>
          <w:lang w:val="id-ID"/>
        </w:rPr>
        <w:t>.</w:t>
      </w:r>
    </w:p>
    <w:p w14:paraId="0BA6E7DF" w14:textId="00712575" w:rsidR="008064A0" w:rsidRPr="00F1504C" w:rsidRDefault="008064A0" w:rsidP="00BF54CC">
      <w:pPr>
        <w:pStyle w:val="NormalWeb"/>
        <w:spacing w:before="0" w:beforeAutospacing="0" w:after="0" w:afterAutospacing="0" w:line="360" w:lineRule="auto"/>
        <w:ind w:left="851"/>
        <w:jc w:val="both"/>
        <w:rPr>
          <w:lang w:val="id-ID"/>
        </w:rPr>
      </w:pPr>
      <w:r w:rsidRPr="00F1504C">
        <w:rPr>
          <w:lang w:val="id-ID"/>
        </w:rPr>
        <w:t>Sebelum dilakukan pengkajian dan intervensi, pasien diberikan penjelasan lengkap mengenai tujuan, manfaat, prosedur, serta potensi risiko dari studi kasus. Pasien kemudian memberikan persetujuan secara sukarela tanpa ada paksaan</w:t>
      </w:r>
      <w:r w:rsidR="00BF54CC" w:rsidRPr="00F1504C">
        <w:rPr>
          <w:lang w:val="id-ID"/>
        </w:rPr>
        <w:t>.</w:t>
      </w:r>
    </w:p>
    <w:p w14:paraId="1D1A01FF" w14:textId="2E2B2BF8" w:rsidR="008064A0" w:rsidRPr="00F1504C" w:rsidRDefault="008064A0" w:rsidP="00B5035B">
      <w:pPr>
        <w:pStyle w:val="NormalWeb"/>
        <w:numPr>
          <w:ilvl w:val="0"/>
          <w:numId w:val="38"/>
        </w:numPr>
        <w:tabs>
          <w:tab w:val="clear" w:pos="720"/>
          <w:tab w:val="num" w:pos="851"/>
        </w:tabs>
        <w:spacing w:before="0" w:beforeAutospacing="0" w:after="0" w:afterAutospacing="0" w:line="360" w:lineRule="auto"/>
        <w:ind w:left="851" w:hanging="284"/>
        <w:jc w:val="both"/>
        <w:rPr>
          <w:lang w:val="id-ID"/>
        </w:rPr>
      </w:pPr>
      <w:r w:rsidRPr="00F1504C">
        <w:rPr>
          <w:rStyle w:val="Strong"/>
          <w:rFonts w:eastAsiaTheme="majorEastAsia"/>
          <w:b w:val="0"/>
          <w:bCs w:val="0"/>
          <w:i/>
          <w:iCs/>
          <w:lang w:val="id-ID"/>
        </w:rPr>
        <w:t>Anonimity</w:t>
      </w:r>
      <w:r w:rsidRPr="00F1504C">
        <w:rPr>
          <w:lang w:val="id-ID"/>
        </w:rPr>
        <w:br/>
        <w:t>Identitas pasien disamarkan untuk melindungi privasi dan hak pasien. Tidak ada nama, alamat, atau identitas spesifik lainnya yang dicantumkan pada laporan</w:t>
      </w:r>
      <w:r w:rsidR="00BF54CC" w:rsidRPr="00F1504C">
        <w:rPr>
          <w:lang w:val="id-ID"/>
        </w:rPr>
        <w:t>.</w:t>
      </w:r>
    </w:p>
    <w:p w14:paraId="09CB5F05" w14:textId="0982174D" w:rsidR="008064A0" w:rsidRPr="00F1504C" w:rsidRDefault="008064A0" w:rsidP="00B5035B">
      <w:pPr>
        <w:pStyle w:val="NormalWeb"/>
        <w:numPr>
          <w:ilvl w:val="0"/>
          <w:numId w:val="38"/>
        </w:numPr>
        <w:tabs>
          <w:tab w:val="clear" w:pos="720"/>
          <w:tab w:val="num" w:pos="851"/>
        </w:tabs>
        <w:spacing w:before="0" w:beforeAutospacing="0" w:after="0" w:afterAutospacing="0" w:line="360" w:lineRule="auto"/>
        <w:ind w:left="851" w:hanging="284"/>
        <w:jc w:val="both"/>
        <w:rPr>
          <w:lang w:val="id-ID"/>
        </w:rPr>
      </w:pPr>
      <w:r w:rsidRPr="00F1504C">
        <w:rPr>
          <w:rStyle w:val="Strong"/>
          <w:rFonts w:eastAsiaTheme="majorEastAsia"/>
          <w:b w:val="0"/>
          <w:bCs w:val="0"/>
          <w:i/>
          <w:iCs/>
          <w:lang w:val="id-ID"/>
        </w:rPr>
        <w:t>Confidentiality</w:t>
      </w:r>
      <w:r w:rsidRPr="00F1504C">
        <w:rPr>
          <w:lang w:val="id-ID"/>
        </w:rPr>
        <w:br/>
        <w:t>Semua informasi dan data pasien dijaga kerahasiaannya dan hanya digunakan untuk kepentingan akademik serta peningkatan mutu pelayanan. Akses terhadap data pasien hanya diberikan kepada tim peneliti yang berwenang</w:t>
      </w:r>
      <w:r w:rsidR="00BF54CC" w:rsidRPr="00F1504C">
        <w:rPr>
          <w:lang w:val="id-ID"/>
        </w:rPr>
        <w:t>.</w:t>
      </w:r>
    </w:p>
    <w:p w14:paraId="5A08EBF3" w14:textId="32FDFE21" w:rsidR="008064A0" w:rsidRPr="00F1504C" w:rsidRDefault="008064A0" w:rsidP="00B5035B">
      <w:pPr>
        <w:pStyle w:val="NormalWeb"/>
        <w:numPr>
          <w:ilvl w:val="0"/>
          <w:numId w:val="38"/>
        </w:numPr>
        <w:tabs>
          <w:tab w:val="clear" w:pos="720"/>
          <w:tab w:val="num" w:pos="851"/>
        </w:tabs>
        <w:spacing w:before="0" w:beforeAutospacing="0" w:after="0" w:afterAutospacing="0" w:line="360" w:lineRule="auto"/>
        <w:ind w:left="851" w:hanging="284"/>
        <w:jc w:val="both"/>
        <w:rPr>
          <w:lang w:val="id-ID"/>
        </w:rPr>
      </w:pPr>
      <w:r w:rsidRPr="00F1504C">
        <w:rPr>
          <w:rStyle w:val="Strong"/>
          <w:rFonts w:eastAsiaTheme="majorEastAsia"/>
          <w:b w:val="0"/>
          <w:bCs w:val="0"/>
          <w:i/>
          <w:iCs/>
          <w:lang w:val="id-ID"/>
        </w:rPr>
        <w:t>Beneficence</w:t>
      </w:r>
      <w:r w:rsidRPr="00F1504C">
        <w:rPr>
          <w:lang w:val="id-ID"/>
        </w:rPr>
        <w:br/>
        <w:t>Setiap intervensi dilakukan dengan tujuan memberikan manfaat nyata bagi pasien, seperti membantu menurunkan tekanan darah, meningkatkan kenyamanan, serta memperbaiki pemahaman tentang kesehatan</w:t>
      </w:r>
      <w:r w:rsidR="00BF54CC" w:rsidRPr="00F1504C">
        <w:rPr>
          <w:lang w:val="id-ID"/>
        </w:rPr>
        <w:t>.</w:t>
      </w:r>
    </w:p>
    <w:p w14:paraId="2350BEC4" w14:textId="45702ECC" w:rsidR="008064A0" w:rsidRPr="00F1504C" w:rsidRDefault="008064A0" w:rsidP="00B5035B">
      <w:pPr>
        <w:pStyle w:val="NormalWeb"/>
        <w:numPr>
          <w:ilvl w:val="0"/>
          <w:numId w:val="38"/>
        </w:numPr>
        <w:tabs>
          <w:tab w:val="clear" w:pos="720"/>
          <w:tab w:val="num" w:pos="851"/>
        </w:tabs>
        <w:spacing w:before="0" w:beforeAutospacing="0" w:after="0" w:afterAutospacing="0" w:line="360" w:lineRule="auto"/>
        <w:ind w:left="851" w:hanging="284"/>
        <w:jc w:val="both"/>
        <w:rPr>
          <w:lang w:val="id-ID"/>
        </w:rPr>
      </w:pPr>
      <w:r w:rsidRPr="00F1504C">
        <w:rPr>
          <w:rStyle w:val="Strong"/>
          <w:rFonts w:eastAsiaTheme="majorEastAsia"/>
          <w:b w:val="0"/>
          <w:bCs w:val="0"/>
          <w:i/>
          <w:iCs/>
          <w:lang w:val="id-ID"/>
        </w:rPr>
        <w:t>Non-maleficence</w:t>
      </w:r>
      <w:r w:rsidRPr="00F1504C">
        <w:rPr>
          <w:lang w:val="id-ID"/>
        </w:rPr>
        <w:br/>
        <w:t>Semua tindakan dilakukan dengan menghindari risiko atau bahaya yang dapat merugikan pasien. Terapi diberikan dengan memperhatikan kondisi fisik dan klinis pasien untuk mencegah efek samping yang tidak diinginkan</w:t>
      </w:r>
      <w:r w:rsidR="00400457" w:rsidRPr="00F1504C">
        <w:rPr>
          <w:lang w:val="id-ID"/>
        </w:rPr>
        <w:t>.</w:t>
      </w:r>
    </w:p>
    <w:p w14:paraId="255BC43B" w14:textId="010B826F" w:rsidR="008064A0" w:rsidRPr="00F1504C" w:rsidRDefault="008064A0" w:rsidP="00BF54CC">
      <w:pPr>
        <w:tabs>
          <w:tab w:val="num" w:pos="851"/>
        </w:tabs>
        <w:spacing w:after="0" w:line="360" w:lineRule="auto"/>
        <w:ind w:left="851" w:hanging="284"/>
      </w:pPr>
    </w:p>
    <w:p w14:paraId="554BBD00" w14:textId="77777777" w:rsidR="00FE78B1" w:rsidRPr="00F1504C" w:rsidRDefault="00FE78B1" w:rsidP="00FE78B1"/>
    <w:p w14:paraId="6C170226" w14:textId="77777777" w:rsidR="004E002F" w:rsidRPr="00F1504C" w:rsidRDefault="004E002F" w:rsidP="004E002F">
      <w:pPr>
        <w:pStyle w:val="NormalWeb"/>
        <w:spacing w:before="0" w:beforeAutospacing="0" w:after="0" w:afterAutospacing="0" w:line="360" w:lineRule="auto"/>
        <w:ind w:left="1080"/>
        <w:jc w:val="both"/>
        <w:rPr>
          <w:lang w:val="id-ID"/>
        </w:rPr>
      </w:pPr>
    </w:p>
    <w:p w14:paraId="22BAB602" w14:textId="430C13C7" w:rsidR="004E002F" w:rsidRPr="00F1504C" w:rsidRDefault="00400457" w:rsidP="00400457">
      <w:pPr>
        <w:pStyle w:val="Heading1"/>
        <w:spacing w:line="480" w:lineRule="auto"/>
        <w:ind w:left="0" w:firstLine="0"/>
      </w:pPr>
      <w:r w:rsidRPr="00F1504C">
        <w:lastRenderedPageBreak/>
        <w:br/>
      </w:r>
      <w:bookmarkStart w:id="67" w:name="_Toc220332279"/>
      <w:r w:rsidRPr="00F1504C">
        <w:t>HASIL STUDI KASUS</w:t>
      </w:r>
      <w:bookmarkEnd w:id="67"/>
      <w:r w:rsidRPr="00F1504C">
        <w:t xml:space="preserve"> </w:t>
      </w:r>
    </w:p>
    <w:p w14:paraId="54E32DB0" w14:textId="0E876021" w:rsidR="00B6388F" w:rsidRPr="00F1504C" w:rsidRDefault="00B6388F" w:rsidP="001B0D7C">
      <w:pPr>
        <w:pStyle w:val="Heading2"/>
        <w:spacing w:line="360" w:lineRule="auto"/>
      </w:pPr>
      <w:bookmarkStart w:id="68" w:name="_Toc220332280"/>
      <w:r w:rsidRPr="00F1504C">
        <w:t>Pengkajian</w:t>
      </w:r>
      <w:bookmarkEnd w:id="68"/>
      <w:r w:rsidR="00C93B97" w:rsidRPr="00F1504C">
        <w:t xml:space="preserve"> </w:t>
      </w:r>
    </w:p>
    <w:p w14:paraId="0105331D" w14:textId="1EDE6986" w:rsidR="00146437" w:rsidRPr="00F1504C" w:rsidRDefault="00146437" w:rsidP="00DD2C01">
      <w:pPr>
        <w:pStyle w:val="Heading3"/>
        <w:spacing w:line="360" w:lineRule="auto"/>
      </w:pPr>
      <w:bookmarkStart w:id="69" w:name="_Toc220332281"/>
      <w:r w:rsidRPr="00F1504C">
        <w:t>Identitas Pasien</w:t>
      </w:r>
      <w:bookmarkEnd w:id="69"/>
    </w:p>
    <w:p w14:paraId="2665C07E" w14:textId="333292E9" w:rsidR="009E35A6" w:rsidRPr="00F1504C" w:rsidRDefault="003F3E87" w:rsidP="00DD2C01">
      <w:pPr>
        <w:spacing w:line="360" w:lineRule="auto"/>
        <w:ind w:left="709" w:firstLine="284"/>
      </w:pPr>
      <w:r w:rsidRPr="00F1504C">
        <w:t>Pengkajian melalui anamnesa dilakukan pada tanggal 21 April 2025 pukul 09.00 di Rumah Sakit Ginowan, Jepang. Pasien adalah seorang lansia berjenis kelamin Perempuan dengan inisial Ny. L, berusia 69 tahun, tidak memiliki agama, berkomunikasi menggunakan bahasa Jepang, dan berstatus menikah. Pasien tinggal bersama keluarga di Kota Ginowan, namun saat ini dirawat di Rumah Sakit Ginowan untuk pemantauan kondisi hipertensinya. Pada saat pengkajian, pasien tampak kooperatif dan mampu menjawab pertanyaan dengan jelas meskipun terlihat lemah.</w:t>
      </w:r>
    </w:p>
    <w:p w14:paraId="3185C57F" w14:textId="5A5FCC5A" w:rsidR="003F3E87" w:rsidRPr="00F1504C" w:rsidRDefault="003F3E87" w:rsidP="00DD2C01">
      <w:pPr>
        <w:pStyle w:val="Heading3"/>
        <w:spacing w:line="360" w:lineRule="auto"/>
      </w:pPr>
      <w:bookmarkStart w:id="70" w:name="_Toc220332282"/>
      <w:r w:rsidRPr="00F1504C">
        <w:t>Alasan Masuk Rumah Sakit</w:t>
      </w:r>
      <w:bookmarkEnd w:id="70"/>
    </w:p>
    <w:p w14:paraId="07B46C5F" w14:textId="340C0985" w:rsidR="003F3E87" w:rsidRPr="00F1504C" w:rsidRDefault="003F3E87" w:rsidP="00DD2C01">
      <w:pPr>
        <w:pStyle w:val="ListParagraph"/>
        <w:spacing w:after="0" w:line="360" w:lineRule="auto"/>
        <w:ind w:left="709" w:firstLine="284"/>
      </w:pPr>
      <w:r w:rsidRPr="00F1504C">
        <w:t>Pasien datang ke Rumah Sakit Ginowan karena mengeluhkan pusing yang muncul secara tiba-tiba, disertai rasa berat pada bagian belakang kepala. Pasien juga melaporkan lebih cepat lelah meskipun hanya melakukan aktivitas ringan, serta merasa tidak stabil saat berdiri. Gejala tersebut semakin sering terjadi selama beberapa hari terakhir, sehingga keluarga memutuskan membawa pasien ke rumah sakit untuk mendapatkan pemeriksaan lebih lanjut terkait tekanan darahnya yang sering meningkat.</w:t>
      </w:r>
    </w:p>
    <w:p w14:paraId="4384799C" w14:textId="7B38BF46" w:rsidR="003F3E87" w:rsidRPr="00F1504C" w:rsidRDefault="003F3E87" w:rsidP="00B5035B">
      <w:pPr>
        <w:pStyle w:val="ListParagraph"/>
        <w:numPr>
          <w:ilvl w:val="2"/>
          <w:numId w:val="39"/>
        </w:numPr>
        <w:spacing w:after="0" w:line="360" w:lineRule="auto"/>
        <w:ind w:left="1276" w:hanging="283"/>
      </w:pPr>
      <w:r w:rsidRPr="00F1504C">
        <w:t>Riwayat Penyakit</w:t>
      </w:r>
    </w:p>
    <w:p w14:paraId="155F1215" w14:textId="140CFE4B" w:rsidR="003F3E87" w:rsidRPr="00F1504C" w:rsidRDefault="003F3E87" w:rsidP="00B5035B">
      <w:pPr>
        <w:pStyle w:val="ListParagraph"/>
        <w:numPr>
          <w:ilvl w:val="0"/>
          <w:numId w:val="40"/>
        </w:numPr>
        <w:spacing w:after="0" w:line="360" w:lineRule="auto"/>
        <w:ind w:left="1560" w:hanging="284"/>
      </w:pPr>
      <w:r w:rsidRPr="00F1504C">
        <w:t xml:space="preserve">Keluhan </w:t>
      </w:r>
      <w:r w:rsidR="0015765F" w:rsidRPr="00F1504C">
        <w:t>saat dikaji</w:t>
      </w:r>
    </w:p>
    <w:p w14:paraId="1F76AA8E" w14:textId="77777777" w:rsidR="003F3E87" w:rsidRPr="00F1504C" w:rsidRDefault="003F3E87" w:rsidP="00DD2C01">
      <w:pPr>
        <w:pStyle w:val="ListParagraph"/>
        <w:spacing w:after="0" w:line="360" w:lineRule="auto"/>
        <w:ind w:left="1560"/>
      </w:pPr>
      <w:r w:rsidRPr="00F1504C">
        <w:t>Pasien datang ke Rumah Sakit Ginowan pada tanggal 21 April 2025 pukul 09.00 bersama keluarga menggunakan kursi roda karena tampak lemas. Keluhan utama yang disampaikan adalah pusing dan nyeri di bagian belakang kepala, digambarkan seperti terasa berat dan menekan. Nyeri muncul hilang timbul dengan intensitas skala 4/10, berlangsung sekitar 10–20 detik setiap episode.</w:t>
      </w:r>
    </w:p>
    <w:p w14:paraId="78DE2979" w14:textId="2679BAAA" w:rsidR="003F3E87" w:rsidRPr="00F1504C" w:rsidRDefault="003F3E87" w:rsidP="00DD2C01">
      <w:pPr>
        <w:pStyle w:val="ListParagraph"/>
        <w:spacing w:after="0" w:line="360" w:lineRule="auto"/>
        <w:ind w:left="1560"/>
      </w:pPr>
      <w:r w:rsidRPr="00F1504C">
        <w:lastRenderedPageBreak/>
        <w:t>Pasien mengatakan telah menderita hipertensi selama kurang lebih 3 tahun, namun tidak selalu teratur dalam mengonsumsi obat antihipertensi. Pasien juga menyampaikan sering mengalami gangguan tidur, mudah terbangun pada malam hari, serta merasa pusing yang semakin berat ketika kurang istirahat.</w:t>
      </w:r>
    </w:p>
    <w:p w14:paraId="779ED937" w14:textId="332980F9" w:rsidR="0015765F" w:rsidRPr="00F1504C" w:rsidRDefault="0015765F" w:rsidP="00B5035B">
      <w:pPr>
        <w:pStyle w:val="ListParagraph"/>
        <w:numPr>
          <w:ilvl w:val="0"/>
          <w:numId w:val="40"/>
        </w:numPr>
        <w:spacing w:after="0" w:line="360" w:lineRule="auto"/>
        <w:ind w:left="1560" w:hanging="283"/>
      </w:pPr>
      <w:r w:rsidRPr="00F1504C">
        <w:t>Riwayat Penyakit dahulu</w:t>
      </w:r>
    </w:p>
    <w:p w14:paraId="3D32DC53" w14:textId="127A8DF2" w:rsidR="0015765F" w:rsidRPr="00F1504C" w:rsidRDefault="0015765F" w:rsidP="00DD2C01">
      <w:pPr>
        <w:pStyle w:val="ListParagraph"/>
        <w:spacing w:after="0" w:line="360" w:lineRule="auto"/>
        <w:ind w:left="1560"/>
      </w:pPr>
      <w:r w:rsidRPr="00F1504C">
        <w:t>Pasien memiliki riwayat hipertensi sejak 3 tahun yang lalu. Pasien pernah mendapatkan terapi obat antihipertensi dari fasilitas kesehatan sebelumnya, namun tidak meminumnya secara teratur karena merasa keluhan sering hilang dengan sendirinya. Pasien tidak memiliki riwayat penyakit kronis lain seperti diabetes melitus, penyakit ginjal, maupun riwayat stroke. Pasien juga tidak pernah menjalani rawat inap sebelumnya.</w:t>
      </w:r>
    </w:p>
    <w:p w14:paraId="6EECE8FD" w14:textId="51CD7914" w:rsidR="0015765F" w:rsidRPr="00F1504C" w:rsidRDefault="0015765F" w:rsidP="00B5035B">
      <w:pPr>
        <w:pStyle w:val="ListParagraph"/>
        <w:numPr>
          <w:ilvl w:val="0"/>
          <w:numId w:val="40"/>
        </w:numPr>
        <w:spacing w:after="0" w:line="360" w:lineRule="auto"/>
        <w:ind w:left="1560" w:hanging="283"/>
      </w:pPr>
      <w:r w:rsidRPr="00F1504C">
        <w:t>Riwayat Kesehatan Keluarga</w:t>
      </w:r>
    </w:p>
    <w:p w14:paraId="7EFC449B" w14:textId="7370B521" w:rsidR="0015765F" w:rsidRPr="00F1504C" w:rsidRDefault="0015765F" w:rsidP="00DD2C01">
      <w:pPr>
        <w:pStyle w:val="ListParagraph"/>
        <w:spacing w:after="0" w:line="360" w:lineRule="auto"/>
        <w:ind w:left="1560"/>
      </w:pPr>
      <w:r w:rsidRPr="00F1504C">
        <w:t>Pihak keluarga menyampaikan bahwa terdapat anggota keluarga, yaitu kakak pasien, yang juga memiliki riwayat hipertensi. Tidak ada riwayat penyakit jantung koroner, stroke, atau penyakit kronis lainnya dalam keluarga dekat.</w:t>
      </w:r>
    </w:p>
    <w:p w14:paraId="576E6221" w14:textId="6B36BA8C" w:rsidR="0015765F" w:rsidRPr="00F1504C" w:rsidRDefault="0015765F" w:rsidP="00B5035B">
      <w:pPr>
        <w:pStyle w:val="ListParagraph"/>
        <w:numPr>
          <w:ilvl w:val="0"/>
          <w:numId w:val="40"/>
        </w:numPr>
        <w:spacing w:after="0" w:line="360" w:lineRule="auto"/>
        <w:ind w:left="1560" w:hanging="283"/>
      </w:pPr>
      <w:r w:rsidRPr="00F1504C">
        <w:t>Riwayat Kebiasaan</w:t>
      </w:r>
    </w:p>
    <w:p w14:paraId="2C287C62" w14:textId="2E539DD8" w:rsidR="0015765F" w:rsidRPr="00F1504C" w:rsidRDefault="0015765F" w:rsidP="00DD2C01">
      <w:pPr>
        <w:pStyle w:val="ListParagraph"/>
        <w:spacing w:line="360" w:lineRule="auto"/>
        <w:ind w:left="1560"/>
      </w:pPr>
      <w:r w:rsidRPr="00F1504C">
        <w:t>Pasien memiliki kebiasaan mengonsumsi makanan tinggi garam, terutama makanan kemasan dan lauk asin. Pola istirahat pasien kurang teratur karena sering tidur larut malam. Pasien tidak merokok dan tidak mengonsumsi alkohol. Aktivitas fisik sehari-hari ringan, cenderung banyak duduk dan kurang berolahraga.</w:t>
      </w:r>
    </w:p>
    <w:p w14:paraId="112667DF" w14:textId="3D966BBB" w:rsidR="0039575C" w:rsidRPr="00F1504C" w:rsidRDefault="0039575C" w:rsidP="00DD2C01">
      <w:pPr>
        <w:pStyle w:val="Heading3"/>
        <w:spacing w:line="360" w:lineRule="auto"/>
      </w:pPr>
      <w:bookmarkStart w:id="71" w:name="_Toc220332283"/>
      <w:r w:rsidRPr="00F1504C">
        <w:t>Pemeriksaan Fisik</w:t>
      </w:r>
      <w:bookmarkEnd w:id="71"/>
    </w:p>
    <w:p w14:paraId="076C7B2B" w14:textId="1F8FB1C2" w:rsidR="0039575C" w:rsidRPr="00F1504C" w:rsidRDefault="0039575C" w:rsidP="00B5035B">
      <w:pPr>
        <w:pStyle w:val="ListParagraph"/>
        <w:numPr>
          <w:ilvl w:val="3"/>
          <w:numId w:val="39"/>
        </w:numPr>
        <w:spacing w:after="0" w:line="360" w:lineRule="auto"/>
        <w:ind w:left="1134" w:hanging="426"/>
      </w:pPr>
      <w:r w:rsidRPr="00F1504C">
        <w:t>Pemeriksaan Tanda-Tanda Vital</w:t>
      </w:r>
    </w:p>
    <w:p w14:paraId="1C7F0542" w14:textId="6C93965C" w:rsidR="0039575C" w:rsidRPr="00F1504C" w:rsidRDefault="0039575C" w:rsidP="00DD2C01">
      <w:pPr>
        <w:pStyle w:val="ListParagraph"/>
        <w:spacing w:after="0" w:line="360" w:lineRule="auto"/>
        <w:ind w:left="1134"/>
      </w:pPr>
      <w:r w:rsidRPr="00F1504C">
        <w:t>Hasil pemeriksaan tanda-tanda vital menunjukkan tekanan darah 160/90 mmHg, nadi 86x/menit, suhu tubuh 36°C, dan frekuensi pernapasan 20x/menit. Nilai tekanan darah pasien berada pada kategori hipertensi, sedangkan parameter vital lainnya masih dalam rentang normal untuk lansia.</w:t>
      </w:r>
    </w:p>
    <w:p w14:paraId="0B8B8B5D" w14:textId="3DCEA5EC" w:rsidR="0039575C" w:rsidRPr="00F1504C" w:rsidRDefault="0039575C" w:rsidP="00B5035B">
      <w:pPr>
        <w:pStyle w:val="ListParagraph"/>
        <w:numPr>
          <w:ilvl w:val="3"/>
          <w:numId w:val="39"/>
        </w:numPr>
        <w:spacing w:after="0" w:line="360" w:lineRule="auto"/>
        <w:ind w:left="1134" w:hanging="426"/>
      </w:pPr>
      <w:r w:rsidRPr="00F1504C">
        <w:lastRenderedPageBreak/>
        <w:t>Pengkajian Nyeri</w:t>
      </w:r>
    </w:p>
    <w:p w14:paraId="73F06665" w14:textId="01BBF092" w:rsidR="00EB1C60" w:rsidRPr="00F1504C" w:rsidRDefault="00EB1C60" w:rsidP="00DD2C01">
      <w:pPr>
        <w:pStyle w:val="ListParagraph"/>
        <w:spacing w:after="0" w:line="360" w:lineRule="auto"/>
        <w:ind w:left="1560" w:hanging="426"/>
      </w:pPr>
      <w:r w:rsidRPr="00F1504C">
        <w:t>P (</w:t>
      </w:r>
      <w:r w:rsidRPr="00F1504C">
        <w:rPr>
          <w:i/>
          <w:iCs/>
        </w:rPr>
        <w:t>Provoking factors</w:t>
      </w:r>
      <w:r w:rsidRPr="00F1504C">
        <w:t>): Nyeri dipicu oleh tekanan darah tinggi.</w:t>
      </w:r>
    </w:p>
    <w:p w14:paraId="3AE3FC95" w14:textId="62AD2D42" w:rsidR="00EB1C60" w:rsidRPr="00F1504C" w:rsidRDefault="00EB1C60" w:rsidP="00DD2C01">
      <w:pPr>
        <w:pStyle w:val="ListParagraph"/>
        <w:spacing w:after="0" w:line="360" w:lineRule="auto"/>
        <w:ind w:left="1560" w:hanging="426"/>
      </w:pPr>
      <w:r w:rsidRPr="00F1504C">
        <w:t>Q (</w:t>
      </w:r>
      <w:r w:rsidRPr="00F1504C">
        <w:rPr>
          <w:i/>
          <w:iCs/>
        </w:rPr>
        <w:t>Quality</w:t>
      </w:r>
      <w:r w:rsidRPr="00F1504C">
        <w:t>): Nyeri digambarkan seperti ditimpa benda berat.</w:t>
      </w:r>
    </w:p>
    <w:p w14:paraId="4052A0AC" w14:textId="5D9A2E28" w:rsidR="00EB1C60" w:rsidRPr="00F1504C" w:rsidRDefault="00EB1C60" w:rsidP="00DD2C01">
      <w:pPr>
        <w:pStyle w:val="ListParagraph"/>
        <w:spacing w:after="0" w:line="360" w:lineRule="auto"/>
        <w:ind w:left="1560" w:hanging="426"/>
      </w:pPr>
      <w:r w:rsidRPr="00F1504C">
        <w:t>R (</w:t>
      </w:r>
      <w:r w:rsidRPr="00F1504C">
        <w:rPr>
          <w:i/>
          <w:iCs/>
        </w:rPr>
        <w:t>Region</w:t>
      </w:r>
      <w:r w:rsidRPr="00F1504C">
        <w:t>): Nyeri terlokalisasi pada bagian belakang kepala.</w:t>
      </w:r>
    </w:p>
    <w:p w14:paraId="16091482" w14:textId="22A47EE9" w:rsidR="00EB1C60" w:rsidRPr="00F1504C" w:rsidRDefault="00EB1C60" w:rsidP="00DD2C01">
      <w:pPr>
        <w:pStyle w:val="ListParagraph"/>
        <w:spacing w:after="0" w:line="360" w:lineRule="auto"/>
        <w:ind w:left="1560" w:hanging="426"/>
      </w:pPr>
      <w:r w:rsidRPr="00F1504C">
        <w:t>S (</w:t>
      </w:r>
      <w:r w:rsidRPr="00F1504C">
        <w:rPr>
          <w:i/>
          <w:iCs/>
        </w:rPr>
        <w:t>Severity</w:t>
      </w:r>
      <w:r w:rsidRPr="00F1504C">
        <w:t>): Skala nyeri 4/10.</w:t>
      </w:r>
    </w:p>
    <w:p w14:paraId="52FEA24F" w14:textId="75646FC7" w:rsidR="0039575C" w:rsidRPr="00F1504C" w:rsidRDefault="00EB1C60" w:rsidP="00DD2C01">
      <w:pPr>
        <w:pStyle w:val="ListParagraph"/>
        <w:spacing w:after="0" w:line="360" w:lineRule="auto"/>
        <w:ind w:left="1560" w:hanging="426"/>
      </w:pPr>
      <w:r w:rsidRPr="00F1504C">
        <w:t>T (</w:t>
      </w:r>
      <w:r w:rsidRPr="00F1504C">
        <w:rPr>
          <w:i/>
          <w:iCs/>
        </w:rPr>
        <w:t>Timing</w:t>
      </w:r>
      <w:r w:rsidRPr="00F1504C">
        <w:t>): Nyeri bersifat hilang timbul.</w:t>
      </w:r>
    </w:p>
    <w:p w14:paraId="36DB9E72" w14:textId="479F434A" w:rsidR="00EB1C60" w:rsidRPr="00F1504C" w:rsidRDefault="00EB1C60" w:rsidP="00B5035B">
      <w:pPr>
        <w:pStyle w:val="ListParagraph"/>
        <w:numPr>
          <w:ilvl w:val="3"/>
          <w:numId w:val="39"/>
        </w:numPr>
        <w:spacing w:after="0" w:line="360" w:lineRule="auto"/>
        <w:ind w:left="1134" w:hanging="426"/>
      </w:pPr>
      <w:r w:rsidRPr="00F1504C">
        <w:t>Pemeriksaan Wajah</w:t>
      </w:r>
    </w:p>
    <w:p w14:paraId="5683DF0C" w14:textId="5016A7CF" w:rsidR="00EB1C60" w:rsidRPr="00F1504C" w:rsidRDefault="00EB1C60" w:rsidP="00B5035B">
      <w:pPr>
        <w:pStyle w:val="ListParagraph"/>
        <w:numPr>
          <w:ilvl w:val="0"/>
          <w:numId w:val="41"/>
        </w:numPr>
        <w:spacing w:after="0" w:line="360" w:lineRule="auto"/>
        <w:ind w:left="1560" w:hanging="426"/>
      </w:pPr>
      <w:r w:rsidRPr="00F1504C">
        <w:t>Mata</w:t>
      </w:r>
    </w:p>
    <w:p w14:paraId="3479A449" w14:textId="7751E21E" w:rsidR="00EB1C60" w:rsidRPr="00F1504C" w:rsidRDefault="00EB1C60" w:rsidP="00DD2C01">
      <w:pPr>
        <w:pStyle w:val="ListParagraph"/>
        <w:spacing w:after="0" w:line="360" w:lineRule="auto"/>
        <w:ind w:left="1560"/>
      </w:pPr>
      <w:r w:rsidRPr="00F1504C">
        <w:t>Mata lengkap kanan dan kiri dengan bentuk simetris. Konjungtiva tampak anemis, sklera putih, tidak terdapat sekret, palpebra tidak bengkak, tidak cekung, pupil isokor, kornea berwarna hitam, dan tidak ada nyeri tekan.</w:t>
      </w:r>
    </w:p>
    <w:p w14:paraId="4696185E" w14:textId="67591BC3" w:rsidR="00EB1C60" w:rsidRPr="00F1504C" w:rsidRDefault="00EB1C60" w:rsidP="00B5035B">
      <w:pPr>
        <w:pStyle w:val="ListParagraph"/>
        <w:numPr>
          <w:ilvl w:val="0"/>
          <w:numId w:val="41"/>
        </w:numPr>
        <w:spacing w:after="0" w:line="360" w:lineRule="auto"/>
        <w:ind w:left="1560" w:hanging="426"/>
      </w:pPr>
      <w:r w:rsidRPr="00F1504C">
        <w:t>Hidung</w:t>
      </w:r>
    </w:p>
    <w:p w14:paraId="7BA2F92D" w14:textId="073938D5" w:rsidR="00EB1C60" w:rsidRPr="00F1504C" w:rsidRDefault="00EB1C60" w:rsidP="00DD2C01">
      <w:pPr>
        <w:pStyle w:val="ListParagraph"/>
        <w:spacing w:after="0" w:line="360" w:lineRule="auto"/>
        <w:ind w:left="1560"/>
      </w:pPr>
      <w:r w:rsidRPr="00F1504C">
        <w:t>Tidak tampak pernapasan cuping hidung, septum nasal berada di tengah, kedua lubang hidung bersih tanpa sekret, tidak tampak polip maupun pembengkakan, dan tidak ada nyeri tekan.</w:t>
      </w:r>
    </w:p>
    <w:p w14:paraId="61FFE44A" w14:textId="17F972CF" w:rsidR="00EB1C60" w:rsidRPr="00F1504C" w:rsidRDefault="00EB1C60" w:rsidP="00B5035B">
      <w:pPr>
        <w:pStyle w:val="ListParagraph"/>
        <w:numPr>
          <w:ilvl w:val="0"/>
          <w:numId w:val="41"/>
        </w:numPr>
        <w:spacing w:after="0" w:line="360" w:lineRule="auto"/>
        <w:ind w:left="1560" w:hanging="426"/>
      </w:pPr>
      <w:r w:rsidRPr="00F1504C">
        <w:t>Mulut</w:t>
      </w:r>
    </w:p>
    <w:p w14:paraId="4D849B4F" w14:textId="53240887" w:rsidR="00EB1C60" w:rsidRPr="00F1504C" w:rsidRDefault="00EB1C60" w:rsidP="00DD2C01">
      <w:pPr>
        <w:pStyle w:val="ListParagraph"/>
        <w:spacing w:after="0" w:line="360" w:lineRule="auto"/>
        <w:ind w:left="1560"/>
      </w:pPr>
      <w:r w:rsidRPr="00F1504C">
        <w:t>Mukosa bibir tampak kering, lidah bersih tanpa lesi, tidak ada peradangan gusi, tidak tampak sianosis, gigi tidak terdapat karies, dan tonsil tidak menunjukkan tanda hiperemi.</w:t>
      </w:r>
    </w:p>
    <w:p w14:paraId="37E1A156" w14:textId="74BA5589" w:rsidR="00EB1C60" w:rsidRPr="00F1504C" w:rsidRDefault="00EB1C60" w:rsidP="00B5035B">
      <w:pPr>
        <w:pStyle w:val="ListParagraph"/>
        <w:numPr>
          <w:ilvl w:val="0"/>
          <w:numId w:val="41"/>
        </w:numPr>
        <w:spacing w:after="0" w:line="360" w:lineRule="auto"/>
        <w:ind w:left="1560" w:hanging="426"/>
      </w:pPr>
      <w:r w:rsidRPr="00F1504C">
        <w:t>Telinga</w:t>
      </w:r>
    </w:p>
    <w:p w14:paraId="100B0624" w14:textId="271E61A0" w:rsidR="00EB1C60" w:rsidRPr="00F1504C" w:rsidRDefault="00EB1C60" w:rsidP="00DD2C01">
      <w:pPr>
        <w:pStyle w:val="ListParagraph"/>
        <w:spacing w:after="0" w:line="360" w:lineRule="auto"/>
        <w:ind w:left="1560"/>
      </w:pPr>
      <w:r w:rsidRPr="00F1504C">
        <w:t>Bentuk telinga simetris kanan dan kiri, liang telinga bersih tanpa serumen berlebih, dan pendengaran masih berfungsi dengan baik.</w:t>
      </w:r>
    </w:p>
    <w:p w14:paraId="651A1426" w14:textId="77E2385F" w:rsidR="00EB1C60" w:rsidRPr="00F1504C" w:rsidRDefault="00EB1C60" w:rsidP="00B5035B">
      <w:pPr>
        <w:pStyle w:val="ListParagraph"/>
        <w:numPr>
          <w:ilvl w:val="3"/>
          <w:numId w:val="39"/>
        </w:numPr>
        <w:spacing w:after="0" w:line="360" w:lineRule="auto"/>
        <w:ind w:left="1134" w:hanging="426"/>
      </w:pPr>
      <w:r w:rsidRPr="00F1504C">
        <w:t>Pemeriksaan Kepala dan leher</w:t>
      </w:r>
    </w:p>
    <w:p w14:paraId="46C0F4E7" w14:textId="77777777" w:rsidR="00EB1C60" w:rsidRPr="00F1504C" w:rsidRDefault="00EB1C60" w:rsidP="00B5035B">
      <w:pPr>
        <w:pStyle w:val="ListParagraph"/>
        <w:numPr>
          <w:ilvl w:val="4"/>
          <w:numId w:val="39"/>
        </w:numPr>
        <w:spacing w:after="0" w:line="360" w:lineRule="auto"/>
        <w:ind w:left="1560" w:hanging="426"/>
      </w:pPr>
      <w:r w:rsidRPr="00F1504C">
        <w:t>Kepala</w:t>
      </w:r>
    </w:p>
    <w:p w14:paraId="62C89730" w14:textId="5EAB7F9F" w:rsidR="00430BEE" w:rsidRPr="00F1504C" w:rsidRDefault="00EB1C60" w:rsidP="00430BEE">
      <w:pPr>
        <w:pStyle w:val="ListParagraph"/>
        <w:spacing w:after="0" w:line="360" w:lineRule="auto"/>
        <w:ind w:left="1560"/>
      </w:pPr>
      <w:r w:rsidRPr="00F1504C">
        <w:t>Bentuk kepala bulat, kulit kepala bersih tanpa ketombe atau lesi. Rambut berwarna hitam dengan penyebaran merata.</w:t>
      </w:r>
      <w:r w:rsidR="00430BEE" w:rsidRPr="00F1504C">
        <w:t xml:space="preserve"> </w:t>
      </w:r>
      <w:r w:rsidRPr="00F1504C">
        <w:t>Tidak ditemukan benjolan, perdarahan, maupun kelainan lain.</w:t>
      </w:r>
    </w:p>
    <w:p w14:paraId="5CF44CEC" w14:textId="77777777" w:rsidR="00430BEE" w:rsidRPr="00F1504C" w:rsidRDefault="00430BEE" w:rsidP="00430BEE">
      <w:pPr>
        <w:pStyle w:val="ListParagraph"/>
        <w:spacing w:after="0" w:line="360" w:lineRule="auto"/>
        <w:ind w:left="1560"/>
      </w:pPr>
    </w:p>
    <w:p w14:paraId="32B91DAD" w14:textId="77777777" w:rsidR="00430BEE" w:rsidRPr="00F1504C" w:rsidRDefault="00430BEE" w:rsidP="00430BEE">
      <w:pPr>
        <w:pStyle w:val="ListParagraph"/>
        <w:spacing w:after="0" w:line="360" w:lineRule="auto"/>
        <w:ind w:left="1560"/>
      </w:pPr>
    </w:p>
    <w:p w14:paraId="57038B68" w14:textId="77777777" w:rsidR="00430BEE" w:rsidRPr="00F1504C" w:rsidRDefault="00430BEE" w:rsidP="00430BEE">
      <w:pPr>
        <w:pStyle w:val="ListParagraph"/>
        <w:spacing w:after="0" w:line="360" w:lineRule="auto"/>
        <w:ind w:left="1560"/>
      </w:pPr>
    </w:p>
    <w:p w14:paraId="2BB1D7C0" w14:textId="224E9CCE" w:rsidR="00EB1C60" w:rsidRPr="00F1504C" w:rsidRDefault="00EB1C60" w:rsidP="00B5035B">
      <w:pPr>
        <w:pStyle w:val="ListParagraph"/>
        <w:numPr>
          <w:ilvl w:val="4"/>
          <w:numId w:val="39"/>
        </w:numPr>
        <w:spacing w:after="0" w:line="360" w:lineRule="auto"/>
        <w:ind w:left="1560" w:hanging="426"/>
      </w:pPr>
      <w:r w:rsidRPr="00F1504C">
        <w:lastRenderedPageBreak/>
        <w:t>Leher</w:t>
      </w:r>
    </w:p>
    <w:p w14:paraId="2F69F43F" w14:textId="00CF11E5" w:rsidR="00EB1C60" w:rsidRPr="00F1504C" w:rsidRDefault="00EB1C60" w:rsidP="00430BEE">
      <w:pPr>
        <w:spacing w:after="0" w:line="360" w:lineRule="auto"/>
        <w:ind w:left="1560"/>
      </w:pPr>
      <w:r w:rsidRPr="00F1504C">
        <w:t>Leher tampak simetris, kelenjar getah bening tidak teraba, tiroid tidak teraba, trakea berada di posisi tengah, serta tidak tampak pembesaran vena jugularis.</w:t>
      </w:r>
    </w:p>
    <w:p w14:paraId="52A454E2" w14:textId="7D48BD72" w:rsidR="00EB1C60" w:rsidRPr="00F1504C" w:rsidRDefault="00E5010E" w:rsidP="00B5035B">
      <w:pPr>
        <w:pStyle w:val="ListParagraph"/>
        <w:numPr>
          <w:ilvl w:val="0"/>
          <w:numId w:val="40"/>
        </w:numPr>
        <w:spacing w:after="0" w:line="360" w:lineRule="auto"/>
        <w:ind w:left="1134" w:hanging="426"/>
      </w:pPr>
      <w:r w:rsidRPr="00F1504C">
        <w:t>Pemeriksaan Thorax/Dada</w:t>
      </w:r>
    </w:p>
    <w:p w14:paraId="7EF8718A" w14:textId="77C81CD5" w:rsidR="00E5010E" w:rsidRPr="00F1504C" w:rsidRDefault="00E5010E" w:rsidP="00B5035B">
      <w:pPr>
        <w:pStyle w:val="ListParagraph"/>
        <w:numPr>
          <w:ilvl w:val="1"/>
          <w:numId w:val="38"/>
        </w:numPr>
        <w:spacing w:after="0" w:line="360" w:lineRule="auto"/>
        <w:ind w:left="1560" w:hanging="426"/>
      </w:pPr>
      <w:r w:rsidRPr="00F1504C">
        <w:t>Paru – Paru</w:t>
      </w:r>
    </w:p>
    <w:p w14:paraId="04E08B25" w14:textId="5837314E" w:rsidR="00E5010E" w:rsidRPr="00F1504C" w:rsidRDefault="00E5010E" w:rsidP="00430BEE">
      <w:pPr>
        <w:pStyle w:val="ListParagraph"/>
        <w:spacing w:after="0" w:line="360" w:lineRule="auto"/>
        <w:ind w:left="1560"/>
      </w:pPr>
      <w:r w:rsidRPr="00F1504C">
        <w:t xml:space="preserve">Pasien tidak mengalami sesak, batuk,dan sekret. Bentuk dada simetris, irama napas teratur, pola napas normal. Fremitus dan ekspansi paru baik pada anterior dan posterior. Perkusi menunjukkan bunyi sonor, dan auskultasi terdengar suara napas vesikuler tanpa ronki atau </w:t>
      </w:r>
      <w:r w:rsidRPr="00F1504C">
        <w:rPr>
          <w:i/>
          <w:iCs/>
        </w:rPr>
        <w:t>wheezing</w:t>
      </w:r>
      <w:r w:rsidRPr="00F1504C">
        <w:t>.</w:t>
      </w:r>
    </w:p>
    <w:p w14:paraId="496C144E" w14:textId="5B841F9D" w:rsidR="00E5010E" w:rsidRPr="00F1504C" w:rsidRDefault="00E5010E" w:rsidP="00B5035B">
      <w:pPr>
        <w:pStyle w:val="ListParagraph"/>
        <w:numPr>
          <w:ilvl w:val="1"/>
          <w:numId w:val="38"/>
        </w:numPr>
        <w:spacing w:after="0" w:line="360" w:lineRule="auto"/>
        <w:ind w:left="1560" w:hanging="426"/>
      </w:pPr>
      <w:r w:rsidRPr="00F1504C">
        <w:t>Jantung</w:t>
      </w:r>
    </w:p>
    <w:p w14:paraId="64391A90" w14:textId="6AA3D9F2" w:rsidR="00E5010E" w:rsidRPr="00F1504C" w:rsidRDefault="00E5010E" w:rsidP="00430BEE">
      <w:pPr>
        <w:pStyle w:val="ListParagraph"/>
        <w:spacing w:after="0" w:line="360" w:lineRule="auto"/>
        <w:ind w:left="1560"/>
      </w:pPr>
      <w:r w:rsidRPr="00F1504C">
        <w:t>Pada inspeksi, area ICS V garis midkla vikula kiri terlihat halus. Palpasi tidak menemukan pulsasi abnormal, kulit terasa hangat. Perkusi menunjukkan batas jantung normal, tidak melebar. Apeks turut ditemukan di ICS V linea midklavikula kiri.</w:t>
      </w:r>
    </w:p>
    <w:p w14:paraId="0C50C36D" w14:textId="6FD10717" w:rsidR="0039575C" w:rsidRPr="00F1504C" w:rsidRDefault="00E5010E" w:rsidP="00B5035B">
      <w:pPr>
        <w:pStyle w:val="ListParagraph"/>
        <w:numPr>
          <w:ilvl w:val="0"/>
          <w:numId w:val="40"/>
        </w:numPr>
        <w:spacing w:after="0" w:line="360" w:lineRule="auto"/>
        <w:ind w:left="1134" w:hanging="426"/>
      </w:pPr>
      <w:r w:rsidRPr="00F1504C">
        <w:t>Pemeriksaan Abdomen</w:t>
      </w:r>
    </w:p>
    <w:p w14:paraId="37094C01" w14:textId="278DB9C5" w:rsidR="00E5010E" w:rsidRPr="00F1504C" w:rsidRDefault="00E5010E" w:rsidP="00430BEE">
      <w:pPr>
        <w:pStyle w:val="ListParagraph"/>
        <w:spacing w:after="0" w:line="360" w:lineRule="auto"/>
        <w:ind w:left="1134"/>
      </w:pPr>
      <w:r>
        <w:t>Bentuk abdomen bulat dan datar, benjolan/ massa tidak ada pada perut, tidak tampak bayangan pembuluh darah pada abdomen, tidak ada luka operasi, auskultasi peristaltik 16x/menit, tidak ada nyeri tekan pada hepar lien ginjal, tidak ada benjolan, tidak ada asites, perkusi timpani.</w:t>
      </w:r>
    </w:p>
    <w:p w14:paraId="0C0167D6" w14:textId="0BD442AD" w:rsidR="00E5010E" w:rsidRPr="00F1504C" w:rsidRDefault="00E5010E" w:rsidP="00B5035B">
      <w:pPr>
        <w:pStyle w:val="ListParagraph"/>
        <w:numPr>
          <w:ilvl w:val="0"/>
          <w:numId w:val="40"/>
        </w:numPr>
        <w:spacing w:after="0" w:line="360" w:lineRule="auto"/>
        <w:ind w:left="1134" w:hanging="426"/>
      </w:pPr>
      <w:r w:rsidRPr="00F1504C">
        <w:t xml:space="preserve">Pemeriksaan </w:t>
      </w:r>
      <w:r w:rsidR="002712EB" w:rsidRPr="00F1504C">
        <w:t>Ekstermitas</w:t>
      </w:r>
    </w:p>
    <w:p w14:paraId="7CC1AA2E" w14:textId="6CF53FCF" w:rsidR="00E5010E" w:rsidRPr="00F1504C" w:rsidRDefault="00E5010E" w:rsidP="00430BEE">
      <w:pPr>
        <w:pStyle w:val="ListParagraph"/>
        <w:spacing w:after="0" w:line="360" w:lineRule="auto"/>
        <w:ind w:left="1134"/>
      </w:pPr>
      <w:r w:rsidRPr="00F1504C">
        <w:t>Ekst</w:t>
      </w:r>
      <w:r w:rsidR="002712EB" w:rsidRPr="00F1504C">
        <w:t>er</w:t>
      </w:r>
      <w:r w:rsidRPr="00F1504C">
        <w:t>mitas atas dan bawah tampak simetris, tidak terdapat edema, tidak ada kelemahan otot, dan kekuatan otot berada dalam batas adekuat. Tidak ada deformitas, akral hangat, kapiler refill &lt; 2 detik. Sirkulasi perifer baik, denyut nadi perifer teraba kuat dan teratur.</w:t>
      </w:r>
    </w:p>
    <w:p w14:paraId="0EF91A07" w14:textId="29D122BD" w:rsidR="00E5010E" w:rsidRPr="00F1504C" w:rsidRDefault="00E5010E" w:rsidP="00B5035B">
      <w:pPr>
        <w:pStyle w:val="ListParagraph"/>
        <w:numPr>
          <w:ilvl w:val="0"/>
          <w:numId w:val="40"/>
        </w:numPr>
        <w:spacing w:after="0" w:line="360" w:lineRule="auto"/>
        <w:ind w:left="1134" w:hanging="426"/>
      </w:pPr>
      <w:r w:rsidRPr="00F1504C">
        <w:t>Pemeriksaan Integumen</w:t>
      </w:r>
    </w:p>
    <w:p w14:paraId="76774470" w14:textId="1A5FE512" w:rsidR="00E5010E" w:rsidRPr="00F1504C" w:rsidRDefault="00E5010E" w:rsidP="00430BEE">
      <w:pPr>
        <w:pStyle w:val="ListParagraph"/>
        <w:spacing w:after="0" w:line="360" w:lineRule="auto"/>
        <w:ind w:left="1134"/>
      </w:pPr>
      <w:r w:rsidRPr="00F1504C">
        <w:t>Kulit tampak bersih, tidak terdapat ruam atau luka, turgor kulit sedikit menurun sesuai usia lansia, warna kulit merata tanpa ikterus ataupun hiperpigmentasi. Tidak terdapat tanda infeksi, perdarahan, atau memar. Kebersihan kuku baik tanpa tanda jamur atau pucat ekstrem.</w:t>
      </w:r>
    </w:p>
    <w:p w14:paraId="1E85537A" w14:textId="7422CDAA" w:rsidR="00430BEE" w:rsidRPr="00F1504C" w:rsidRDefault="00430BEE" w:rsidP="00430BEE">
      <w:pPr>
        <w:pStyle w:val="Heading3"/>
        <w:spacing w:line="360" w:lineRule="auto"/>
      </w:pPr>
      <w:bookmarkStart w:id="72" w:name="_Toc220332284"/>
      <w:r w:rsidRPr="00F1504C">
        <w:lastRenderedPageBreak/>
        <w:t>Terapi</w:t>
      </w:r>
      <w:bookmarkEnd w:id="72"/>
    </w:p>
    <w:p w14:paraId="5ADE4A55" w14:textId="77777777" w:rsidR="005A5B19" w:rsidRPr="00F1504C" w:rsidRDefault="005A5B19" w:rsidP="00B5035B">
      <w:pPr>
        <w:pStyle w:val="NormalWeb"/>
        <w:numPr>
          <w:ilvl w:val="0"/>
          <w:numId w:val="42"/>
        </w:numPr>
        <w:tabs>
          <w:tab w:val="clear" w:pos="720"/>
        </w:tabs>
        <w:spacing w:before="0" w:beforeAutospacing="0" w:after="0" w:afterAutospacing="0" w:line="360" w:lineRule="auto"/>
        <w:ind w:left="1134" w:hanging="425"/>
        <w:jc w:val="both"/>
        <w:rPr>
          <w:lang w:val="id-ID"/>
        </w:rPr>
      </w:pPr>
      <w:r w:rsidRPr="00F1504C">
        <w:rPr>
          <w:rStyle w:val="Strong"/>
          <w:rFonts w:eastAsiaTheme="majorEastAsia"/>
          <w:b w:val="0"/>
          <w:bCs w:val="0"/>
          <w:lang w:val="id-ID"/>
        </w:rPr>
        <w:t>Antihipertensi Golongan ACE Inhibitor (contoh: Captopril atau Lisinopril)</w:t>
      </w:r>
    </w:p>
    <w:p w14:paraId="794634BA" w14:textId="77777777" w:rsidR="005A5B19" w:rsidRPr="00F1504C" w:rsidRDefault="005A5B19" w:rsidP="00B5035B">
      <w:pPr>
        <w:pStyle w:val="NormalWeb"/>
        <w:numPr>
          <w:ilvl w:val="1"/>
          <w:numId w:val="42"/>
        </w:numPr>
        <w:spacing w:before="0" w:beforeAutospacing="0" w:after="0" w:afterAutospacing="0" w:line="360" w:lineRule="auto"/>
        <w:ind w:left="1418" w:hanging="284"/>
        <w:jc w:val="both"/>
        <w:rPr>
          <w:lang w:val="id-ID"/>
        </w:rPr>
      </w:pPr>
    </w:p>
    <w:p w14:paraId="1CD67559" w14:textId="21BA0B0A" w:rsidR="005A5B19" w:rsidRPr="00F1504C" w:rsidRDefault="005A5B19" w:rsidP="00B5035B">
      <w:pPr>
        <w:pStyle w:val="NormalWeb"/>
        <w:numPr>
          <w:ilvl w:val="1"/>
          <w:numId w:val="42"/>
        </w:numPr>
        <w:spacing w:before="0" w:beforeAutospacing="0" w:after="0" w:afterAutospacing="0" w:line="360" w:lineRule="auto"/>
        <w:ind w:left="1418" w:hanging="284"/>
        <w:jc w:val="both"/>
        <w:rPr>
          <w:lang w:val="id-ID"/>
        </w:rPr>
      </w:pPr>
      <w:r w:rsidRPr="00F1504C">
        <w:rPr>
          <w:lang w:val="id-ID"/>
        </w:rPr>
        <w:t>menghambat pembentukan angiotensin II, sehingga pembuluh darah melebar dan beban kerja jantung menurun.</w:t>
      </w:r>
    </w:p>
    <w:p w14:paraId="6A60A255" w14:textId="77777777" w:rsidR="005A5B19" w:rsidRPr="00F1504C" w:rsidRDefault="005A5B19" w:rsidP="00B5035B">
      <w:pPr>
        <w:pStyle w:val="NormalWeb"/>
        <w:numPr>
          <w:ilvl w:val="1"/>
          <w:numId w:val="42"/>
        </w:numPr>
        <w:spacing w:before="0" w:beforeAutospacing="0" w:after="0" w:afterAutospacing="0" w:line="360" w:lineRule="auto"/>
        <w:ind w:left="1418" w:hanging="284"/>
        <w:jc w:val="both"/>
        <w:rPr>
          <w:lang w:val="id-ID"/>
        </w:rPr>
      </w:pPr>
      <w:r w:rsidRPr="00F1504C">
        <w:rPr>
          <w:lang w:val="id-ID"/>
        </w:rPr>
        <w:t>Umum diberikan pada lansia karena efektif menurunkan tekanan darah dan mencegah komplikasi seperti gangguan perfusi serebral.</w:t>
      </w:r>
    </w:p>
    <w:p w14:paraId="18409044" w14:textId="77777777" w:rsidR="005A5B19" w:rsidRPr="00F1504C" w:rsidRDefault="005A5B19" w:rsidP="00B5035B">
      <w:pPr>
        <w:pStyle w:val="NormalWeb"/>
        <w:numPr>
          <w:ilvl w:val="0"/>
          <w:numId w:val="42"/>
        </w:numPr>
        <w:spacing w:before="0" w:beforeAutospacing="0" w:after="0" w:afterAutospacing="0" w:line="360" w:lineRule="auto"/>
        <w:ind w:left="1134" w:hanging="425"/>
        <w:jc w:val="both"/>
        <w:rPr>
          <w:lang w:val="id-ID"/>
        </w:rPr>
      </w:pPr>
      <w:r w:rsidRPr="00F1504C">
        <w:rPr>
          <w:rStyle w:val="Strong"/>
          <w:rFonts w:eastAsiaTheme="majorEastAsia"/>
          <w:b w:val="0"/>
          <w:bCs w:val="0"/>
          <w:lang w:val="id-ID"/>
        </w:rPr>
        <w:t>Antihipertensi Golongan Calcium Channel Blocker (contoh: Amlodipine)</w:t>
      </w:r>
    </w:p>
    <w:p w14:paraId="7FEB3E11" w14:textId="77777777" w:rsidR="005A5B19" w:rsidRPr="00F1504C" w:rsidRDefault="005A5B19" w:rsidP="00B5035B">
      <w:pPr>
        <w:pStyle w:val="NormalWeb"/>
        <w:numPr>
          <w:ilvl w:val="1"/>
          <w:numId w:val="42"/>
        </w:numPr>
        <w:spacing w:before="0" w:beforeAutospacing="0" w:after="0" w:afterAutospacing="0" w:line="360" w:lineRule="auto"/>
        <w:ind w:left="1418" w:hanging="284"/>
        <w:jc w:val="both"/>
        <w:rPr>
          <w:lang w:val="id-ID"/>
        </w:rPr>
      </w:pPr>
      <w:r w:rsidRPr="00F1504C">
        <w:rPr>
          <w:lang w:val="id-ID"/>
        </w:rPr>
        <w:t>Membantu merelaksasi otot polos pembuluh darah sehingga tekanan darah menurun secara bertahap.</w:t>
      </w:r>
    </w:p>
    <w:p w14:paraId="7EB9094F" w14:textId="77777777" w:rsidR="005A5B19" w:rsidRPr="00F1504C" w:rsidRDefault="005A5B19" w:rsidP="00B5035B">
      <w:pPr>
        <w:pStyle w:val="NormalWeb"/>
        <w:numPr>
          <w:ilvl w:val="1"/>
          <w:numId w:val="42"/>
        </w:numPr>
        <w:spacing w:before="0" w:beforeAutospacing="0" w:after="0" w:afterAutospacing="0" w:line="360" w:lineRule="auto"/>
        <w:ind w:left="1418" w:hanging="284"/>
        <w:jc w:val="both"/>
        <w:rPr>
          <w:lang w:val="id-ID"/>
        </w:rPr>
      </w:pPr>
      <w:r w:rsidRPr="00F1504C">
        <w:rPr>
          <w:lang w:val="id-ID"/>
        </w:rPr>
        <w:t>Sering menjadi pilihan utama pada lansia karena efek samping relatif ringan dan aman untuk penggunaan jangka panjang.</w:t>
      </w:r>
    </w:p>
    <w:p w14:paraId="1BA714B6" w14:textId="77777777" w:rsidR="005A5B19" w:rsidRPr="00F1504C" w:rsidRDefault="005A5B19" w:rsidP="00B5035B">
      <w:pPr>
        <w:pStyle w:val="NormalWeb"/>
        <w:numPr>
          <w:ilvl w:val="0"/>
          <w:numId w:val="42"/>
        </w:numPr>
        <w:spacing w:before="0" w:beforeAutospacing="0" w:after="0" w:afterAutospacing="0" w:line="360" w:lineRule="auto"/>
        <w:ind w:left="1134" w:hanging="425"/>
        <w:jc w:val="both"/>
        <w:rPr>
          <w:lang w:val="id-ID"/>
        </w:rPr>
      </w:pPr>
      <w:r w:rsidRPr="00F1504C">
        <w:rPr>
          <w:rStyle w:val="Strong"/>
          <w:rFonts w:eastAsiaTheme="majorEastAsia"/>
          <w:b w:val="0"/>
          <w:bCs w:val="0"/>
          <w:lang w:val="id-ID"/>
        </w:rPr>
        <w:t>Analgesik Non-Opioid (contoh: Paracetamol)</w:t>
      </w:r>
    </w:p>
    <w:p w14:paraId="73D24B14" w14:textId="77777777" w:rsidR="005A5B19" w:rsidRPr="00F1504C" w:rsidRDefault="005A5B19" w:rsidP="00B5035B">
      <w:pPr>
        <w:pStyle w:val="NormalWeb"/>
        <w:numPr>
          <w:ilvl w:val="1"/>
          <w:numId w:val="42"/>
        </w:numPr>
        <w:spacing w:before="0" w:beforeAutospacing="0" w:after="0" w:afterAutospacing="0" w:line="360" w:lineRule="auto"/>
        <w:ind w:left="1418" w:hanging="284"/>
        <w:jc w:val="both"/>
        <w:rPr>
          <w:lang w:val="id-ID"/>
        </w:rPr>
      </w:pPr>
      <w:r w:rsidRPr="00F1504C">
        <w:rPr>
          <w:lang w:val="id-ID"/>
        </w:rPr>
        <w:t xml:space="preserve">Diberikan untuk mengatasi </w:t>
      </w:r>
      <w:r w:rsidRPr="00F1504C">
        <w:rPr>
          <w:rStyle w:val="Strong"/>
          <w:rFonts w:eastAsiaTheme="majorEastAsia"/>
          <w:b w:val="0"/>
          <w:bCs w:val="0"/>
          <w:lang w:val="id-ID"/>
        </w:rPr>
        <w:t>nyeri kepala akibat peningkatan tekanan darah</w:t>
      </w:r>
      <w:r w:rsidRPr="00F1504C">
        <w:rPr>
          <w:lang w:val="id-ID"/>
        </w:rPr>
        <w:t>.</w:t>
      </w:r>
    </w:p>
    <w:p w14:paraId="65972A9C" w14:textId="77777777" w:rsidR="005A5B19" w:rsidRPr="00F1504C" w:rsidRDefault="005A5B19" w:rsidP="00B5035B">
      <w:pPr>
        <w:pStyle w:val="NormalWeb"/>
        <w:numPr>
          <w:ilvl w:val="1"/>
          <w:numId w:val="42"/>
        </w:numPr>
        <w:spacing w:before="0" w:beforeAutospacing="0" w:after="240" w:afterAutospacing="0" w:line="360" w:lineRule="auto"/>
        <w:ind w:left="1418" w:hanging="284"/>
        <w:jc w:val="both"/>
        <w:rPr>
          <w:lang w:val="id-ID"/>
        </w:rPr>
      </w:pPr>
      <w:r w:rsidRPr="00F1504C">
        <w:rPr>
          <w:lang w:val="id-ID"/>
        </w:rPr>
        <w:t>Digunakan sebagai pendukung kenyamanan pasien selama masa evaluasi dan intervensi rendam kaki hangat.</w:t>
      </w:r>
    </w:p>
    <w:p w14:paraId="5CD6FE74" w14:textId="7E8FEC46" w:rsidR="00B834A4" w:rsidRDefault="005A5B19" w:rsidP="00B834A4">
      <w:pPr>
        <w:pStyle w:val="Heading3"/>
        <w:spacing w:line="360" w:lineRule="auto"/>
      </w:pPr>
      <w:bookmarkStart w:id="73" w:name="_Toc220332285"/>
      <w:r w:rsidRPr="00F1504C">
        <w:t>Analisa Data</w:t>
      </w:r>
      <w:bookmarkEnd w:id="73"/>
    </w:p>
    <w:p w14:paraId="13A7BBD2" w14:textId="4CB7918B" w:rsidR="00B834A4" w:rsidRPr="00B834A4" w:rsidRDefault="00B834A4" w:rsidP="00B834A4">
      <w:pPr>
        <w:pStyle w:val="Caption"/>
        <w:rPr>
          <w:i w:val="0"/>
          <w:iCs w:val="0"/>
          <w:color w:val="auto"/>
          <w:sz w:val="24"/>
          <w:szCs w:val="24"/>
        </w:rPr>
      </w:pPr>
      <w:bookmarkStart w:id="74" w:name="_Toc214530949"/>
      <w:r w:rsidRPr="00B834A4">
        <w:rPr>
          <w:b/>
          <w:bCs/>
          <w:i w:val="0"/>
          <w:iCs w:val="0"/>
          <w:color w:val="auto"/>
          <w:sz w:val="24"/>
          <w:szCs w:val="24"/>
        </w:rPr>
        <w:t xml:space="preserve">Tabel 3. </w:t>
      </w:r>
      <w:r w:rsidRPr="00B834A4">
        <w:rPr>
          <w:b/>
          <w:bCs/>
          <w:i w:val="0"/>
          <w:iCs w:val="0"/>
          <w:color w:val="auto"/>
          <w:sz w:val="24"/>
          <w:szCs w:val="24"/>
        </w:rPr>
        <w:fldChar w:fldCharType="begin"/>
      </w:r>
      <w:r w:rsidRPr="00B834A4">
        <w:rPr>
          <w:b/>
          <w:bCs/>
          <w:i w:val="0"/>
          <w:iCs w:val="0"/>
          <w:color w:val="auto"/>
          <w:sz w:val="24"/>
          <w:szCs w:val="24"/>
        </w:rPr>
        <w:instrText xml:space="preserve"> SEQ Tabel_3. \* ARABIC </w:instrText>
      </w:r>
      <w:r w:rsidRPr="00B834A4">
        <w:rPr>
          <w:b/>
          <w:bCs/>
          <w:i w:val="0"/>
          <w:iCs w:val="0"/>
          <w:color w:val="auto"/>
          <w:sz w:val="24"/>
          <w:szCs w:val="24"/>
        </w:rPr>
        <w:fldChar w:fldCharType="separate"/>
      </w:r>
      <w:r w:rsidR="002363D5">
        <w:rPr>
          <w:b/>
          <w:bCs/>
          <w:i w:val="0"/>
          <w:iCs w:val="0"/>
          <w:noProof/>
          <w:color w:val="auto"/>
          <w:sz w:val="24"/>
          <w:szCs w:val="24"/>
        </w:rPr>
        <w:t>1</w:t>
      </w:r>
      <w:r w:rsidRPr="00B834A4">
        <w:rPr>
          <w:b/>
          <w:bCs/>
          <w:i w:val="0"/>
          <w:iCs w:val="0"/>
          <w:color w:val="auto"/>
          <w:sz w:val="24"/>
          <w:szCs w:val="24"/>
        </w:rPr>
        <w:fldChar w:fldCharType="end"/>
      </w:r>
      <w:r w:rsidRPr="00B834A4">
        <w:rPr>
          <w:i w:val="0"/>
          <w:iCs w:val="0"/>
          <w:color w:val="auto"/>
          <w:sz w:val="24"/>
          <w:szCs w:val="24"/>
        </w:rPr>
        <w:t xml:space="preserve"> Analisa Data</w:t>
      </w:r>
      <w:bookmarkEnd w:id="74"/>
    </w:p>
    <w:tbl>
      <w:tblPr>
        <w:tblStyle w:val="TableGrid"/>
        <w:tblW w:w="0" w:type="auto"/>
        <w:tblLook w:val="04A0" w:firstRow="1" w:lastRow="0" w:firstColumn="1" w:lastColumn="0" w:noHBand="0" w:noVBand="1"/>
      </w:tblPr>
      <w:tblGrid>
        <w:gridCol w:w="510"/>
        <w:gridCol w:w="3608"/>
        <w:gridCol w:w="1576"/>
        <w:gridCol w:w="2233"/>
      </w:tblGrid>
      <w:tr w:rsidR="00D87A2E" w:rsidRPr="00F1504C" w14:paraId="4BD6AB92" w14:textId="77777777" w:rsidTr="00E137C0">
        <w:tc>
          <w:tcPr>
            <w:tcW w:w="510" w:type="dxa"/>
          </w:tcPr>
          <w:p w14:paraId="67B6B245" w14:textId="36F7081F" w:rsidR="00D87A2E" w:rsidRPr="00F1504C" w:rsidRDefault="00D87A2E" w:rsidP="005A5B19">
            <w:r w:rsidRPr="00F1504C">
              <w:t>No</w:t>
            </w:r>
          </w:p>
        </w:tc>
        <w:tc>
          <w:tcPr>
            <w:tcW w:w="3608" w:type="dxa"/>
          </w:tcPr>
          <w:p w14:paraId="66E201DE" w14:textId="2E4ED553" w:rsidR="00D87A2E" w:rsidRPr="00F1504C" w:rsidRDefault="00D87A2E" w:rsidP="005A5B19">
            <w:r w:rsidRPr="00F1504C">
              <w:t>Data Pendukung</w:t>
            </w:r>
          </w:p>
        </w:tc>
        <w:tc>
          <w:tcPr>
            <w:tcW w:w="1576" w:type="dxa"/>
          </w:tcPr>
          <w:p w14:paraId="076E84B5" w14:textId="54B15F82" w:rsidR="00D87A2E" w:rsidRPr="00F1504C" w:rsidRDefault="00D87A2E" w:rsidP="005A5B19">
            <w:r w:rsidRPr="00F1504C">
              <w:t xml:space="preserve">Etiologi </w:t>
            </w:r>
          </w:p>
        </w:tc>
        <w:tc>
          <w:tcPr>
            <w:tcW w:w="2233" w:type="dxa"/>
          </w:tcPr>
          <w:p w14:paraId="35E5CC2D" w14:textId="5F8C082D" w:rsidR="00D87A2E" w:rsidRPr="00F1504C" w:rsidRDefault="00D87A2E" w:rsidP="005A5B19">
            <w:r w:rsidRPr="00F1504C">
              <w:t>Masalah Keperawatan</w:t>
            </w:r>
          </w:p>
        </w:tc>
      </w:tr>
      <w:tr w:rsidR="00D87A2E" w:rsidRPr="00F1504C" w14:paraId="6223F733" w14:textId="77777777" w:rsidTr="00E137C0">
        <w:tc>
          <w:tcPr>
            <w:tcW w:w="510" w:type="dxa"/>
          </w:tcPr>
          <w:p w14:paraId="0580D5FC" w14:textId="481AB4C2" w:rsidR="00D87A2E" w:rsidRPr="00F1504C" w:rsidRDefault="00D87A2E" w:rsidP="005A5B19">
            <w:r w:rsidRPr="00F1504C">
              <w:t>1.</w:t>
            </w:r>
          </w:p>
        </w:tc>
        <w:tc>
          <w:tcPr>
            <w:tcW w:w="3608" w:type="dxa"/>
          </w:tcPr>
          <w:p w14:paraId="30C74F63" w14:textId="77777777" w:rsidR="00D87A2E" w:rsidRPr="00F1504C" w:rsidRDefault="00D87A2E" w:rsidP="005A5B19">
            <w:r w:rsidRPr="00F1504C">
              <w:t>Data Subjektik:</w:t>
            </w:r>
          </w:p>
          <w:p w14:paraId="244E4004" w14:textId="77777777" w:rsidR="00B63080" w:rsidRPr="00F1504C" w:rsidRDefault="00B63080" w:rsidP="00B5035B">
            <w:pPr>
              <w:pStyle w:val="ListParagraph"/>
              <w:numPr>
                <w:ilvl w:val="0"/>
                <w:numId w:val="43"/>
              </w:numPr>
              <w:ind w:left="369"/>
            </w:pPr>
            <w:r w:rsidRPr="00F1504C">
              <w:t>Pasien mengeluh nyeri kepala “seperti tertimpa benda berat”</w:t>
            </w:r>
          </w:p>
          <w:p w14:paraId="0C6A3B94" w14:textId="77777777" w:rsidR="00D87A2E" w:rsidRPr="00F1504C" w:rsidRDefault="00B63080" w:rsidP="00B5035B">
            <w:pPr>
              <w:pStyle w:val="ListParagraph"/>
              <w:numPr>
                <w:ilvl w:val="0"/>
                <w:numId w:val="43"/>
              </w:numPr>
              <w:ind w:left="369"/>
            </w:pPr>
            <w:r w:rsidRPr="00F1504C">
              <w:t>Nyeri hilang timbul, skala 4/10, lokasi belakang kepala.</w:t>
            </w:r>
          </w:p>
          <w:p w14:paraId="51E27160" w14:textId="77777777" w:rsidR="00B63080" w:rsidRPr="00F1504C" w:rsidRDefault="00B63080" w:rsidP="00B63080">
            <w:pPr>
              <w:ind w:left="9"/>
            </w:pPr>
            <w:r w:rsidRPr="00F1504C">
              <w:t>Data Objektik:</w:t>
            </w:r>
          </w:p>
          <w:p w14:paraId="32442644" w14:textId="77777777" w:rsidR="00B63080" w:rsidRPr="00F1504C" w:rsidRDefault="00B63080" w:rsidP="00B5035B">
            <w:pPr>
              <w:pStyle w:val="ListParagraph"/>
              <w:numPr>
                <w:ilvl w:val="0"/>
                <w:numId w:val="44"/>
              </w:numPr>
              <w:ind w:left="369"/>
            </w:pPr>
            <w:r w:rsidRPr="00F1504C">
              <w:t>Tekanan darah 160/90 mmHg</w:t>
            </w:r>
          </w:p>
          <w:p w14:paraId="7B7CD70A" w14:textId="633FE573" w:rsidR="00B63080" w:rsidRPr="00F1504C" w:rsidRDefault="00B63080" w:rsidP="00B5035B">
            <w:pPr>
              <w:pStyle w:val="ListParagraph"/>
              <w:numPr>
                <w:ilvl w:val="0"/>
                <w:numId w:val="44"/>
              </w:numPr>
              <w:ind w:left="369"/>
            </w:pPr>
            <w:r w:rsidRPr="00F1504C">
              <w:t>Konjungtiva anemis</w:t>
            </w:r>
          </w:p>
          <w:p w14:paraId="7F52A0C0" w14:textId="621B19AB" w:rsidR="00B63080" w:rsidRPr="00F1504C" w:rsidRDefault="00B63080" w:rsidP="00B5035B">
            <w:pPr>
              <w:pStyle w:val="ListParagraph"/>
              <w:numPr>
                <w:ilvl w:val="0"/>
                <w:numId w:val="44"/>
              </w:numPr>
              <w:ind w:left="369"/>
            </w:pPr>
            <w:r w:rsidRPr="00F1504C">
              <w:t>Nadi 86x/menit, RR 20x/menit</w:t>
            </w:r>
          </w:p>
          <w:p w14:paraId="3A9DE523" w14:textId="62E50B19" w:rsidR="00B63080" w:rsidRPr="00F1504C" w:rsidRDefault="00B63080" w:rsidP="00B5035B">
            <w:pPr>
              <w:pStyle w:val="ListParagraph"/>
              <w:numPr>
                <w:ilvl w:val="0"/>
                <w:numId w:val="44"/>
              </w:numPr>
              <w:ind w:left="369"/>
            </w:pPr>
            <w:r w:rsidRPr="00F1504C">
              <w:t>Tampak memegang bagian belakang kepala</w:t>
            </w:r>
          </w:p>
        </w:tc>
        <w:tc>
          <w:tcPr>
            <w:tcW w:w="1576" w:type="dxa"/>
          </w:tcPr>
          <w:p w14:paraId="566C3938" w14:textId="68CAB812" w:rsidR="00D87A2E" w:rsidRPr="00F1504C" w:rsidRDefault="00B63080" w:rsidP="005A5B19">
            <w:r w:rsidRPr="00F1504C">
              <w:t xml:space="preserve">Peningkatan tekanan darah yang dapat menurunkan aliran darah serebral akibat perubahan elastisitas pembuluh </w:t>
            </w:r>
            <w:r w:rsidRPr="00F1504C">
              <w:lastRenderedPageBreak/>
              <w:t>darah pada lansia.</w:t>
            </w:r>
          </w:p>
        </w:tc>
        <w:tc>
          <w:tcPr>
            <w:tcW w:w="2233" w:type="dxa"/>
          </w:tcPr>
          <w:p w14:paraId="10DBFA74" w14:textId="1DC4AD0B" w:rsidR="00D87A2E" w:rsidRPr="00F1504C" w:rsidRDefault="00B63080" w:rsidP="005A5B19">
            <w:r w:rsidRPr="00F1504C">
              <w:lastRenderedPageBreak/>
              <w:t>Risiko Perfusi Serebral Tidak Efektif</w:t>
            </w:r>
          </w:p>
        </w:tc>
      </w:tr>
      <w:tr w:rsidR="00D87A2E" w:rsidRPr="00F1504C" w14:paraId="752BC6D1" w14:textId="77777777" w:rsidTr="00E137C0">
        <w:tc>
          <w:tcPr>
            <w:tcW w:w="510" w:type="dxa"/>
          </w:tcPr>
          <w:p w14:paraId="18CF4F2C" w14:textId="1D1E3588" w:rsidR="00D87A2E" w:rsidRPr="00F1504C" w:rsidRDefault="00B63080" w:rsidP="005A5B19">
            <w:r w:rsidRPr="00F1504C">
              <w:t>2.</w:t>
            </w:r>
          </w:p>
        </w:tc>
        <w:tc>
          <w:tcPr>
            <w:tcW w:w="3608" w:type="dxa"/>
          </w:tcPr>
          <w:p w14:paraId="16B6F0FD" w14:textId="77777777" w:rsidR="00D87A2E" w:rsidRPr="00F1504C" w:rsidRDefault="00B63080" w:rsidP="005A5B19">
            <w:r w:rsidRPr="00F1504C">
              <w:t>Data Subjektif:</w:t>
            </w:r>
          </w:p>
          <w:p w14:paraId="315DA202" w14:textId="77777777" w:rsidR="00B63080" w:rsidRPr="00F1504C" w:rsidRDefault="00B63080" w:rsidP="00B5035B">
            <w:pPr>
              <w:pStyle w:val="ListParagraph"/>
              <w:numPr>
                <w:ilvl w:val="0"/>
                <w:numId w:val="45"/>
              </w:numPr>
              <w:ind w:left="369"/>
            </w:pPr>
            <w:r w:rsidRPr="00F1504C">
              <w:t>Pasien mengeluh cepat lelah</w:t>
            </w:r>
          </w:p>
          <w:p w14:paraId="74F1DC59" w14:textId="77777777" w:rsidR="00B63080" w:rsidRPr="00F1504C" w:rsidRDefault="00B63080" w:rsidP="00B5035B">
            <w:pPr>
              <w:pStyle w:val="ListParagraph"/>
              <w:numPr>
                <w:ilvl w:val="0"/>
                <w:numId w:val="45"/>
              </w:numPr>
              <w:ind w:left="369"/>
            </w:pPr>
            <w:r w:rsidRPr="00F1504C">
              <w:t>Kadang terasa berdebar</w:t>
            </w:r>
          </w:p>
          <w:p w14:paraId="306AD25B" w14:textId="77777777" w:rsidR="00B63080" w:rsidRPr="00F1504C" w:rsidRDefault="00B63080" w:rsidP="00B63080">
            <w:pPr>
              <w:ind w:left="9"/>
            </w:pPr>
            <w:r w:rsidRPr="00F1504C">
              <w:t>Data Objekitf:</w:t>
            </w:r>
          </w:p>
          <w:p w14:paraId="1C3BF8A7" w14:textId="77777777" w:rsidR="00B63080" w:rsidRPr="00F1504C" w:rsidRDefault="00B63080" w:rsidP="00B5035B">
            <w:pPr>
              <w:pStyle w:val="ListParagraph"/>
              <w:numPr>
                <w:ilvl w:val="0"/>
                <w:numId w:val="46"/>
              </w:numPr>
              <w:ind w:left="369"/>
            </w:pPr>
            <w:r w:rsidRPr="00F1504C">
              <w:t>TD 160/90 mmHg</w:t>
            </w:r>
          </w:p>
          <w:p w14:paraId="43BEF1D7" w14:textId="20ABC418" w:rsidR="00B63080" w:rsidRPr="00F1504C" w:rsidRDefault="00B63080" w:rsidP="00B5035B">
            <w:pPr>
              <w:pStyle w:val="ListParagraph"/>
              <w:numPr>
                <w:ilvl w:val="0"/>
                <w:numId w:val="46"/>
              </w:numPr>
              <w:ind w:left="369"/>
            </w:pPr>
            <w:r w:rsidRPr="00F1504C">
              <w:t>Nadi 86x/menit</w:t>
            </w:r>
          </w:p>
          <w:p w14:paraId="641D172F" w14:textId="12763AB0" w:rsidR="00B63080" w:rsidRPr="00F1504C" w:rsidRDefault="00B63080" w:rsidP="00B5035B">
            <w:pPr>
              <w:pStyle w:val="ListParagraph"/>
              <w:numPr>
                <w:ilvl w:val="0"/>
                <w:numId w:val="46"/>
              </w:numPr>
              <w:ind w:left="369"/>
            </w:pPr>
            <w:r w:rsidRPr="00F1504C">
              <w:t>Kulit hangat, tidak ada edema, tidak ada distensi vena jugularis</w:t>
            </w:r>
          </w:p>
        </w:tc>
        <w:tc>
          <w:tcPr>
            <w:tcW w:w="1576" w:type="dxa"/>
          </w:tcPr>
          <w:p w14:paraId="4B0F5BDC" w14:textId="7D5FE73C" w:rsidR="00D87A2E" w:rsidRPr="00F1504C" w:rsidRDefault="00B63080" w:rsidP="005A5B19">
            <w:r w:rsidRPr="00F1504C">
              <w:t>Peningkatan resistensi vaskular sistemik yang meningkatkan beban kerja jantung pada kondisi hipertensi.</w:t>
            </w:r>
          </w:p>
        </w:tc>
        <w:tc>
          <w:tcPr>
            <w:tcW w:w="2233" w:type="dxa"/>
          </w:tcPr>
          <w:p w14:paraId="2743F571" w14:textId="77E7A64A" w:rsidR="00D87A2E" w:rsidRPr="00F1504C" w:rsidRDefault="00B63080" w:rsidP="005A5B19">
            <w:r w:rsidRPr="00F1504C">
              <w:t>Risiko Penurunan Curah Jantung</w:t>
            </w:r>
          </w:p>
        </w:tc>
      </w:tr>
      <w:tr w:rsidR="00D87A2E" w:rsidRPr="00F1504C" w14:paraId="590BB125" w14:textId="77777777" w:rsidTr="00E137C0">
        <w:tc>
          <w:tcPr>
            <w:tcW w:w="510" w:type="dxa"/>
          </w:tcPr>
          <w:p w14:paraId="55B67796" w14:textId="77724AFA" w:rsidR="00D87A2E" w:rsidRPr="00F1504C" w:rsidRDefault="00B63080" w:rsidP="001B0D7C">
            <w:pPr>
              <w:spacing w:before="240" w:line="360" w:lineRule="auto"/>
            </w:pPr>
            <w:r w:rsidRPr="00F1504C">
              <w:t xml:space="preserve">3. </w:t>
            </w:r>
          </w:p>
        </w:tc>
        <w:tc>
          <w:tcPr>
            <w:tcW w:w="3608" w:type="dxa"/>
          </w:tcPr>
          <w:p w14:paraId="00A3A094" w14:textId="77777777" w:rsidR="00D87A2E" w:rsidRPr="00F1504C" w:rsidRDefault="00B63080" w:rsidP="001B0D7C">
            <w:pPr>
              <w:spacing w:before="240" w:line="360" w:lineRule="auto"/>
            </w:pPr>
            <w:r w:rsidRPr="00F1504C">
              <w:t>Data Subjektif:</w:t>
            </w:r>
          </w:p>
          <w:p w14:paraId="1B7F02C5" w14:textId="77777777" w:rsidR="00B63080" w:rsidRPr="00F1504C" w:rsidRDefault="00B63080" w:rsidP="001B0D7C">
            <w:pPr>
              <w:pStyle w:val="ListParagraph"/>
              <w:numPr>
                <w:ilvl w:val="0"/>
                <w:numId w:val="47"/>
              </w:numPr>
              <w:spacing w:before="240" w:line="360" w:lineRule="auto"/>
              <w:ind w:left="369"/>
            </w:pPr>
            <w:r w:rsidRPr="00F1504C">
              <w:t>Pasien mengatakan kepala terasa berat dan nyeri meningkat saat aktivitas</w:t>
            </w:r>
          </w:p>
          <w:p w14:paraId="487FA677" w14:textId="77777777" w:rsidR="00B63080" w:rsidRPr="00F1504C" w:rsidRDefault="00B63080" w:rsidP="001B0D7C">
            <w:pPr>
              <w:pStyle w:val="ListParagraph"/>
              <w:numPr>
                <w:ilvl w:val="0"/>
                <w:numId w:val="47"/>
              </w:numPr>
              <w:spacing w:before="240" w:line="360" w:lineRule="auto"/>
              <w:ind w:left="369"/>
            </w:pPr>
            <w:r w:rsidRPr="00F1504C">
              <w:t>Nyeri hilang timbul</w:t>
            </w:r>
          </w:p>
          <w:p w14:paraId="22CE76CA" w14:textId="77777777" w:rsidR="00B63080" w:rsidRPr="00F1504C" w:rsidRDefault="00B63080" w:rsidP="001B0D7C">
            <w:pPr>
              <w:spacing w:before="240" w:line="360" w:lineRule="auto"/>
              <w:ind w:left="9"/>
            </w:pPr>
            <w:r w:rsidRPr="00F1504C">
              <w:t>Data Objektif:</w:t>
            </w:r>
          </w:p>
          <w:p w14:paraId="7268DA26" w14:textId="77777777" w:rsidR="00B63080" w:rsidRPr="00F1504C" w:rsidRDefault="00B63080" w:rsidP="001B0D7C">
            <w:pPr>
              <w:pStyle w:val="ListParagraph"/>
              <w:numPr>
                <w:ilvl w:val="0"/>
                <w:numId w:val="48"/>
              </w:numPr>
              <w:spacing w:before="240" w:line="360" w:lineRule="auto"/>
              <w:ind w:left="369"/>
            </w:pPr>
            <w:r w:rsidRPr="00F1504C">
              <w:t>Ekspresi wajah meringis</w:t>
            </w:r>
          </w:p>
          <w:p w14:paraId="5416A74F" w14:textId="0F79989E" w:rsidR="00B63080" w:rsidRPr="00F1504C" w:rsidRDefault="00B63080" w:rsidP="001B0D7C">
            <w:pPr>
              <w:pStyle w:val="ListParagraph"/>
              <w:numPr>
                <w:ilvl w:val="0"/>
                <w:numId w:val="48"/>
              </w:numPr>
              <w:spacing w:before="240" w:line="360" w:lineRule="auto"/>
              <w:ind w:left="369"/>
            </w:pPr>
            <w:r w:rsidRPr="00F1504C">
              <w:t>Nyeri tekan tidak ada namun pasien tampak tidak nyaman</w:t>
            </w:r>
          </w:p>
        </w:tc>
        <w:tc>
          <w:tcPr>
            <w:tcW w:w="1576" w:type="dxa"/>
          </w:tcPr>
          <w:p w14:paraId="041D582C" w14:textId="5262BCE7" w:rsidR="00D87A2E" w:rsidRPr="00F1504C" w:rsidRDefault="00B63080" w:rsidP="001B0D7C">
            <w:pPr>
              <w:spacing w:before="240" w:line="360" w:lineRule="auto"/>
            </w:pPr>
            <w:r w:rsidRPr="00F1504C">
              <w:t>Peningkatan tekanan intravaskular yang menyebabkan ketegangan dinding pembuluh darah dan aktivasi reseptor nyeri.</w:t>
            </w:r>
          </w:p>
        </w:tc>
        <w:tc>
          <w:tcPr>
            <w:tcW w:w="2233" w:type="dxa"/>
          </w:tcPr>
          <w:p w14:paraId="74CC349F" w14:textId="7857A1C1" w:rsidR="00D87A2E" w:rsidRPr="00F1504C" w:rsidRDefault="00B63080" w:rsidP="001B0D7C">
            <w:pPr>
              <w:keepNext/>
              <w:spacing w:before="240" w:line="360" w:lineRule="auto"/>
            </w:pPr>
            <w:r w:rsidRPr="00F1504C">
              <w:t>Nyeri Akut</w:t>
            </w:r>
          </w:p>
        </w:tc>
      </w:tr>
    </w:tbl>
    <w:p w14:paraId="57D9A8F2" w14:textId="7259C2C1" w:rsidR="00E137C0" w:rsidRPr="00F1504C" w:rsidRDefault="00E137C0" w:rsidP="001B0D7C">
      <w:pPr>
        <w:pStyle w:val="Heading2"/>
        <w:spacing w:before="240" w:line="360" w:lineRule="auto"/>
      </w:pPr>
      <w:bookmarkStart w:id="75" w:name="_Toc220332286"/>
      <w:r w:rsidRPr="00F1504C">
        <w:t>Diagnosa Keperawatan</w:t>
      </w:r>
      <w:bookmarkEnd w:id="75"/>
    </w:p>
    <w:p w14:paraId="4FC3BE6A" w14:textId="15CF69EC" w:rsidR="00B51C0A" w:rsidRPr="00F1504C" w:rsidRDefault="00B51C0A" w:rsidP="001B0D7C">
      <w:pPr>
        <w:spacing w:line="360" w:lineRule="auto"/>
        <w:ind w:left="567" w:firstLine="142"/>
      </w:pPr>
      <w:r w:rsidRPr="00F1504C">
        <w:t>Diagnosa keperawatan adalah suatu penilaian hasil daril respon pasien terhadap masalah kesehatan yang sedang dialami. Diagnosa keperawatan bertujuan untuk mengidentifikasi respon klien individu, keluarga dan komunitas terhadap situasi yang berkaitan dengan kesehatan. Sesuai dengan standar diagnosis keperawatan indonesia (Tim Pokja SDKI DPP PPNI, 2016).</w:t>
      </w:r>
    </w:p>
    <w:p w14:paraId="0F1E7DBD" w14:textId="55FD678E" w:rsidR="00E137C0" w:rsidRPr="00F1504C" w:rsidRDefault="00E137C0" w:rsidP="001B0D7C">
      <w:pPr>
        <w:pStyle w:val="ListParagraph"/>
        <w:numPr>
          <w:ilvl w:val="1"/>
          <w:numId w:val="36"/>
        </w:numPr>
        <w:spacing w:after="0" w:line="360" w:lineRule="auto"/>
        <w:ind w:left="992" w:hanging="425"/>
      </w:pPr>
      <w:r w:rsidRPr="00F1504C">
        <w:t>Risiko perfusi serebral tidak efektif b.d peningkatan tekanan darah yang menyebabkan gangguan aliran darah ke otak dan perubahan elastisitas pembuluh darah pada lansia.</w:t>
      </w:r>
    </w:p>
    <w:p w14:paraId="529C7509" w14:textId="1D20B8C4" w:rsidR="00E137C0" w:rsidRPr="00F1504C" w:rsidRDefault="00E137C0" w:rsidP="00B5035B">
      <w:pPr>
        <w:pStyle w:val="ListParagraph"/>
        <w:numPr>
          <w:ilvl w:val="1"/>
          <w:numId w:val="36"/>
        </w:numPr>
        <w:spacing w:after="0" w:line="360" w:lineRule="auto"/>
        <w:ind w:left="992" w:hanging="357"/>
      </w:pPr>
      <w:r w:rsidRPr="00F1504C">
        <w:lastRenderedPageBreak/>
        <w:t>Risiko penurunan curah jantung b.d peningkatan resistensi vaskular sistemik yang meningkatkan beban kerja jantung pada kondisi hipertensi.</w:t>
      </w:r>
    </w:p>
    <w:p w14:paraId="5CCE626B" w14:textId="3F236D5E" w:rsidR="009762D7" w:rsidRPr="00F1504C" w:rsidRDefault="00E137C0" w:rsidP="00E659D8">
      <w:pPr>
        <w:pStyle w:val="ListParagraph"/>
        <w:numPr>
          <w:ilvl w:val="1"/>
          <w:numId w:val="36"/>
        </w:numPr>
        <w:spacing w:after="0" w:line="360" w:lineRule="auto"/>
        <w:ind w:left="992" w:hanging="357"/>
      </w:pPr>
      <w:r w:rsidRPr="00F1504C">
        <w:t>Nyeri akut b.d peningkatan tekanan intravaskular yang memicu ketegangan dinding pembuluh darah dan stimulasi reseptor nyeri (nyeri kepala)</w:t>
      </w:r>
    </w:p>
    <w:p w14:paraId="5158C4B1" w14:textId="353D1533" w:rsidR="00B834A4" w:rsidRDefault="00B51C0A" w:rsidP="00B834A4">
      <w:pPr>
        <w:pStyle w:val="Heading2"/>
        <w:spacing w:line="360" w:lineRule="auto"/>
      </w:pPr>
      <w:bookmarkStart w:id="76" w:name="_Toc220332287"/>
      <w:r w:rsidRPr="00F1504C">
        <w:t>Intervensi Keperawatan</w:t>
      </w:r>
      <w:bookmarkEnd w:id="76"/>
    </w:p>
    <w:p w14:paraId="7561CB19" w14:textId="6F0A67E5" w:rsidR="00B834A4" w:rsidRPr="00B834A4" w:rsidRDefault="00B834A4" w:rsidP="00B834A4">
      <w:pPr>
        <w:pStyle w:val="Caption"/>
        <w:rPr>
          <w:i w:val="0"/>
          <w:iCs w:val="0"/>
          <w:color w:val="auto"/>
          <w:sz w:val="24"/>
          <w:szCs w:val="24"/>
        </w:rPr>
      </w:pPr>
      <w:bookmarkStart w:id="77" w:name="_Toc214530950"/>
      <w:r w:rsidRPr="00B834A4">
        <w:rPr>
          <w:b/>
          <w:bCs/>
          <w:i w:val="0"/>
          <w:iCs w:val="0"/>
          <w:color w:val="auto"/>
          <w:sz w:val="24"/>
          <w:szCs w:val="24"/>
        </w:rPr>
        <w:t xml:space="preserve">Tabel 3. </w:t>
      </w:r>
      <w:r w:rsidRPr="00B834A4">
        <w:rPr>
          <w:b/>
          <w:bCs/>
          <w:i w:val="0"/>
          <w:iCs w:val="0"/>
          <w:color w:val="auto"/>
          <w:sz w:val="24"/>
          <w:szCs w:val="24"/>
        </w:rPr>
        <w:fldChar w:fldCharType="begin"/>
      </w:r>
      <w:r w:rsidRPr="00B834A4">
        <w:rPr>
          <w:b/>
          <w:bCs/>
          <w:i w:val="0"/>
          <w:iCs w:val="0"/>
          <w:color w:val="auto"/>
          <w:sz w:val="24"/>
          <w:szCs w:val="24"/>
        </w:rPr>
        <w:instrText xml:space="preserve"> SEQ Tabel_3. \* ARABIC </w:instrText>
      </w:r>
      <w:r w:rsidRPr="00B834A4">
        <w:rPr>
          <w:b/>
          <w:bCs/>
          <w:i w:val="0"/>
          <w:iCs w:val="0"/>
          <w:color w:val="auto"/>
          <w:sz w:val="24"/>
          <w:szCs w:val="24"/>
        </w:rPr>
        <w:fldChar w:fldCharType="separate"/>
      </w:r>
      <w:r w:rsidR="002363D5">
        <w:rPr>
          <w:b/>
          <w:bCs/>
          <w:i w:val="0"/>
          <w:iCs w:val="0"/>
          <w:noProof/>
          <w:color w:val="auto"/>
          <w:sz w:val="24"/>
          <w:szCs w:val="24"/>
        </w:rPr>
        <w:t>2</w:t>
      </w:r>
      <w:r w:rsidRPr="00B834A4">
        <w:rPr>
          <w:b/>
          <w:bCs/>
          <w:i w:val="0"/>
          <w:iCs w:val="0"/>
          <w:color w:val="auto"/>
          <w:sz w:val="24"/>
          <w:szCs w:val="24"/>
        </w:rPr>
        <w:fldChar w:fldCharType="end"/>
      </w:r>
      <w:r w:rsidRPr="00B834A4">
        <w:rPr>
          <w:i w:val="0"/>
          <w:iCs w:val="0"/>
          <w:color w:val="auto"/>
          <w:sz w:val="24"/>
          <w:szCs w:val="24"/>
        </w:rPr>
        <w:t xml:space="preserve"> Intervensi Keperawatan</w:t>
      </w:r>
      <w:bookmarkEnd w:id="77"/>
    </w:p>
    <w:tbl>
      <w:tblPr>
        <w:tblStyle w:val="TableGrid"/>
        <w:tblW w:w="0" w:type="auto"/>
        <w:tblLook w:val="04A0" w:firstRow="1" w:lastRow="0" w:firstColumn="1" w:lastColumn="0" w:noHBand="0" w:noVBand="1"/>
      </w:tblPr>
      <w:tblGrid>
        <w:gridCol w:w="510"/>
        <w:gridCol w:w="2462"/>
        <w:gridCol w:w="2977"/>
        <w:gridCol w:w="1978"/>
      </w:tblGrid>
      <w:tr w:rsidR="00F1504C" w:rsidRPr="00F1504C" w14:paraId="7F0A6B99" w14:textId="77777777" w:rsidTr="009762D7">
        <w:tc>
          <w:tcPr>
            <w:tcW w:w="510" w:type="dxa"/>
          </w:tcPr>
          <w:p w14:paraId="5678B36C" w14:textId="1E674F87" w:rsidR="009762D7" w:rsidRPr="00F1504C" w:rsidRDefault="009762D7" w:rsidP="00B51C0A">
            <w:r w:rsidRPr="00F1504C">
              <w:t>No</w:t>
            </w:r>
          </w:p>
        </w:tc>
        <w:tc>
          <w:tcPr>
            <w:tcW w:w="2462" w:type="dxa"/>
          </w:tcPr>
          <w:p w14:paraId="12E65E9B" w14:textId="77777777" w:rsidR="009762D7" w:rsidRPr="00F1504C" w:rsidRDefault="009762D7" w:rsidP="009762D7">
            <w:pPr>
              <w:jc w:val="center"/>
            </w:pPr>
            <w:r w:rsidRPr="00F1504C">
              <w:t>Diagnosa Keperawatan</w:t>
            </w:r>
          </w:p>
          <w:p w14:paraId="6F8824AD" w14:textId="4584CE2D" w:rsidR="009762D7" w:rsidRPr="00F1504C" w:rsidRDefault="009762D7" w:rsidP="009762D7">
            <w:pPr>
              <w:jc w:val="center"/>
            </w:pPr>
            <w:r w:rsidRPr="00F1504C">
              <w:t>(SDKI)</w:t>
            </w:r>
          </w:p>
        </w:tc>
        <w:tc>
          <w:tcPr>
            <w:tcW w:w="2977" w:type="dxa"/>
          </w:tcPr>
          <w:p w14:paraId="58B4774D" w14:textId="77777777" w:rsidR="009762D7" w:rsidRPr="00F1504C" w:rsidRDefault="009762D7" w:rsidP="009762D7">
            <w:pPr>
              <w:jc w:val="center"/>
            </w:pPr>
            <w:r w:rsidRPr="00F1504C">
              <w:t>Tujuan dan Intervensi</w:t>
            </w:r>
          </w:p>
          <w:p w14:paraId="54F3F702" w14:textId="2AC81403" w:rsidR="009762D7" w:rsidRPr="00F1504C" w:rsidRDefault="009762D7" w:rsidP="009762D7">
            <w:pPr>
              <w:jc w:val="center"/>
            </w:pPr>
            <w:r w:rsidRPr="00F1504C">
              <w:t>(SLKI)</w:t>
            </w:r>
          </w:p>
        </w:tc>
        <w:tc>
          <w:tcPr>
            <w:tcW w:w="1978" w:type="dxa"/>
          </w:tcPr>
          <w:p w14:paraId="2E57F2CD" w14:textId="13845041" w:rsidR="009762D7" w:rsidRPr="00F1504C" w:rsidRDefault="009762D7" w:rsidP="009762D7">
            <w:pPr>
              <w:jc w:val="center"/>
            </w:pPr>
            <w:r w:rsidRPr="00F1504C">
              <w:t>Intervensi (SIKI)</w:t>
            </w:r>
          </w:p>
        </w:tc>
      </w:tr>
      <w:tr w:rsidR="00974FFF" w:rsidRPr="00F1504C" w14:paraId="6DF3D322" w14:textId="77777777" w:rsidTr="009762D7">
        <w:tc>
          <w:tcPr>
            <w:tcW w:w="510" w:type="dxa"/>
          </w:tcPr>
          <w:p w14:paraId="4DCED793" w14:textId="6EB2BC2F" w:rsidR="00974FFF" w:rsidRPr="00F1504C" w:rsidRDefault="00974FFF" w:rsidP="00974FFF">
            <w:r w:rsidRPr="00F1504C">
              <w:t>1.</w:t>
            </w:r>
          </w:p>
        </w:tc>
        <w:tc>
          <w:tcPr>
            <w:tcW w:w="2462" w:type="dxa"/>
          </w:tcPr>
          <w:p w14:paraId="1330FA25" w14:textId="6761E95E" w:rsidR="00974FFF" w:rsidRPr="00F1504C" w:rsidRDefault="00974FFF" w:rsidP="00974FFF">
            <w:pPr>
              <w:jc w:val="left"/>
              <w:rPr>
                <w:b/>
                <w:bCs/>
              </w:rPr>
            </w:pPr>
            <w:r w:rsidRPr="00F1504C">
              <w:rPr>
                <w:b/>
                <w:bCs/>
              </w:rPr>
              <w:t xml:space="preserve">Risiko perfusi serebral tidak efektif (D.0030) b.d peningkatan tekanan darah </w:t>
            </w:r>
          </w:p>
        </w:tc>
        <w:tc>
          <w:tcPr>
            <w:tcW w:w="2977" w:type="dxa"/>
          </w:tcPr>
          <w:p w14:paraId="4FB04788" w14:textId="77777777" w:rsidR="00974FFF" w:rsidRPr="00F1504C" w:rsidRDefault="00974FFF" w:rsidP="00974FFF">
            <w:pPr>
              <w:pStyle w:val="ListParagraph"/>
              <w:spacing w:line="360" w:lineRule="auto"/>
              <w:ind w:left="33"/>
              <w:rPr>
                <w:b/>
                <w:bCs/>
              </w:rPr>
            </w:pPr>
            <w:r w:rsidRPr="00F1504C">
              <w:rPr>
                <w:b/>
                <w:bCs/>
              </w:rPr>
              <w:t>Status Perfusi Serebral (L.03001)</w:t>
            </w:r>
          </w:p>
          <w:p w14:paraId="38B51827" w14:textId="77777777" w:rsidR="00974FFF" w:rsidRPr="00F1504C" w:rsidRDefault="00974FFF" w:rsidP="00974FFF">
            <w:pPr>
              <w:pStyle w:val="ListParagraph"/>
              <w:spacing w:line="360" w:lineRule="auto"/>
              <w:ind w:left="33"/>
            </w:pPr>
            <w:r w:rsidRPr="00F1504C">
              <w:t>Setelah dilakukan asuhan keperawatan selama 3×24 jam, maka status perfusi serebral membaik, dengan kriteria hasil:</w:t>
            </w:r>
          </w:p>
          <w:p w14:paraId="166C71A7" w14:textId="2F46AC9C" w:rsidR="00974FFF" w:rsidRPr="00F1504C" w:rsidRDefault="00974FFF" w:rsidP="00B5035B">
            <w:pPr>
              <w:pStyle w:val="ListParagraph"/>
              <w:numPr>
                <w:ilvl w:val="0"/>
                <w:numId w:val="27"/>
              </w:numPr>
              <w:tabs>
                <w:tab w:val="clear" w:pos="720"/>
                <w:tab w:val="num" w:pos="316"/>
              </w:tabs>
              <w:spacing w:line="360" w:lineRule="auto"/>
              <w:ind w:left="316" w:hanging="283"/>
            </w:pPr>
            <w:r w:rsidRPr="00F1504C">
              <w:t>Kesadaran meningkat</w:t>
            </w:r>
          </w:p>
          <w:p w14:paraId="0CC3734C" w14:textId="77777777" w:rsidR="00974FFF" w:rsidRPr="00F1504C" w:rsidRDefault="00974FFF" w:rsidP="00B5035B">
            <w:pPr>
              <w:pStyle w:val="ListParagraph"/>
              <w:numPr>
                <w:ilvl w:val="0"/>
                <w:numId w:val="27"/>
              </w:numPr>
              <w:tabs>
                <w:tab w:val="clear" w:pos="720"/>
                <w:tab w:val="num" w:pos="316"/>
              </w:tabs>
              <w:spacing w:line="360" w:lineRule="auto"/>
              <w:ind w:left="316" w:hanging="283"/>
            </w:pPr>
            <w:r w:rsidRPr="00F1504C">
              <w:t>Fungsi neurologis dasar membaik</w:t>
            </w:r>
          </w:p>
          <w:p w14:paraId="412AD252" w14:textId="77777777" w:rsidR="00974FFF" w:rsidRPr="00F1504C" w:rsidRDefault="00974FFF" w:rsidP="00B5035B">
            <w:pPr>
              <w:pStyle w:val="ListParagraph"/>
              <w:numPr>
                <w:ilvl w:val="0"/>
                <w:numId w:val="27"/>
              </w:numPr>
              <w:tabs>
                <w:tab w:val="clear" w:pos="720"/>
                <w:tab w:val="num" w:pos="316"/>
              </w:tabs>
              <w:spacing w:line="360" w:lineRule="auto"/>
              <w:ind w:left="316" w:hanging="283"/>
            </w:pPr>
            <w:r w:rsidRPr="00F1504C">
              <w:t>Respons pupil normal</w:t>
            </w:r>
          </w:p>
          <w:p w14:paraId="58F92BD1" w14:textId="6BFFF4CD" w:rsidR="00974FFF" w:rsidRPr="00F1504C" w:rsidRDefault="00974FFF" w:rsidP="00B5035B">
            <w:pPr>
              <w:pStyle w:val="ListParagraph"/>
              <w:numPr>
                <w:ilvl w:val="0"/>
                <w:numId w:val="27"/>
              </w:numPr>
              <w:tabs>
                <w:tab w:val="clear" w:pos="720"/>
                <w:tab w:val="num" w:pos="316"/>
              </w:tabs>
              <w:spacing w:line="360" w:lineRule="auto"/>
              <w:ind w:left="316" w:hanging="283"/>
            </w:pPr>
            <w:r w:rsidRPr="00F1504C">
              <w:t>Ttv normal</w:t>
            </w:r>
          </w:p>
        </w:tc>
        <w:tc>
          <w:tcPr>
            <w:tcW w:w="1978" w:type="dxa"/>
          </w:tcPr>
          <w:p w14:paraId="25E70EE5" w14:textId="67D0CF5B" w:rsidR="00974FFF" w:rsidRPr="00F1504C" w:rsidRDefault="00974FFF" w:rsidP="00974FFF">
            <w:pPr>
              <w:pStyle w:val="Heading1"/>
              <w:numPr>
                <w:ilvl w:val="0"/>
                <w:numId w:val="0"/>
              </w:numPr>
              <w:spacing w:before="0" w:line="360" w:lineRule="auto"/>
              <w:jc w:val="both"/>
              <w:rPr>
                <w:b w:val="0"/>
                <w:bCs w:val="0"/>
                <w:sz w:val="44"/>
                <w:szCs w:val="44"/>
              </w:rPr>
            </w:pPr>
            <w:bookmarkStart w:id="78" w:name="_Toc214531143"/>
            <w:bookmarkStart w:id="79" w:name="_Toc214552765"/>
            <w:bookmarkStart w:id="80" w:name="_Toc220332089"/>
            <w:bookmarkStart w:id="81" w:name="_Toc220332288"/>
            <w:r w:rsidRPr="00F1504C">
              <w:rPr>
                <w:rStyle w:val="Strong"/>
                <w:b/>
                <w:bCs/>
                <w:sz w:val="24"/>
                <w:szCs w:val="24"/>
              </w:rPr>
              <w:t>Manajemen Perfusi Serebral (I.0</w:t>
            </w:r>
            <w:r w:rsidR="00C276EF">
              <w:rPr>
                <w:rStyle w:val="Strong"/>
                <w:b/>
                <w:bCs/>
                <w:sz w:val="24"/>
                <w:szCs w:val="24"/>
              </w:rPr>
              <w:t>2014</w:t>
            </w:r>
            <w:r w:rsidRPr="00F1504C">
              <w:rPr>
                <w:rStyle w:val="Strong"/>
                <w:b/>
                <w:bCs/>
                <w:sz w:val="24"/>
                <w:szCs w:val="24"/>
              </w:rPr>
              <w:t>)</w:t>
            </w:r>
            <w:bookmarkEnd w:id="78"/>
            <w:bookmarkEnd w:id="79"/>
            <w:bookmarkEnd w:id="80"/>
            <w:bookmarkEnd w:id="81"/>
          </w:p>
          <w:p w14:paraId="2C333FD5" w14:textId="77777777" w:rsidR="00974FFF" w:rsidRPr="00F1504C" w:rsidRDefault="00974FFF" w:rsidP="00974FFF">
            <w:pPr>
              <w:pStyle w:val="NormalWeb"/>
              <w:spacing w:before="0" w:beforeAutospacing="0" w:after="0" w:afterAutospacing="0" w:line="360" w:lineRule="auto"/>
              <w:rPr>
                <w:lang w:val="id-ID"/>
              </w:rPr>
            </w:pPr>
            <w:r w:rsidRPr="00F1504C">
              <w:rPr>
                <w:rStyle w:val="Strong"/>
                <w:rFonts w:eastAsiaTheme="majorEastAsia"/>
                <w:lang w:val="id-ID"/>
              </w:rPr>
              <w:t>Observasi</w:t>
            </w:r>
            <w:r w:rsidRPr="00F1504C">
              <w:rPr>
                <w:lang w:val="id-ID"/>
              </w:rPr>
              <w:br/>
              <w:t>• Monitor tingkat kesadaran menggunakan GCS</w:t>
            </w:r>
            <w:r w:rsidRPr="00F1504C">
              <w:rPr>
                <w:lang w:val="id-ID"/>
              </w:rPr>
              <w:br/>
              <w:t>• Observasi tanda-tanda peningkatan tekanan darah</w:t>
            </w:r>
            <w:r w:rsidRPr="00F1504C">
              <w:rPr>
                <w:lang w:val="id-ID"/>
              </w:rPr>
              <w:br/>
              <w:t>• Monitor fungsi neurologis dasar (pupil, kekuatan ekstremitas)</w:t>
            </w:r>
            <w:r w:rsidRPr="00F1504C">
              <w:rPr>
                <w:lang w:val="id-ID"/>
              </w:rPr>
              <w:br/>
              <w:t>• Observasi tanda peningkatan tekanan intrakranial</w:t>
            </w:r>
          </w:p>
          <w:p w14:paraId="4524A3A6" w14:textId="77777777" w:rsidR="00974FFF" w:rsidRPr="00F1504C" w:rsidRDefault="00974FFF" w:rsidP="00974FFF">
            <w:pPr>
              <w:pStyle w:val="NormalWeb"/>
              <w:spacing w:before="0" w:beforeAutospacing="0" w:after="0" w:afterAutospacing="0" w:line="360" w:lineRule="auto"/>
              <w:rPr>
                <w:lang w:val="id-ID"/>
              </w:rPr>
            </w:pPr>
            <w:r w:rsidRPr="00F1504C">
              <w:rPr>
                <w:rStyle w:val="Strong"/>
                <w:rFonts w:eastAsiaTheme="majorEastAsia"/>
                <w:lang w:val="id-ID"/>
              </w:rPr>
              <w:t>Terapeutik</w:t>
            </w:r>
            <w:r w:rsidRPr="00F1504C">
              <w:rPr>
                <w:lang w:val="id-ID"/>
              </w:rPr>
              <w:br/>
              <w:t xml:space="preserve">• Posisikan pasien </w:t>
            </w:r>
            <w:r w:rsidRPr="00F1504C">
              <w:rPr>
                <w:lang w:val="id-ID"/>
              </w:rPr>
              <w:lastRenderedPageBreak/>
              <w:t>dengan head-up 30° untuk membantu aliran darah cerebral</w:t>
            </w:r>
            <w:r w:rsidRPr="00F1504C">
              <w:rPr>
                <w:lang w:val="id-ID"/>
              </w:rPr>
              <w:br/>
              <w:t>• Ciptakan lingkungan yang tenang dan minim stimulus</w:t>
            </w:r>
            <w:r w:rsidRPr="00F1504C">
              <w:rPr>
                <w:lang w:val="id-ID"/>
              </w:rPr>
              <w:br/>
              <w:t>• Fasilitasi istirahat yang adekuat untuk menurunkan tekanan fisiologis</w:t>
            </w:r>
          </w:p>
          <w:p w14:paraId="29A6E5E8" w14:textId="51941508" w:rsidR="00974FFF" w:rsidRPr="00F1504C" w:rsidRDefault="00974FFF" w:rsidP="00974FFF">
            <w:pPr>
              <w:pStyle w:val="NormalWeb"/>
              <w:spacing w:before="0" w:beforeAutospacing="0" w:after="0" w:afterAutospacing="0" w:line="360" w:lineRule="auto"/>
              <w:rPr>
                <w:lang w:val="id-ID"/>
              </w:rPr>
            </w:pPr>
            <w:r w:rsidRPr="00F1504C">
              <w:rPr>
                <w:rStyle w:val="Strong"/>
                <w:rFonts w:eastAsiaTheme="majorEastAsia"/>
                <w:lang w:val="id-ID"/>
              </w:rPr>
              <w:t>Edukasi</w:t>
            </w:r>
            <w:r w:rsidRPr="00F1504C">
              <w:rPr>
                <w:lang w:val="id-ID"/>
              </w:rPr>
              <w:br/>
              <w:t>• Edukasi pasien/keluarga mengenai pentingnya menjaga tekanan darah stabil</w:t>
            </w:r>
            <w:r w:rsidRPr="00F1504C">
              <w:rPr>
                <w:lang w:val="id-ID"/>
              </w:rPr>
              <w:br/>
              <w:t>• Ajarkan terapi rendam kaki menggunakan air hangat</w:t>
            </w:r>
          </w:p>
          <w:p w14:paraId="02CEBD84" w14:textId="77777777" w:rsidR="00974FFF" w:rsidRPr="00F1504C" w:rsidRDefault="00974FFF" w:rsidP="00974FFF">
            <w:pPr>
              <w:pStyle w:val="NormalWeb"/>
              <w:spacing w:before="0" w:beforeAutospacing="0" w:after="0" w:afterAutospacing="0" w:line="360" w:lineRule="auto"/>
              <w:rPr>
                <w:lang w:val="id-ID"/>
              </w:rPr>
            </w:pPr>
            <w:r w:rsidRPr="00F1504C">
              <w:rPr>
                <w:rStyle w:val="Strong"/>
                <w:rFonts w:eastAsiaTheme="majorEastAsia"/>
                <w:lang w:val="id-ID"/>
              </w:rPr>
              <w:t>Kolaborasi</w:t>
            </w:r>
            <w:r w:rsidRPr="00F1504C">
              <w:rPr>
                <w:lang w:val="id-ID"/>
              </w:rPr>
              <w:br/>
              <w:t>• Kolaborasi pemberian obat antihipertensi sesuai program medis</w:t>
            </w:r>
          </w:p>
          <w:p w14:paraId="6A12CA9D" w14:textId="77777777" w:rsidR="00974FFF" w:rsidRPr="00F1504C" w:rsidRDefault="00974FFF" w:rsidP="00974FFF"/>
        </w:tc>
      </w:tr>
      <w:tr w:rsidR="00974FFF" w:rsidRPr="00F1504C" w14:paraId="615EE547" w14:textId="77777777" w:rsidTr="009762D7">
        <w:tc>
          <w:tcPr>
            <w:tcW w:w="510" w:type="dxa"/>
          </w:tcPr>
          <w:p w14:paraId="3DF7A0FC" w14:textId="1163E377" w:rsidR="00974FFF" w:rsidRPr="00F1504C" w:rsidRDefault="00974FFF" w:rsidP="00974FFF">
            <w:r w:rsidRPr="00F1504C">
              <w:lastRenderedPageBreak/>
              <w:t>2.</w:t>
            </w:r>
          </w:p>
        </w:tc>
        <w:tc>
          <w:tcPr>
            <w:tcW w:w="2462" w:type="dxa"/>
          </w:tcPr>
          <w:p w14:paraId="5FE7B119" w14:textId="3BE7B6A2" w:rsidR="00974FFF" w:rsidRPr="00F1504C" w:rsidRDefault="00974FFF" w:rsidP="00AD1ACE">
            <w:pPr>
              <w:jc w:val="left"/>
            </w:pPr>
            <w:r w:rsidRPr="00F1504C">
              <w:rPr>
                <w:b/>
                <w:bCs/>
              </w:rPr>
              <w:t>Risiko penurunan curah jantung</w:t>
            </w:r>
            <w:r w:rsidR="00AD1ACE" w:rsidRPr="00F1504C">
              <w:rPr>
                <w:b/>
                <w:bCs/>
              </w:rPr>
              <w:t xml:space="preserve"> </w:t>
            </w:r>
            <w:r w:rsidRPr="00F1504C">
              <w:rPr>
                <w:b/>
                <w:bCs/>
              </w:rPr>
              <w:t>(D.00</w:t>
            </w:r>
            <w:r w:rsidR="00C276EF">
              <w:rPr>
                <w:b/>
                <w:bCs/>
              </w:rPr>
              <w:t>11</w:t>
            </w:r>
            <w:r w:rsidRPr="00F1504C">
              <w:rPr>
                <w:b/>
                <w:bCs/>
              </w:rPr>
              <w:t>) b.d peningkatan resistensi vaskular sistemik</w:t>
            </w:r>
          </w:p>
        </w:tc>
        <w:tc>
          <w:tcPr>
            <w:tcW w:w="2977" w:type="dxa"/>
          </w:tcPr>
          <w:p w14:paraId="3EB3A8E0" w14:textId="77777777" w:rsidR="00974FFF" w:rsidRPr="00F1504C" w:rsidRDefault="00974FFF" w:rsidP="00974FFF">
            <w:pPr>
              <w:spacing w:line="360" w:lineRule="auto"/>
              <w:rPr>
                <w:b/>
                <w:bCs/>
              </w:rPr>
            </w:pPr>
            <w:r w:rsidRPr="00F1504C">
              <w:rPr>
                <w:b/>
                <w:bCs/>
              </w:rPr>
              <w:t>Risiko Penurunan Curah Jantung (L.02014)</w:t>
            </w:r>
          </w:p>
          <w:p w14:paraId="0D626DD3" w14:textId="77777777" w:rsidR="00974FFF" w:rsidRPr="00F1504C" w:rsidRDefault="00974FFF" w:rsidP="00974FFF">
            <w:pPr>
              <w:pStyle w:val="ListParagraph"/>
              <w:spacing w:line="360" w:lineRule="auto"/>
              <w:ind w:left="0"/>
              <w:jc w:val="left"/>
            </w:pPr>
            <w:r w:rsidRPr="00F1504C">
              <w:t>Setelah dilakukan asuhan keperawatan selama 3×24 jam maka risiko penurunan curah jantung tidak terjadi, dengan kriteria hasil:</w:t>
            </w:r>
          </w:p>
          <w:p w14:paraId="141BDFF7" w14:textId="77777777" w:rsidR="00974FFF" w:rsidRPr="00F1504C" w:rsidRDefault="00974FFF" w:rsidP="00974FFF">
            <w:pPr>
              <w:pStyle w:val="NormalWeb"/>
              <w:spacing w:before="0" w:beforeAutospacing="0" w:after="0" w:afterAutospacing="0"/>
              <w:rPr>
                <w:lang w:val="id-ID"/>
              </w:rPr>
            </w:pPr>
            <w:r w:rsidRPr="00F1504C">
              <w:rPr>
                <w:rFonts w:hAnsi="Symbol"/>
                <w:lang w:val="id-ID"/>
              </w:rPr>
              <w:t></w:t>
            </w:r>
            <w:r w:rsidRPr="00F1504C">
              <w:rPr>
                <w:lang w:val="id-ID"/>
              </w:rPr>
              <w:t xml:space="preserve">  Tanda vital stabil</w:t>
            </w:r>
          </w:p>
          <w:p w14:paraId="0C6BD5EF" w14:textId="77777777" w:rsidR="00974FFF" w:rsidRPr="00F1504C" w:rsidRDefault="00974FFF" w:rsidP="00974FFF">
            <w:pPr>
              <w:pStyle w:val="NormalWeb"/>
              <w:spacing w:before="0" w:beforeAutospacing="0" w:after="0" w:afterAutospacing="0"/>
              <w:rPr>
                <w:lang w:val="id-ID"/>
              </w:rPr>
            </w:pPr>
            <w:r w:rsidRPr="00F1504C">
              <w:rPr>
                <w:rFonts w:hAnsi="Symbol"/>
                <w:lang w:val="id-ID"/>
              </w:rPr>
              <w:t></w:t>
            </w:r>
            <w:r w:rsidRPr="00F1504C">
              <w:rPr>
                <w:lang w:val="id-ID"/>
              </w:rPr>
              <w:t xml:space="preserve">  HR normal</w:t>
            </w:r>
          </w:p>
          <w:p w14:paraId="1FFAE514" w14:textId="77777777" w:rsidR="00974FFF" w:rsidRPr="00F1504C" w:rsidRDefault="00974FFF" w:rsidP="00974FFF">
            <w:pPr>
              <w:pStyle w:val="NormalWeb"/>
              <w:spacing w:before="0" w:beforeAutospacing="0" w:after="0" w:afterAutospacing="0"/>
              <w:rPr>
                <w:lang w:val="id-ID"/>
              </w:rPr>
            </w:pPr>
            <w:r w:rsidRPr="00F1504C">
              <w:rPr>
                <w:rFonts w:hAnsi="Symbol"/>
                <w:lang w:val="id-ID"/>
              </w:rPr>
              <w:t></w:t>
            </w:r>
            <w:r w:rsidRPr="00F1504C">
              <w:rPr>
                <w:lang w:val="id-ID"/>
              </w:rPr>
              <w:t xml:space="preserve">  Pengisian kapiler &lt; 3 detik</w:t>
            </w:r>
          </w:p>
          <w:p w14:paraId="7732ED08" w14:textId="77777777" w:rsidR="00974FFF" w:rsidRPr="00F1504C" w:rsidRDefault="00974FFF" w:rsidP="00974FFF">
            <w:pPr>
              <w:pStyle w:val="NormalWeb"/>
              <w:spacing w:before="0" w:beforeAutospacing="0" w:after="0" w:afterAutospacing="0"/>
              <w:rPr>
                <w:lang w:val="id-ID"/>
              </w:rPr>
            </w:pPr>
            <w:r w:rsidRPr="00F1504C">
              <w:rPr>
                <w:rFonts w:hAnsi="Symbol"/>
                <w:lang w:val="id-ID"/>
              </w:rPr>
              <w:t></w:t>
            </w:r>
            <w:r w:rsidRPr="00F1504C">
              <w:rPr>
                <w:lang w:val="id-ID"/>
              </w:rPr>
              <w:t xml:space="preserve">  Tidak ada sesak napas</w:t>
            </w:r>
          </w:p>
          <w:p w14:paraId="77BC31A8" w14:textId="77777777" w:rsidR="00974FFF" w:rsidRPr="00F1504C" w:rsidRDefault="00974FFF" w:rsidP="00974FFF">
            <w:pPr>
              <w:pStyle w:val="NormalWeb"/>
              <w:spacing w:before="0" w:beforeAutospacing="0" w:after="0" w:afterAutospacing="0"/>
              <w:rPr>
                <w:lang w:val="id-ID"/>
              </w:rPr>
            </w:pPr>
            <w:r w:rsidRPr="00F1504C">
              <w:rPr>
                <w:rFonts w:hAnsi="Symbol"/>
                <w:lang w:val="id-ID"/>
              </w:rPr>
              <w:t></w:t>
            </w:r>
            <w:r w:rsidRPr="00F1504C">
              <w:rPr>
                <w:lang w:val="id-ID"/>
              </w:rPr>
              <w:t xml:space="preserve">  Akral hangat dan tidak pucat</w:t>
            </w:r>
          </w:p>
          <w:p w14:paraId="5681E5D8" w14:textId="77777777" w:rsidR="00974FFF" w:rsidRPr="00F1504C" w:rsidRDefault="00974FFF" w:rsidP="00974FFF"/>
        </w:tc>
        <w:tc>
          <w:tcPr>
            <w:tcW w:w="1978" w:type="dxa"/>
          </w:tcPr>
          <w:p w14:paraId="7EB4CE67" w14:textId="0B1CF442" w:rsidR="00974FFF" w:rsidRPr="00F1504C" w:rsidRDefault="00974FFF" w:rsidP="00974FFF">
            <w:pPr>
              <w:pStyle w:val="Heading2"/>
              <w:numPr>
                <w:ilvl w:val="0"/>
                <w:numId w:val="0"/>
              </w:numPr>
              <w:spacing w:before="0"/>
              <w:rPr>
                <w:sz w:val="36"/>
                <w:szCs w:val="36"/>
              </w:rPr>
            </w:pPr>
            <w:bookmarkStart w:id="82" w:name="_Toc214531144"/>
            <w:bookmarkStart w:id="83" w:name="_Toc214552766"/>
            <w:bookmarkStart w:id="84" w:name="_Toc220332090"/>
            <w:bookmarkStart w:id="85" w:name="_Toc220332289"/>
            <w:r w:rsidRPr="00F1504C">
              <w:rPr>
                <w:rStyle w:val="Strong"/>
                <w:b/>
                <w:bCs w:val="0"/>
              </w:rPr>
              <w:t>Manajemen Curah Jantung (I.020</w:t>
            </w:r>
            <w:r w:rsidR="00C276EF">
              <w:rPr>
                <w:rStyle w:val="Strong"/>
                <w:b/>
                <w:bCs w:val="0"/>
              </w:rPr>
              <w:t>29</w:t>
            </w:r>
            <w:r w:rsidRPr="00F1504C">
              <w:rPr>
                <w:rStyle w:val="Strong"/>
                <w:b/>
                <w:bCs w:val="0"/>
              </w:rPr>
              <w:t>)</w:t>
            </w:r>
            <w:bookmarkEnd w:id="82"/>
            <w:bookmarkEnd w:id="83"/>
            <w:bookmarkEnd w:id="84"/>
            <w:bookmarkEnd w:id="85"/>
          </w:p>
          <w:p w14:paraId="795F508E" w14:textId="77777777" w:rsidR="00974FFF" w:rsidRPr="00F1504C" w:rsidRDefault="00974FFF" w:rsidP="00974FFF">
            <w:pPr>
              <w:pStyle w:val="Heading3"/>
              <w:numPr>
                <w:ilvl w:val="0"/>
                <w:numId w:val="0"/>
              </w:numPr>
              <w:spacing w:before="0"/>
              <w:ind w:left="720" w:hanging="720"/>
            </w:pPr>
            <w:bookmarkStart w:id="86" w:name="_Toc214531145"/>
            <w:bookmarkStart w:id="87" w:name="_Toc214552767"/>
            <w:bookmarkStart w:id="88" w:name="_Toc220332091"/>
            <w:bookmarkStart w:id="89" w:name="_Toc220332290"/>
            <w:r w:rsidRPr="00F1504C">
              <w:rPr>
                <w:rStyle w:val="Strong"/>
                <w:b/>
                <w:bCs w:val="0"/>
              </w:rPr>
              <w:t>Observasi</w:t>
            </w:r>
            <w:bookmarkEnd w:id="86"/>
            <w:bookmarkEnd w:id="87"/>
            <w:bookmarkEnd w:id="88"/>
            <w:bookmarkEnd w:id="89"/>
          </w:p>
          <w:p w14:paraId="58A263A0" w14:textId="77777777" w:rsidR="00974FFF" w:rsidRPr="00F1504C" w:rsidRDefault="00974FFF" w:rsidP="00974FFF">
            <w:pPr>
              <w:pStyle w:val="NormalWeb"/>
              <w:spacing w:before="0" w:beforeAutospacing="0" w:after="0" w:afterAutospacing="0"/>
              <w:rPr>
                <w:lang w:val="id-ID"/>
              </w:rPr>
            </w:pPr>
            <w:r w:rsidRPr="00F1504C">
              <w:rPr>
                <w:lang w:val="id-ID"/>
              </w:rPr>
              <w:t>• Monitor frekuensi nadi, irama, dan kekuatan denyut jantung</w:t>
            </w:r>
            <w:r w:rsidRPr="00F1504C">
              <w:rPr>
                <w:lang w:val="id-ID"/>
              </w:rPr>
              <w:br/>
              <w:t>• Observasi tekanan darah secara berkala</w:t>
            </w:r>
            <w:r w:rsidRPr="00F1504C">
              <w:rPr>
                <w:lang w:val="id-ID"/>
              </w:rPr>
              <w:br/>
              <w:t>• Pantau tanda-tanda hipoperfusi (akral dingin, CRT memanjang, kulit pucat)</w:t>
            </w:r>
            <w:r w:rsidRPr="00F1504C">
              <w:rPr>
                <w:lang w:val="id-ID"/>
              </w:rPr>
              <w:br/>
              <w:t>• Monitor pola napas dan adanya tanda sesak atau ortopnea</w:t>
            </w:r>
            <w:r w:rsidRPr="00F1504C">
              <w:rPr>
                <w:lang w:val="id-ID"/>
              </w:rPr>
              <w:br/>
              <w:t>• Pantau diuresis dan keseimbangan cairan</w:t>
            </w:r>
            <w:r w:rsidRPr="00F1504C">
              <w:rPr>
                <w:lang w:val="id-ID"/>
              </w:rPr>
              <w:br/>
              <w:t>• Observasi adanya edema ekstremitas</w:t>
            </w:r>
          </w:p>
          <w:p w14:paraId="68D4DDB2" w14:textId="77777777" w:rsidR="00974FFF" w:rsidRPr="00F1504C" w:rsidRDefault="00974FFF" w:rsidP="00974FFF">
            <w:pPr>
              <w:pStyle w:val="Heading3"/>
              <w:numPr>
                <w:ilvl w:val="0"/>
                <w:numId w:val="0"/>
              </w:numPr>
              <w:spacing w:before="0"/>
              <w:ind w:left="720" w:hanging="720"/>
            </w:pPr>
            <w:bookmarkStart w:id="90" w:name="_Toc214531146"/>
            <w:bookmarkStart w:id="91" w:name="_Toc214552768"/>
            <w:bookmarkStart w:id="92" w:name="_Toc220332092"/>
            <w:bookmarkStart w:id="93" w:name="_Toc220332291"/>
            <w:r w:rsidRPr="00F1504C">
              <w:rPr>
                <w:rStyle w:val="Strong"/>
                <w:b/>
                <w:bCs w:val="0"/>
              </w:rPr>
              <w:t>Terapeutik</w:t>
            </w:r>
            <w:bookmarkEnd w:id="90"/>
            <w:bookmarkEnd w:id="91"/>
            <w:bookmarkEnd w:id="92"/>
            <w:bookmarkEnd w:id="93"/>
          </w:p>
          <w:p w14:paraId="4949D712" w14:textId="77777777" w:rsidR="00974FFF" w:rsidRPr="00F1504C" w:rsidRDefault="00974FFF" w:rsidP="00974FFF">
            <w:pPr>
              <w:pStyle w:val="NormalWeb"/>
              <w:spacing w:before="0" w:beforeAutospacing="0" w:after="0" w:afterAutospacing="0"/>
              <w:rPr>
                <w:lang w:val="id-ID"/>
              </w:rPr>
            </w:pPr>
            <w:r w:rsidRPr="00F1504C">
              <w:rPr>
                <w:lang w:val="id-ID"/>
              </w:rPr>
              <w:t>• Posisikan pasien semifowler untuk meningkatkan perfusi</w:t>
            </w:r>
            <w:r w:rsidRPr="00F1504C">
              <w:rPr>
                <w:lang w:val="id-ID"/>
              </w:rPr>
              <w:br/>
              <w:t>• Pertahankan kenyamanan dan minimalkan aktivitas yang meningkatkan beban jantung</w:t>
            </w:r>
            <w:r w:rsidRPr="00F1504C">
              <w:rPr>
                <w:lang w:val="id-ID"/>
              </w:rPr>
              <w:br/>
              <w:t>• Lakukan manajemen cairan sesuai kebutuhan</w:t>
            </w:r>
            <w:r w:rsidRPr="00F1504C">
              <w:rPr>
                <w:lang w:val="id-ID"/>
              </w:rPr>
              <w:br/>
              <w:t xml:space="preserve">• Berikan lingkungan tenang untuk </w:t>
            </w:r>
            <w:r w:rsidRPr="00F1504C">
              <w:rPr>
                <w:lang w:val="id-ID"/>
              </w:rPr>
              <w:lastRenderedPageBreak/>
              <w:t>mengurangi stres kardiovaskular</w:t>
            </w:r>
          </w:p>
          <w:p w14:paraId="30CCAC79" w14:textId="77777777" w:rsidR="00974FFF" w:rsidRPr="00F1504C" w:rsidRDefault="00974FFF" w:rsidP="00974FFF">
            <w:pPr>
              <w:pStyle w:val="Heading3"/>
              <w:numPr>
                <w:ilvl w:val="0"/>
                <w:numId w:val="0"/>
              </w:numPr>
              <w:spacing w:before="0"/>
              <w:ind w:left="720" w:hanging="720"/>
            </w:pPr>
            <w:bookmarkStart w:id="94" w:name="_Toc214531147"/>
            <w:bookmarkStart w:id="95" w:name="_Toc214552769"/>
            <w:bookmarkStart w:id="96" w:name="_Toc220332093"/>
            <w:bookmarkStart w:id="97" w:name="_Toc220332292"/>
            <w:r w:rsidRPr="00F1504C">
              <w:rPr>
                <w:rStyle w:val="Strong"/>
                <w:b/>
                <w:bCs w:val="0"/>
              </w:rPr>
              <w:t>Edukasi</w:t>
            </w:r>
            <w:bookmarkEnd w:id="94"/>
            <w:bookmarkEnd w:id="95"/>
            <w:bookmarkEnd w:id="96"/>
            <w:bookmarkEnd w:id="97"/>
          </w:p>
          <w:p w14:paraId="37017D1E" w14:textId="77777777" w:rsidR="00974FFF" w:rsidRPr="00F1504C" w:rsidRDefault="00974FFF" w:rsidP="00974FFF">
            <w:pPr>
              <w:pStyle w:val="NormalWeb"/>
              <w:spacing w:before="0" w:beforeAutospacing="0" w:after="0" w:afterAutospacing="0"/>
              <w:rPr>
                <w:lang w:val="id-ID"/>
              </w:rPr>
            </w:pPr>
            <w:r w:rsidRPr="00F1504C">
              <w:rPr>
                <w:lang w:val="id-ID"/>
              </w:rPr>
              <w:t>• Edukasi pasien dan keluarga mengenai tanda bahaya penurunan curah jantung</w:t>
            </w:r>
            <w:r w:rsidRPr="00F1504C">
              <w:rPr>
                <w:lang w:val="id-ID"/>
              </w:rPr>
              <w:br/>
              <w:t>• Anjurkan pembatasan aktivitas berat</w:t>
            </w:r>
            <w:r w:rsidRPr="00F1504C">
              <w:rPr>
                <w:lang w:val="id-ID"/>
              </w:rPr>
              <w:br/>
              <w:t>• Edukasi pentingnya memantau gejala seperti sesak, palpitasi, dan edema</w:t>
            </w:r>
          </w:p>
          <w:p w14:paraId="4F29B599" w14:textId="77777777" w:rsidR="00974FFF" w:rsidRPr="00F1504C" w:rsidRDefault="00974FFF" w:rsidP="00974FFF">
            <w:pPr>
              <w:pStyle w:val="Heading3"/>
              <w:numPr>
                <w:ilvl w:val="0"/>
                <w:numId w:val="0"/>
              </w:numPr>
              <w:spacing w:before="0"/>
              <w:ind w:left="720" w:hanging="720"/>
            </w:pPr>
            <w:bookmarkStart w:id="98" w:name="_Toc214531148"/>
            <w:bookmarkStart w:id="99" w:name="_Toc214552770"/>
            <w:bookmarkStart w:id="100" w:name="_Toc220332094"/>
            <w:bookmarkStart w:id="101" w:name="_Toc220332293"/>
            <w:r w:rsidRPr="00F1504C">
              <w:rPr>
                <w:rStyle w:val="Strong"/>
                <w:b/>
                <w:bCs w:val="0"/>
              </w:rPr>
              <w:t>Kolaborasi</w:t>
            </w:r>
            <w:bookmarkEnd w:id="98"/>
            <w:bookmarkEnd w:id="99"/>
            <w:bookmarkEnd w:id="100"/>
            <w:bookmarkEnd w:id="101"/>
          </w:p>
          <w:p w14:paraId="505B8089" w14:textId="0E289649" w:rsidR="00974FFF" w:rsidRPr="00F1504C" w:rsidRDefault="00974FFF" w:rsidP="00974FFF">
            <w:r w:rsidRPr="00F1504C">
              <w:t>• Kolaborasi pemberian obat sesuai indikasi (diuretik, vasodilator, inotropik)</w:t>
            </w:r>
            <w:r w:rsidRPr="00F1504C">
              <w:br/>
              <w:t>• Kolaborasi pemeriksaan penunjang (EKG, elektrolit, fungsi ginjal)</w:t>
            </w:r>
          </w:p>
        </w:tc>
      </w:tr>
      <w:tr w:rsidR="00974FFF" w:rsidRPr="00F1504C" w14:paraId="7F7C30D7" w14:textId="77777777" w:rsidTr="009762D7">
        <w:tc>
          <w:tcPr>
            <w:tcW w:w="510" w:type="dxa"/>
          </w:tcPr>
          <w:p w14:paraId="108EC903" w14:textId="4F357F94" w:rsidR="00974FFF" w:rsidRPr="00F1504C" w:rsidRDefault="00974FFF" w:rsidP="001712F4">
            <w:pPr>
              <w:spacing w:before="240"/>
            </w:pPr>
            <w:r w:rsidRPr="00F1504C">
              <w:t>3.</w:t>
            </w:r>
          </w:p>
        </w:tc>
        <w:tc>
          <w:tcPr>
            <w:tcW w:w="2462" w:type="dxa"/>
          </w:tcPr>
          <w:p w14:paraId="50C22100" w14:textId="19AB852F" w:rsidR="00974FFF" w:rsidRPr="00F1504C" w:rsidRDefault="00974FFF" w:rsidP="001712F4">
            <w:pPr>
              <w:spacing w:before="240"/>
              <w:jc w:val="left"/>
              <w:rPr>
                <w:b/>
                <w:bCs/>
              </w:rPr>
            </w:pPr>
            <w:r w:rsidRPr="00F1504C">
              <w:rPr>
                <w:b/>
                <w:bCs/>
              </w:rPr>
              <w:t>Nyeri akut</w:t>
            </w:r>
            <w:r w:rsidR="00AD1ACE" w:rsidRPr="00F1504C">
              <w:rPr>
                <w:b/>
                <w:bCs/>
              </w:rPr>
              <w:t xml:space="preserve"> (D.0077)</w:t>
            </w:r>
            <w:r w:rsidRPr="00F1504C">
              <w:rPr>
                <w:b/>
                <w:bCs/>
              </w:rPr>
              <w:t xml:space="preserve"> b.d peningkatan tekanan intravaskular</w:t>
            </w:r>
          </w:p>
        </w:tc>
        <w:tc>
          <w:tcPr>
            <w:tcW w:w="2977" w:type="dxa"/>
          </w:tcPr>
          <w:p w14:paraId="10209AE7" w14:textId="77777777" w:rsidR="00974FFF" w:rsidRPr="00F1504C" w:rsidRDefault="00974FFF" w:rsidP="001712F4">
            <w:pPr>
              <w:pStyle w:val="ListParagraph"/>
              <w:tabs>
                <w:tab w:val="left" w:pos="0"/>
              </w:tabs>
              <w:spacing w:before="240" w:line="360" w:lineRule="auto"/>
              <w:ind w:left="32" w:hanging="32"/>
              <w:jc w:val="left"/>
              <w:rPr>
                <w:b/>
                <w:bCs/>
              </w:rPr>
            </w:pPr>
            <w:r w:rsidRPr="00F1504C">
              <w:rPr>
                <w:b/>
                <w:bCs/>
              </w:rPr>
              <w:t>Tingkat Nyeri (L.08066)</w:t>
            </w:r>
          </w:p>
          <w:p w14:paraId="4DE33958" w14:textId="77777777" w:rsidR="00974FFF" w:rsidRPr="00F1504C" w:rsidRDefault="00974FFF" w:rsidP="001712F4">
            <w:pPr>
              <w:pStyle w:val="ListParagraph"/>
              <w:tabs>
                <w:tab w:val="left" w:pos="0"/>
              </w:tabs>
              <w:spacing w:before="240" w:line="360" w:lineRule="auto"/>
              <w:ind w:left="32" w:hanging="32"/>
              <w:jc w:val="left"/>
            </w:pPr>
            <w:r w:rsidRPr="00F1504C">
              <w:t>Setelah dilakukan</w:t>
            </w:r>
          </w:p>
          <w:p w14:paraId="211BC0B8" w14:textId="77777777" w:rsidR="00974FFF" w:rsidRPr="00F1504C" w:rsidRDefault="00974FFF" w:rsidP="001712F4">
            <w:pPr>
              <w:pStyle w:val="ListParagraph"/>
              <w:tabs>
                <w:tab w:val="left" w:pos="0"/>
              </w:tabs>
              <w:spacing w:before="240" w:line="360" w:lineRule="auto"/>
              <w:ind w:left="32" w:hanging="32"/>
              <w:jc w:val="left"/>
            </w:pPr>
            <w:r w:rsidRPr="00F1504C">
              <w:t>asuhan keperawatan</w:t>
            </w:r>
          </w:p>
          <w:p w14:paraId="40BD299C" w14:textId="77777777" w:rsidR="00974FFF" w:rsidRPr="00F1504C" w:rsidRDefault="00974FFF" w:rsidP="001712F4">
            <w:pPr>
              <w:pStyle w:val="ListParagraph"/>
              <w:tabs>
                <w:tab w:val="left" w:pos="0"/>
              </w:tabs>
              <w:spacing w:before="240" w:line="360" w:lineRule="auto"/>
              <w:ind w:left="32" w:hanging="32"/>
              <w:jc w:val="left"/>
            </w:pPr>
            <w:r w:rsidRPr="00F1504C">
              <w:t>selama 3x24 jam maka</w:t>
            </w:r>
          </w:p>
          <w:p w14:paraId="33F22C8D" w14:textId="77777777" w:rsidR="00974FFF" w:rsidRPr="00F1504C" w:rsidRDefault="00974FFF" w:rsidP="001712F4">
            <w:pPr>
              <w:pStyle w:val="ListParagraph"/>
              <w:tabs>
                <w:tab w:val="left" w:pos="0"/>
              </w:tabs>
              <w:spacing w:before="240" w:line="360" w:lineRule="auto"/>
              <w:ind w:left="32" w:hanging="32"/>
              <w:jc w:val="left"/>
            </w:pPr>
            <w:r w:rsidRPr="00F1504C">
              <w:t>nyeri menurun, dengan</w:t>
            </w:r>
          </w:p>
          <w:p w14:paraId="6CA3DFC2" w14:textId="77777777" w:rsidR="00974FFF" w:rsidRPr="00F1504C" w:rsidRDefault="00974FFF" w:rsidP="001712F4">
            <w:pPr>
              <w:pStyle w:val="ListParagraph"/>
              <w:tabs>
                <w:tab w:val="left" w:pos="0"/>
              </w:tabs>
              <w:spacing w:before="240" w:line="360" w:lineRule="auto"/>
              <w:ind w:left="32" w:hanging="32"/>
              <w:jc w:val="left"/>
            </w:pPr>
            <w:r w:rsidRPr="00F1504C">
              <w:t xml:space="preserve">kriteria hasil: </w:t>
            </w:r>
          </w:p>
          <w:p w14:paraId="65CBFAB4" w14:textId="77777777" w:rsidR="00974FFF" w:rsidRPr="00F1504C" w:rsidRDefault="00974FFF" w:rsidP="001712F4">
            <w:pPr>
              <w:pStyle w:val="ListParagraph"/>
              <w:tabs>
                <w:tab w:val="left" w:pos="0"/>
              </w:tabs>
              <w:spacing w:before="240" w:line="360" w:lineRule="auto"/>
              <w:ind w:left="32" w:hanging="32"/>
              <w:jc w:val="left"/>
            </w:pPr>
            <w:r w:rsidRPr="00F1504C">
              <w:t>- Keluhan nyeri</w:t>
            </w:r>
          </w:p>
          <w:p w14:paraId="5D5DB483" w14:textId="77777777" w:rsidR="00974FFF" w:rsidRPr="00F1504C" w:rsidRDefault="00974FFF" w:rsidP="001712F4">
            <w:pPr>
              <w:pStyle w:val="ListParagraph"/>
              <w:tabs>
                <w:tab w:val="left" w:pos="0"/>
              </w:tabs>
              <w:spacing w:before="240" w:line="360" w:lineRule="auto"/>
              <w:ind w:left="32" w:hanging="32"/>
              <w:jc w:val="left"/>
            </w:pPr>
            <w:r w:rsidRPr="00F1504C">
              <w:t>menurun</w:t>
            </w:r>
          </w:p>
          <w:p w14:paraId="6EE2FFB8" w14:textId="77777777" w:rsidR="00974FFF" w:rsidRPr="00F1504C" w:rsidRDefault="00974FFF" w:rsidP="001712F4">
            <w:pPr>
              <w:pStyle w:val="ListParagraph"/>
              <w:tabs>
                <w:tab w:val="left" w:pos="0"/>
              </w:tabs>
              <w:spacing w:before="240" w:line="360" w:lineRule="auto"/>
              <w:ind w:left="32" w:hanging="32"/>
              <w:jc w:val="left"/>
            </w:pPr>
            <w:r w:rsidRPr="00F1504C">
              <w:t>- Gelisah menurun</w:t>
            </w:r>
          </w:p>
          <w:p w14:paraId="4278DD95" w14:textId="77777777" w:rsidR="00974FFF" w:rsidRPr="00F1504C" w:rsidRDefault="00974FFF" w:rsidP="001712F4">
            <w:pPr>
              <w:spacing w:before="240"/>
            </w:pPr>
          </w:p>
        </w:tc>
        <w:tc>
          <w:tcPr>
            <w:tcW w:w="1978" w:type="dxa"/>
          </w:tcPr>
          <w:p w14:paraId="4040E434" w14:textId="77777777" w:rsidR="00974FFF" w:rsidRPr="00F1504C" w:rsidRDefault="00974FFF" w:rsidP="001712F4">
            <w:pPr>
              <w:pStyle w:val="ListParagraph"/>
              <w:spacing w:before="240" w:line="360" w:lineRule="auto"/>
              <w:ind w:left="0"/>
              <w:rPr>
                <w:b/>
                <w:bCs/>
              </w:rPr>
            </w:pPr>
            <w:r w:rsidRPr="00F1504C">
              <w:rPr>
                <w:b/>
                <w:bCs/>
              </w:rPr>
              <w:t xml:space="preserve">Manajemen Nyeri (I.08238) </w:t>
            </w:r>
          </w:p>
          <w:p w14:paraId="147F6D6B" w14:textId="77777777" w:rsidR="00974FFF" w:rsidRPr="00F1504C" w:rsidRDefault="00974FFF" w:rsidP="001712F4">
            <w:pPr>
              <w:pStyle w:val="ListParagraph"/>
              <w:spacing w:before="240" w:line="360" w:lineRule="auto"/>
              <w:ind w:left="0"/>
            </w:pPr>
            <w:r w:rsidRPr="00F1504C">
              <w:rPr>
                <w:b/>
                <w:bCs/>
              </w:rPr>
              <w:t>Observasi</w:t>
            </w:r>
            <w:r w:rsidRPr="00F1504C">
              <w:t xml:space="preserve"> </w:t>
            </w:r>
          </w:p>
          <w:p w14:paraId="77956321" w14:textId="77777777" w:rsidR="00974FFF" w:rsidRPr="00F1504C" w:rsidRDefault="00974FFF" w:rsidP="001712F4">
            <w:pPr>
              <w:pStyle w:val="ListParagraph"/>
              <w:spacing w:before="240" w:line="360" w:lineRule="auto"/>
              <w:ind w:left="0"/>
            </w:pPr>
            <w:r w:rsidRPr="00F1504C">
              <w:t xml:space="preserve">Identifikasi lokasi, karakteristik, durasi, frekuensi, kualitas, intensitas nyeri </w:t>
            </w:r>
          </w:p>
          <w:p w14:paraId="3908F135" w14:textId="77777777" w:rsidR="00974FFF" w:rsidRPr="00F1504C" w:rsidRDefault="00974FFF" w:rsidP="001712F4">
            <w:pPr>
              <w:pStyle w:val="ListParagraph"/>
              <w:numPr>
                <w:ilvl w:val="0"/>
                <w:numId w:val="26"/>
              </w:numPr>
              <w:spacing w:before="240" w:line="360" w:lineRule="auto"/>
              <w:ind w:left="314" w:hanging="283"/>
            </w:pPr>
            <w:r w:rsidRPr="00F1504C">
              <w:t xml:space="preserve">Identifikasi skala nyeri </w:t>
            </w:r>
          </w:p>
          <w:p w14:paraId="271A60C9" w14:textId="77777777" w:rsidR="00974FFF" w:rsidRPr="00F1504C" w:rsidRDefault="00974FFF" w:rsidP="001712F4">
            <w:pPr>
              <w:pStyle w:val="ListParagraph"/>
              <w:spacing w:before="240" w:line="360" w:lineRule="auto"/>
              <w:ind w:left="0"/>
              <w:rPr>
                <w:b/>
                <w:bCs/>
              </w:rPr>
            </w:pPr>
            <w:r w:rsidRPr="00F1504C">
              <w:rPr>
                <w:b/>
                <w:bCs/>
              </w:rPr>
              <w:lastRenderedPageBreak/>
              <w:t xml:space="preserve">Terapeutik </w:t>
            </w:r>
          </w:p>
          <w:p w14:paraId="39FFD364" w14:textId="77777777" w:rsidR="00974FFF" w:rsidRPr="00F1504C" w:rsidRDefault="00974FFF" w:rsidP="001712F4">
            <w:pPr>
              <w:pStyle w:val="ListParagraph"/>
              <w:numPr>
                <w:ilvl w:val="0"/>
                <w:numId w:val="26"/>
              </w:numPr>
              <w:spacing w:before="240" w:line="360" w:lineRule="auto"/>
              <w:ind w:left="261" w:hanging="230"/>
            </w:pPr>
            <w:r w:rsidRPr="00F1504C">
              <w:t xml:space="preserve">Berikan teknik non farmakologis untuk mengurangi nyeri Fasilitasi istirahat dan tidur </w:t>
            </w:r>
          </w:p>
          <w:p w14:paraId="265D6B09" w14:textId="77777777" w:rsidR="00974FFF" w:rsidRPr="00F1504C" w:rsidRDefault="00974FFF" w:rsidP="001712F4">
            <w:pPr>
              <w:spacing w:before="240" w:line="360" w:lineRule="auto"/>
              <w:ind w:left="31"/>
              <w:rPr>
                <w:b/>
                <w:bCs/>
              </w:rPr>
            </w:pPr>
            <w:r w:rsidRPr="00F1504C">
              <w:rPr>
                <w:b/>
                <w:bCs/>
              </w:rPr>
              <w:t xml:space="preserve">Edukasi </w:t>
            </w:r>
          </w:p>
          <w:p w14:paraId="68E00B96" w14:textId="77777777" w:rsidR="00974FFF" w:rsidRPr="00F1504C" w:rsidRDefault="00974FFF" w:rsidP="001712F4">
            <w:pPr>
              <w:pStyle w:val="ListParagraph"/>
              <w:numPr>
                <w:ilvl w:val="0"/>
                <w:numId w:val="26"/>
              </w:numPr>
              <w:spacing w:before="240" w:line="360" w:lineRule="auto"/>
              <w:ind w:left="261" w:hanging="230"/>
            </w:pPr>
            <w:r w:rsidRPr="00F1504C">
              <w:t>Ajarkan teknik non farmakologis untuk mengurangi nyeri</w:t>
            </w:r>
          </w:p>
          <w:p w14:paraId="76297918" w14:textId="77777777" w:rsidR="00974FFF" w:rsidRPr="00F1504C" w:rsidRDefault="00974FFF" w:rsidP="001712F4">
            <w:pPr>
              <w:spacing w:before="240" w:line="360" w:lineRule="auto"/>
              <w:ind w:left="31"/>
              <w:rPr>
                <w:b/>
                <w:bCs/>
              </w:rPr>
            </w:pPr>
            <w:r w:rsidRPr="00F1504C">
              <w:rPr>
                <w:b/>
                <w:bCs/>
              </w:rPr>
              <w:t>Kolaborasi</w:t>
            </w:r>
          </w:p>
          <w:p w14:paraId="31D97C24" w14:textId="3017745F" w:rsidR="00974FFF" w:rsidRPr="00F1504C" w:rsidRDefault="00974FFF" w:rsidP="001712F4">
            <w:pPr>
              <w:pStyle w:val="ListParagraph"/>
              <w:keepNext/>
              <w:numPr>
                <w:ilvl w:val="0"/>
                <w:numId w:val="26"/>
              </w:numPr>
              <w:spacing w:before="240"/>
              <w:ind w:left="329" w:hanging="283"/>
            </w:pPr>
            <w:r w:rsidRPr="00F1504C">
              <w:t>Kolaborasi pemberian analgetik</w:t>
            </w:r>
          </w:p>
        </w:tc>
      </w:tr>
    </w:tbl>
    <w:p w14:paraId="41E2603D" w14:textId="25A1CFF1" w:rsidR="003F3E87" w:rsidRPr="00F1504C" w:rsidRDefault="00AD1ACE" w:rsidP="001712F4">
      <w:pPr>
        <w:pStyle w:val="Heading2"/>
        <w:spacing w:before="240" w:line="360" w:lineRule="auto"/>
      </w:pPr>
      <w:bookmarkStart w:id="102" w:name="_Toc220332294"/>
      <w:r w:rsidRPr="00F1504C">
        <w:t>Implementasi Keperawatan</w:t>
      </w:r>
      <w:bookmarkEnd w:id="102"/>
    </w:p>
    <w:p w14:paraId="3BC843B4" w14:textId="4D277A27" w:rsidR="00AD1ACE" w:rsidRPr="00F1504C" w:rsidRDefault="00AD1ACE" w:rsidP="00E659D8">
      <w:pPr>
        <w:spacing w:after="0" w:line="360" w:lineRule="auto"/>
        <w:ind w:left="567" w:firstLine="142"/>
      </w:pPr>
      <w:r w:rsidRPr="00F1504C">
        <w:t xml:space="preserve">Implementasi keperawatan merupakan tahap dalam proses keperawatan di mana perawat melaksanakan intervensi keperawatan baik secara langsung maupun tidak langsung terhadap pasien. Pelaksanaan rencana keperawatan dilakukan secara terkoordinasi dan terintegrasi dengan mempertimbangkan kondisi nyata pasien untuk mencapai tujuan terapi yang telah ditetapkan. Pada kasus </w:t>
      </w:r>
      <w:r w:rsidR="000A2F9D" w:rsidRPr="00F1504C">
        <w:t>Ny</w:t>
      </w:r>
      <w:r w:rsidRPr="00F1504C">
        <w:t xml:space="preserve">. L, implementasi keperawatan dimulai pada tanggal 21 April 2025. </w:t>
      </w:r>
    </w:p>
    <w:p w14:paraId="7FA9B73B" w14:textId="77777777" w:rsidR="001712F4" w:rsidRDefault="001712F4" w:rsidP="00E659D8">
      <w:pPr>
        <w:spacing w:after="0" w:line="360" w:lineRule="auto"/>
        <w:ind w:left="709" w:hanging="142"/>
      </w:pPr>
    </w:p>
    <w:p w14:paraId="41098C95" w14:textId="77777777" w:rsidR="001712F4" w:rsidRDefault="001712F4" w:rsidP="00E659D8">
      <w:pPr>
        <w:spacing w:after="0" w:line="360" w:lineRule="auto"/>
        <w:ind w:left="709" w:hanging="142"/>
      </w:pPr>
    </w:p>
    <w:p w14:paraId="5748225A" w14:textId="2CE7508A" w:rsidR="00AD1ACE" w:rsidRPr="00F1504C" w:rsidRDefault="000A2F9D" w:rsidP="00E659D8">
      <w:pPr>
        <w:spacing w:after="0" w:line="360" w:lineRule="auto"/>
        <w:ind w:left="709" w:hanging="142"/>
      </w:pPr>
      <w:r w:rsidRPr="00F1504C">
        <w:lastRenderedPageBreak/>
        <w:t xml:space="preserve">Nama: </w:t>
      </w:r>
      <w:r w:rsidR="00EA45F4" w:rsidRPr="00F1504C">
        <w:t>Ny</w:t>
      </w:r>
      <w:r w:rsidRPr="00F1504C">
        <w:t>.L</w:t>
      </w:r>
    </w:p>
    <w:p w14:paraId="6090EEB8" w14:textId="3B44B63F" w:rsidR="000A2F9D" w:rsidRPr="00F1504C" w:rsidRDefault="000A2F9D" w:rsidP="00E659D8">
      <w:pPr>
        <w:spacing w:after="0" w:line="360" w:lineRule="auto"/>
        <w:ind w:left="709" w:hanging="142"/>
      </w:pPr>
      <w:r w:rsidRPr="00F1504C">
        <w:t>Umur: 69 Tahun</w:t>
      </w:r>
    </w:p>
    <w:p w14:paraId="1245E3A7" w14:textId="266310CA" w:rsidR="00E659D8" w:rsidRDefault="000A2F9D" w:rsidP="001712F4">
      <w:pPr>
        <w:spacing w:after="0" w:line="360" w:lineRule="auto"/>
        <w:ind w:left="709" w:hanging="142"/>
      </w:pPr>
      <w:r w:rsidRPr="00F1504C">
        <w:t>Dx: Hipertensi</w:t>
      </w:r>
    </w:p>
    <w:p w14:paraId="5238AC88" w14:textId="5B28F39C" w:rsidR="00B834A4" w:rsidRPr="00B834A4" w:rsidRDefault="00B834A4" w:rsidP="00B834A4">
      <w:pPr>
        <w:pStyle w:val="Caption"/>
        <w:ind w:left="709"/>
        <w:rPr>
          <w:i w:val="0"/>
          <w:iCs w:val="0"/>
          <w:color w:val="auto"/>
          <w:sz w:val="24"/>
          <w:szCs w:val="24"/>
        </w:rPr>
      </w:pPr>
      <w:bookmarkStart w:id="103" w:name="_Toc214530975"/>
      <w:bookmarkStart w:id="104" w:name="_Toc214530998"/>
      <w:r w:rsidRPr="00B834A4">
        <w:rPr>
          <w:b/>
          <w:bCs/>
          <w:i w:val="0"/>
          <w:iCs w:val="0"/>
          <w:color w:val="auto"/>
          <w:sz w:val="24"/>
          <w:szCs w:val="24"/>
        </w:rPr>
        <w:t xml:space="preserve">Tabel 4. </w:t>
      </w:r>
      <w:r w:rsidRPr="00B834A4">
        <w:rPr>
          <w:b/>
          <w:bCs/>
          <w:i w:val="0"/>
          <w:iCs w:val="0"/>
          <w:color w:val="auto"/>
          <w:sz w:val="24"/>
          <w:szCs w:val="24"/>
        </w:rPr>
        <w:fldChar w:fldCharType="begin"/>
      </w:r>
      <w:r w:rsidRPr="00B834A4">
        <w:rPr>
          <w:b/>
          <w:bCs/>
          <w:i w:val="0"/>
          <w:iCs w:val="0"/>
          <w:color w:val="auto"/>
          <w:sz w:val="24"/>
          <w:szCs w:val="24"/>
        </w:rPr>
        <w:instrText xml:space="preserve"> SEQ Tabel_4. \* ARABIC </w:instrText>
      </w:r>
      <w:r w:rsidRPr="00B834A4">
        <w:rPr>
          <w:b/>
          <w:bCs/>
          <w:i w:val="0"/>
          <w:iCs w:val="0"/>
          <w:color w:val="auto"/>
          <w:sz w:val="24"/>
          <w:szCs w:val="24"/>
        </w:rPr>
        <w:fldChar w:fldCharType="separate"/>
      </w:r>
      <w:r w:rsidR="002363D5">
        <w:rPr>
          <w:b/>
          <w:bCs/>
          <w:i w:val="0"/>
          <w:iCs w:val="0"/>
          <w:noProof/>
          <w:color w:val="auto"/>
          <w:sz w:val="24"/>
          <w:szCs w:val="24"/>
        </w:rPr>
        <w:t>1</w:t>
      </w:r>
      <w:r w:rsidRPr="00B834A4">
        <w:rPr>
          <w:b/>
          <w:bCs/>
          <w:i w:val="0"/>
          <w:iCs w:val="0"/>
          <w:color w:val="auto"/>
          <w:sz w:val="24"/>
          <w:szCs w:val="24"/>
        </w:rPr>
        <w:fldChar w:fldCharType="end"/>
      </w:r>
      <w:r w:rsidRPr="00B834A4">
        <w:rPr>
          <w:i w:val="0"/>
          <w:iCs w:val="0"/>
          <w:color w:val="auto"/>
          <w:sz w:val="24"/>
          <w:szCs w:val="24"/>
        </w:rPr>
        <w:t xml:space="preserve"> Implementasi Keperawatan</w:t>
      </w:r>
      <w:bookmarkEnd w:id="103"/>
      <w:bookmarkEnd w:id="104"/>
    </w:p>
    <w:tbl>
      <w:tblPr>
        <w:tblStyle w:val="TableGrid"/>
        <w:tblW w:w="0" w:type="auto"/>
        <w:tblInd w:w="709" w:type="dxa"/>
        <w:tblLook w:val="04A0" w:firstRow="1" w:lastRow="0" w:firstColumn="1" w:lastColumn="0" w:noHBand="0" w:noVBand="1"/>
      </w:tblPr>
      <w:tblGrid>
        <w:gridCol w:w="2187"/>
        <w:gridCol w:w="756"/>
        <w:gridCol w:w="2438"/>
        <w:gridCol w:w="1837"/>
      </w:tblGrid>
      <w:tr w:rsidR="00CB2EB8" w:rsidRPr="00F1504C" w14:paraId="38BDFB3B" w14:textId="77777777" w:rsidTr="00CB2EB8">
        <w:tc>
          <w:tcPr>
            <w:tcW w:w="2263" w:type="dxa"/>
          </w:tcPr>
          <w:p w14:paraId="2829741E" w14:textId="26F0ED5A" w:rsidR="00A2094C" w:rsidRPr="00F1504C" w:rsidRDefault="00A2094C" w:rsidP="00EA45F4">
            <w:pPr>
              <w:spacing w:before="240"/>
              <w:jc w:val="center"/>
              <w:rPr>
                <w:b/>
                <w:bCs/>
              </w:rPr>
            </w:pPr>
            <w:r w:rsidRPr="00F1504C">
              <w:rPr>
                <w:b/>
                <w:bCs/>
              </w:rPr>
              <w:t>Tanggal</w:t>
            </w:r>
          </w:p>
        </w:tc>
        <w:tc>
          <w:tcPr>
            <w:tcW w:w="567" w:type="dxa"/>
          </w:tcPr>
          <w:p w14:paraId="59587C5D" w14:textId="7F75449E" w:rsidR="00A2094C" w:rsidRPr="00F1504C" w:rsidRDefault="00A2094C" w:rsidP="00EA45F4">
            <w:pPr>
              <w:spacing w:before="240"/>
              <w:jc w:val="center"/>
              <w:rPr>
                <w:b/>
                <w:bCs/>
              </w:rPr>
            </w:pPr>
            <w:r w:rsidRPr="00F1504C">
              <w:rPr>
                <w:b/>
                <w:bCs/>
              </w:rPr>
              <w:t>Jam</w:t>
            </w:r>
          </w:p>
        </w:tc>
        <w:tc>
          <w:tcPr>
            <w:tcW w:w="2551" w:type="dxa"/>
          </w:tcPr>
          <w:p w14:paraId="6B08F4D0" w14:textId="41052C03" w:rsidR="00A2094C" w:rsidRPr="00F1504C" w:rsidRDefault="00A2094C" w:rsidP="00EA45F4">
            <w:pPr>
              <w:spacing w:before="240"/>
              <w:jc w:val="center"/>
              <w:rPr>
                <w:b/>
                <w:bCs/>
              </w:rPr>
            </w:pPr>
            <w:r w:rsidRPr="00F1504C">
              <w:rPr>
                <w:b/>
                <w:bCs/>
              </w:rPr>
              <w:t>Implementasi Keperawatan</w:t>
            </w:r>
          </w:p>
        </w:tc>
        <w:tc>
          <w:tcPr>
            <w:tcW w:w="1837" w:type="dxa"/>
          </w:tcPr>
          <w:p w14:paraId="51A4C247" w14:textId="5211F5C4" w:rsidR="00A2094C" w:rsidRPr="00F1504C" w:rsidRDefault="00A2094C" w:rsidP="00EA45F4">
            <w:pPr>
              <w:spacing w:before="240"/>
              <w:jc w:val="center"/>
              <w:rPr>
                <w:b/>
                <w:bCs/>
              </w:rPr>
            </w:pPr>
            <w:r w:rsidRPr="00F1504C">
              <w:rPr>
                <w:b/>
                <w:bCs/>
              </w:rPr>
              <w:t>Respon Pasien</w:t>
            </w:r>
          </w:p>
        </w:tc>
      </w:tr>
      <w:tr w:rsidR="00F62449" w:rsidRPr="00F1504C" w14:paraId="65EE2EAE" w14:textId="77777777" w:rsidTr="00CB2EB8">
        <w:tc>
          <w:tcPr>
            <w:tcW w:w="2263" w:type="dxa"/>
            <w:vMerge w:val="restart"/>
          </w:tcPr>
          <w:p w14:paraId="6B5BCD50" w14:textId="7E66EEA8" w:rsidR="00F62449" w:rsidRPr="00F1504C" w:rsidRDefault="00F62449" w:rsidP="00A2094C">
            <w:pPr>
              <w:jc w:val="left"/>
            </w:pPr>
            <w:r w:rsidRPr="00F1504C">
              <w:t>Senin,21 April 2025</w:t>
            </w:r>
          </w:p>
        </w:tc>
        <w:tc>
          <w:tcPr>
            <w:tcW w:w="567" w:type="dxa"/>
          </w:tcPr>
          <w:p w14:paraId="3BE06FD2" w14:textId="7360D0C0" w:rsidR="00F62449" w:rsidRPr="00F1504C" w:rsidRDefault="00F62449" w:rsidP="000A2F9D">
            <w:r w:rsidRPr="00F1504C">
              <w:t>09.00</w:t>
            </w:r>
          </w:p>
        </w:tc>
        <w:tc>
          <w:tcPr>
            <w:tcW w:w="2551" w:type="dxa"/>
          </w:tcPr>
          <w:p w14:paraId="1578E98B" w14:textId="5FE9B8A6" w:rsidR="00F62449" w:rsidRPr="00F1504C" w:rsidRDefault="00F62449" w:rsidP="00A2094C">
            <w:r w:rsidRPr="00F1504C">
              <w:t>Mengukur tekanan darah awal dan tanda vital, observasi keluhan pusing dan nyeri kepala</w:t>
            </w:r>
          </w:p>
        </w:tc>
        <w:tc>
          <w:tcPr>
            <w:tcW w:w="183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1"/>
            </w:tblGrid>
            <w:tr w:rsidR="00EA45F4" w:rsidRPr="00EA45F4" w14:paraId="3484BBED" w14:textId="77777777">
              <w:trPr>
                <w:tblCellSpacing w:w="15" w:type="dxa"/>
              </w:trPr>
              <w:tc>
                <w:tcPr>
                  <w:tcW w:w="0" w:type="auto"/>
                  <w:vAlign w:val="center"/>
                  <w:hideMark/>
                </w:tcPr>
                <w:p w14:paraId="6AD97C5C" w14:textId="77777777" w:rsidR="00EA45F4" w:rsidRPr="00EA45F4" w:rsidRDefault="00EA45F4" w:rsidP="00CB2EB8">
                  <w:pPr>
                    <w:spacing w:after="0" w:line="240" w:lineRule="auto"/>
                    <w:jc w:val="left"/>
                    <w:rPr>
                      <w:kern w:val="2"/>
                      <w14:ligatures w14:val="standardContextual"/>
                    </w:rPr>
                  </w:pPr>
                  <w:r w:rsidRPr="00EA45F4">
                    <w:rPr>
                      <w:b/>
                      <w:bCs/>
                      <w:kern w:val="2"/>
                      <w14:ligatures w14:val="standardContextual"/>
                    </w:rPr>
                    <w:t>S:</w:t>
                  </w:r>
                  <w:r w:rsidRPr="00EA45F4">
                    <w:rPr>
                      <w:kern w:val="2"/>
                      <w14:ligatures w14:val="standardContextual"/>
                    </w:rPr>
                    <w:t xml:space="preserve"> Pasien mengeluh pusing ringan.</w:t>
                  </w:r>
                </w:p>
              </w:tc>
            </w:tr>
          </w:tbl>
          <w:p w14:paraId="632A3927" w14:textId="77777777" w:rsidR="00EA45F4" w:rsidRPr="00EA45F4" w:rsidRDefault="00EA45F4" w:rsidP="00CB2EB8">
            <w:pPr>
              <w:jc w:val="left"/>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2"/>
              <w:gridCol w:w="66"/>
              <w:gridCol w:w="66"/>
              <w:gridCol w:w="66"/>
              <w:gridCol w:w="81"/>
            </w:tblGrid>
            <w:tr w:rsidR="00EA45F4" w:rsidRPr="00EA45F4" w14:paraId="04C162E9" w14:textId="77777777">
              <w:trPr>
                <w:tblCellSpacing w:w="15" w:type="dxa"/>
              </w:trPr>
              <w:tc>
                <w:tcPr>
                  <w:tcW w:w="0" w:type="auto"/>
                  <w:vAlign w:val="center"/>
                  <w:hideMark/>
                </w:tcPr>
                <w:p w14:paraId="65DF8700" w14:textId="77777777" w:rsidR="00EA45F4" w:rsidRPr="00EA45F4" w:rsidRDefault="00EA45F4" w:rsidP="00CB2EB8">
                  <w:pPr>
                    <w:spacing w:after="0" w:line="240" w:lineRule="auto"/>
                    <w:jc w:val="left"/>
                    <w:rPr>
                      <w:kern w:val="2"/>
                      <w14:ligatures w14:val="standardContextual"/>
                    </w:rPr>
                  </w:pPr>
                  <w:r w:rsidRPr="00EA45F4">
                    <w:rPr>
                      <w:b/>
                      <w:bCs/>
                      <w:kern w:val="2"/>
                      <w14:ligatures w14:val="standardContextual"/>
                    </w:rPr>
                    <w:t>O:</w:t>
                  </w:r>
                  <w:r w:rsidRPr="00EA45F4">
                    <w:rPr>
                      <w:kern w:val="2"/>
                      <w14:ligatures w14:val="standardContextual"/>
                    </w:rPr>
                    <w:t xml:space="preserve"> Tekanan darah 165/95 mmHg.</w:t>
                  </w:r>
                </w:p>
              </w:tc>
              <w:tc>
                <w:tcPr>
                  <w:tcW w:w="0" w:type="auto"/>
                  <w:vAlign w:val="center"/>
                  <w:hideMark/>
                </w:tcPr>
                <w:p w14:paraId="4B4AF22D" w14:textId="77777777" w:rsidR="00EA45F4" w:rsidRPr="00EA45F4" w:rsidRDefault="00EA45F4" w:rsidP="00CB2EB8">
                  <w:pPr>
                    <w:spacing w:after="0" w:line="240" w:lineRule="auto"/>
                    <w:jc w:val="left"/>
                    <w:rPr>
                      <w:kern w:val="2"/>
                      <w14:ligatures w14:val="standardContextual"/>
                    </w:rPr>
                  </w:pPr>
                </w:p>
              </w:tc>
              <w:tc>
                <w:tcPr>
                  <w:tcW w:w="0" w:type="auto"/>
                  <w:vAlign w:val="center"/>
                  <w:hideMark/>
                </w:tcPr>
                <w:p w14:paraId="153986C3" w14:textId="77777777" w:rsidR="00EA45F4" w:rsidRPr="00EA45F4" w:rsidRDefault="00EA45F4" w:rsidP="00CB2EB8">
                  <w:pPr>
                    <w:spacing w:after="0" w:line="240" w:lineRule="auto"/>
                    <w:jc w:val="left"/>
                    <w:rPr>
                      <w:kern w:val="2"/>
                      <w14:ligatures w14:val="standardContextual"/>
                    </w:rPr>
                  </w:pPr>
                </w:p>
              </w:tc>
              <w:tc>
                <w:tcPr>
                  <w:tcW w:w="0" w:type="auto"/>
                  <w:vAlign w:val="center"/>
                  <w:hideMark/>
                </w:tcPr>
                <w:p w14:paraId="5AF39538" w14:textId="77777777" w:rsidR="00EA45F4" w:rsidRPr="00EA45F4" w:rsidRDefault="00EA45F4" w:rsidP="00CB2EB8">
                  <w:pPr>
                    <w:spacing w:after="0" w:line="240" w:lineRule="auto"/>
                    <w:jc w:val="left"/>
                    <w:rPr>
                      <w:kern w:val="2"/>
                      <w14:ligatures w14:val="standardContextual"/>
                    </w:rPr>
                  </w:pPr>
                </w:p>
              </w:tc>
              <w:tc>
                <w:tcPr>
                  <w:tcW w:w="0" w:type="auto"/>
                  <w:vAlign w:val="center"/>
                  <w:hideMark/>
                </w:tcPr>
                <w:p w14:paraId="4DB06FE4" w14:textId="77777777" w:rsidR="00EA45F4" w:rsidRPr="00EA45F4" w:rsidRDefault="00EA45F4" w:rsidP="00CB2EB8">
                  <w:pPr>
                    <w:spacing w:after="0" w:line="240" w:lineRule="auto"/>
                    <w:jc w:val="left"/>
                    <w:rPr>
                      <w:kern w:val="2"/>
                      <w14:ligatures w14:val="standardContextual"/>
                    </w:rPr>
                  </w:pPr>
                </w:p>
              </w:tc>
            </w:tr>
          </w:tbl>
          <w:p w14:paraId="09FC3966" w14:textId="77777777" w:rsidR="00EA45F4" w:rsidRPr="00EA45F4" w:rsidRDefault="00EA45F4" w:rsidP="00CB2EB8">
            <w:pPr>
              <w:jc w:val="left"/>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2"/>
              <w:gridCol w:w="66"/>
              <w:gridCol w:w="66"/>
              <w:gridCol w:w="66"/>
              <w:gridCol w:w="81"/>
            </w:tblGrid>
            <w:tr w:rsidR="00EA45F4" w:rsidRPr="00EA45F4" w14:paraId="1B898167" w14:textId="77777777">
              <w:trPr>
                <w:tblCellSpacing w:w="15" w:type="dxa"/>
              </w:trPr>
              <w:tc>
                <w:tcPr>
                  <w:tcW w:w="0" w:type="auto"/>
                  <w:vAlign w:val="center"/>
                  <w:hideMark/>
                </w:tcPr>
                <w:p w14:paraId="2C32ACBD" w14:textId="77777777" w:rsidR="00EA45F4" w:rsidRPr="00EA45F4" w:rsidRDefault="00EA45F4" w:rsidP="00CB2EB8">
                  <w:pPr>
                    <w:spacing w:after="0" w:line="240" w:lineRule="auto"/>
                    <w:jc w:val="left"/>
                    <w:rPr>
                      <w:kern w:val="2"/>
                      <w14:ligatures w14:val="standardContextual"/>
                    </w:rPr>
                  </w:pPr>
                  <w:r w:rsidRPr="00EA45F4">
                    <w:rPr>
                      <w:b/>
                      <w:bCs/>
                      <w:kern w:val="2"/>
                      <w14:ligatures w14:val="standardContextual"/>
                    </w:rPr>
                    <w:t>A:</w:t>
                  </w:r>
                  <w:r w:rsidRPr="00EA45F4">
                    <w:rPr>
                      <w:kern w:val="2"/>
                      <w14:ligatures w14:val="standardContextual"/>
                    </w:rPr>
                    <w:t xml:space="preserve"> Pusing masih ada tapi belum berat.</w:t>
                  </w:r>
                </w:p>
              </w:tc>
              <w:tc>
                <w:tcPr>
                  <w:tcW w:w="0" w:type="auto"/>
                  <w:vAlign w:val="center"/>
                  <w:hideMark/>
                </w:tcPr>
                <w:p w14:paraId="2F19885B" w14:textId="77777777" w:rsidR="00EA45F4" w:rsidRPr="00EA45F4" w:rsidRDefault="00EA45F4" w:rsidP="00CB2EB8">
                  <w:pPr>
                    <w:spacing w:after="0" w:line="240" w:lineRule="auto"/>
                    <w:jc w:val="left"/>
                    <w:rPr>
                      <w:kern w:val="2"/>
                      <w14:ligatures w14:val="standardContextual"/>
                    </w:rPr>
                  </w:pPr>
                </w:p>
              </w:tc>
              <w:tc>
                <w:tcPr>
                  <w:tcW w:w="0" w:type="auto"/>
                  <w:vAlign w:val="center"/>
                  <w:hideMark/>
                </w:tcPr>
                <w:p w14:paraId="0190DFA8" w14:textId="77777777" w:rsidR="00EA45F4" w:rsidRPr="00EA45F4" w:rsidRDefault="00EA45F4" w:rsidP="00CB2EB8">
                  <w:pPr>
                    <w:spacing w:after="0" w:line="240" w:lineRule="auto"/>
                    <w:jc w:val="left"/>
                    <w:rPr>
                      <w:kern w:val="2"/>
                      <w14:ligatures w14:val="standardContextual"/>
                    </w:rPr>
                  </w:pPr>
                </w:p>
              </w:tc>
              <w:tc>
                <w:tcPr>
                  <w:tcW w:w="0" w:type="auto"/>
                  <w:vAlign w:val="center"/>
                  <w:hideMark/>
                </w:tcPr>
                <w:p w14:paraId="2DE0E648" w14:textId="77777777" w:rsidR="00EA45F4" w:rsidRPr="00EA45F4" w:rsidRDefault="00EA45F4" w:rsidP="00CB2EB8">
                  <w:pPr>
                    <w:spacing w:after="0" w:line="240" w:lineRule="auto"/>
                    <w:jc w:val="left"/>
                    <w:rPr>
                      <w:kern w:val="2"/>
                      <w14:ligatures w14:val="standardContextual"/>
                    </w:rPr>
                  </w:pPr>
                </w:p>
              </w:tc>
              <w:tc>
                <w:tcPr>
                  <w:tcW w:w="0" w:type="auto"/>
                  <w:vAlign w:val="center"/>
                  <w:hideMark/>
                </w:tcPr>
                <w:p w14:paraId="27EF1F1E" w14:textId="77777777" w:rsidR="00EA45F4" w:rsidRPr="00EA45F4" w:rsidRDefault="00EA45F4" w:rsidP="00CB2EB8">
                  <w:pPr>
                    <w:spacing w:after="0" w:line="240" w:lineRule="auto"/>
                    <w:jc w:val="left"/>
                    <w:rPr>
                      <w:kern w:val="2"/>
                      <w14:ligatures w14:val="standardContextual"/>
                    </w:rPr>
                  </w:pPr>
                </w:p>
              </w:tc>
            </w:tr>
          </w:tbl>
          <w:p w14:paraId="053610CB" w14:textId="77777777" w:rsidR="00EA45F4" w:rsidRPr="00EA45F4" w:rsidRDefault="00EA45F4" w:rsidP="00CB2EB8">
            <w:pPr>
              <w:jc w:val="left"/>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1"/>
            </w:tblGrid>
            <w:tr w:rsidR="00EA45F4" w:rsidRPr="00EA45F4" w14:paraId="5307CF05" w14:textId="77777777">
              <w:trPr>
                <w:tblCellSpacing w:w="15" w:type="dxa"/>
              </w:trPr>
              <w:tc>
                <w:tcPr>
                  <w:tcW w:w="0" w:type="auto"/>
                  <w:vAlign w:val="center"/>
                  <w:hideMark/>
                </w:tcPr>
                <w:p w14:paraId="062EF8B4" w14:textId="77777777" w:rsidR="00EA45F4" w:rsidRPr="00EA45F4" w:rsidRDefault="00EA45F4" w:rsidP="00CB2EB8">
                  <w:pPr>
                    <w:spacing w:after="0" w:line="240" w:lineRule="auto"/>
                    <w:jc w:val="left"/>
                    <w:rPr>
                      <w:kern w:val="2"/>
                      <w14:ligatures w14:val="standardContextual"/>
                    </w:rPr>
                  </w:pPr>
                  <w:r w:rsidRPr="00EA45F4">
                    <w:rPr>
                      <w:b/>
                      <w:bCs/>
                      <w:kern w:val="2"/>
                      <w14:ligatures w14:val="standardContextual"/>
                    </w:rPr>
                    <w:t>P:</w:t>
                  </w:r>
                  <w:r w:rsidRPr="00EA45F4">
                    <w:rPr>
                      <w:kern w:val="2"/>
                      <w14:ligatures w14:val="standardContextual"/>
                    </w:rPr>
                    <w:t xml:space="preserve"> Lanjutkan pemantauan dan edukasi.</w:t>
                  </w:r>
                </w:p>
              </w:tc>
            </w:tr>
          </w:tbl>
          <w:p w14:paraId="5AA42361" w14:textId="7742438F" w:rsidR="00F62449" w:rsidRPr="00F1504C" w:rsidRDefault="00F62449" w:rsidP="00CB2EB8">
            <w:pPr>
              <w:jc w:val="left"/>
            </w:pPr>
          </w:p>
        </w:tc>
      </w:tr>
      <w:tr w:rsidR="00F62449" w:rsidRPr="00F1504C" w14:paraId="3738A8B7" w14:textId="77777777" w:rsidTr="00CB2EB8">
        <w:tc>
          <w:tcPr>
            <w:tcW w:w="2263" w:type="dxa"/>
            <w:vMerge/>
          </w:tcPr>
          <w:p w14:paraId="7D81BF5F" w14:textId="77777777" w:rsidR="00F62449" w:rsidRPr="00F1504C" w:rsidRDefault="00F62449" w:rsidP="000A2F9D"/>
        </w:tc>
        <w:tc>
          <w:tcPr>
            <w:tcW w:w="567" w:type="dxa"/>
          </w:tcPr>
          <w:p w14:paraId="75978A82" w14:textId="4A217304" w:rsidR="00F62449" w:rsidRPr="00F1504C" w:rsidRDefault="00F62449" w:rsidP="000A2F9D">
            <w:r w:rsidRPr="00F1504C">
              <w:t>11.00</w:t>
            </w:r>
          </w:p>
        </w:tc>
        <w:tc>
          <w:tcPr>
            <w:tcW w:w="2551" w:type="dxa"/>
          </w:tcPr>
          <w:p w14:paraId="6F7CFF92" w14:textId="64294B03" w:rsidR="00F62449" w:rsidRPr="00F1504C" w:rsidRDefault="00F62449" w:rsidP="000A2F9D">
            <w:r w:rsidRPr="00F1504C">
              <w:t>Edukasi mengenai pentingnya pengaturan diet rendah garam dan kepatuhan minum obat</w:t>
            </w:r>
          </w:p>
        </w:tc>
        <w:tc>
          <w:tcPr>
            <w:tcW w:w="183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1"/>
            </w:tblGrid>
            <w:tr w:rsidR="00EA45F4" w:rsidRPr="00EA45F4" w14:paraId="3065372A" w14:textId="77777777">
              <w:trPr>
                <w:tblCellSpacing w:w="15" w:type="dxa"/>
              </w:trPr>
              <w:tc>
                <w:tcPr>
                  <w:tcW w:w="0" w:type="auto"/>
                  <w:vAlign w:val="center"/>
                  <w:hideMark/>
                </w:tcPr>
                <w:p w14:paraId="27CAF6A7" w14:textId="77777777" w:rsidR="00EA45F4" w:rsidRPr="00EA45F4" w:rsidRDefault="00EA45F4" w:rsidP="00CB2EB8">
                  <w:pPr>
                    <w:spacing w:after="0" w:line="240" w:lineRule="auto"/>
                    <w:jc w:val="left"/>
                    <w:rPr>
                      <w:kern w:val="2"/>
                      <w14:ligatures w14:val="standardContextual"/>
                    </w:rPr>
                  </w:pPr>
                  <w:r w:rsidRPr="00EA45F4">
                    <w:rPr>
                      <w:b/>
                      <w:bCs/>
                      <w:kern w:val="2"/>
                      <w14:ligatures w14:val="standardContextual"/>
                    </w:rPr>
                    <w:t>S:</w:t>
                  </w:r>
                  <w:r w:rsidRPr="00EA45F4">
                    <w:rPr>
                      <w:kern w:val="2"/>
                      <w14:ligatures w14:val="standardContextual"/>
                    </w:rPr>
                    <w:t xml:space="preserve"> Pasien menyatakan akan mencoba mengurangi garam.</w:t>
                  </w:r>
                </w:p>
              </w:tc>
            </w:tr>
          </w:tbl>
          <w:p w14:paraId="36021F93" w14:textId="77777777" w:rsidR="00EA45F4" w:rsidRPr="00EA45F4" w:rsidRDefault="00EA45F4" w:rsidP="00CB2EB8">
            <w:pPr>
              <w:jc w:val="left"/>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2"/>
              <w:gridCol w:w="66"/>
              <w:gridCol w:w="66"/>
              <w:gridCol w:w="66"/>
              <w:gridCol w:w="81"/>
            </w:tblGrid>
            <w:tr w:rsidR="00EA45F4" w:rsidRPr="00EA45F4" w14:paraId="6788399B" w14:textId="77777777">
              <w:trPr>
                <w:tblCellSpacing w:w="15" w:type="dxa"/>
              </w:trPr>
              <w:tc>
                <w:tcPr>
                  <w:tcW w:w="0" w:type="auto"/>
                  <w:vAlign w:val="center"/>
                  <w:hideMark/>
                </w:tcPr>
                <w:p w14:paraId="0A8211AA" w14:textId="77777777" w:rsidR="00EA45F4" w:rsidRPr="00EA45F4" w:rsidRDefault="00EA45F4" w:rsidP="00CB2EB8">
                  <w:pPr>
                    <w:spacing w:after="0" w:line="240" w:lineRule="auto"/>
                    <w:jc w:val="left"/>
                    <w:rPr>
                      <w:kern w:val="2"/>
                      <w14:ligatures w14:val="standardContextual"/>
                    </w:rPr>
                  </w:pPr>
                  <w:r w:rsidRPr="00EA45F4">
                    <w:rPr>
                      <w:b/>
                      <w:bCs/>
                      <w:kern w:val="2"/>
                      <w14:ligatures w14:val="standardContextual"/>
                    </w:rPr>
                    <w:t>O:</w:t>
                  </w:r>
                  <w:r w:rsidRPr="00EA45F4">
                    <w:rPr>
                      <w:kern w:val="2"/>
                      <w14:ligatures w14:val="standardContextual"/>
                    </w:rPr>
                    <w:t xml:space="preserve"> Pasien kooperatif.</w:t>
                  </w:r>
                </w:p>
              </w:tc>
              <w:tc>
                <w:tcPr>
                  <w:tcW w:w="0" w:type="auto"/>
                  <w:vAlign w:val="center"/>
                  <w:hideMark/>
                </w:tcPr>
                <w:p w14:paraId="3AEC5045" w14:textId="77777777" w:rsidR="00EA45F4" w:rsidRPr="00EA45F4" w:rsidRDefault="00EA45F4" w:rsidP="00CB2EB8">
                  <w:pPr>
                    <w:spacing w:after="0" w:line="240" w:lineRule="auto"/>
                    <w:jc w:val="left"/>
                    <w:rPr>
                      <w:kern w:val="2"/>
                      <w14:ligatures w14:val="standardContextual"/>
                    </w:rPr>
                  </w:pPr>
                </w:p>
              </w:tc>
              <w:tc>
                <w:tcPr>
                  <w:tcW w:w="0" w:type="auto"/>
                  <w:vAlign w:val="center"/>
                  <w:hideMark/>
                </w:tcPr>
                <w:p w14:paraId="16D032AC" w14:textId="77777777" w:rsidR="00EA45F4" w:rsidRPr="00EA45F4" w:rsidRDefault="00EA45F4" w:rsidP="00CB2EB8">
                  <w:pPr>
                    <w:spacing w:after="0" w:line="240" w:lineRule="auto"/>
                    <w:jc w:val="left"/>
                    <w:rPr>
                      <w:kern w:val="2"/>
                      <w14:ligatures w14:val="standardContextual"/>
                    </w:rPr>
                  </w:pPr>
                </w:p>
              </w:tc>
              <w:tc>
                <w:tcPr>
                  <w:tcW w:w="0" w:type="auto"/>
                  <w:vAlign w:val="center"/>
                  <w:hideMark/>
                </w:tcPr>
                <w:p w14:paraId="4C34AE86" w14:textId="77777777" w:rsidR="00EA45F4" w:rsidRPr="00EA45F4" w:rsidRDefault="00EA45F4" w:rsidP="00CB2EB8">
                  <w:pPr>
                    <w:spacing w:after="0" w:line="240" w:lineRule="auto"/>
                    <w:jc w:val="left"/>
                    <w:rPr>
                      <w:kern w:val="2"/>
                      <w14:ligatures w14:val="standardContextual"/>
                    </w:rPr>
                  </w:pPr>
                </w:p>
              </w:tc>
              <w:tc>
                <w:tcPr>
                  <w:tcW w:w="0" w:type="auto"/>
                  <w:vAlign w:val="center"/>
                  <w:hideMark/>
                </w:tcPr>
                <w:p w14:paraId="1C1833CE" w14:textId="77777777" w:rsidR="00EA45F4" w:rsidRPr="00EA45F4" w:rsidRDefault="00EA45F4" w:rsidP="00CB2EB8">
                  <w:pPr>
                    <w:spacing w:after="0" w:line="240" w:lineRule="auto"/>
                    <w:jc w:val="left"/>
                    <w:rPr>
                      <w:kern w:val="2"/>
                      <w14:ligatures w14:val="standardContextual"/>
                    </w:rPr>
                  </w:pPr>
                </w:p>
              </w:tc>
            </w:tr>
          </w:tbl>
          <w:p w14:paraId="7016CBFE" w14:textId="77777777" w:rsidR="00EA45F4" w:rsidRPr="00EA45F4" w:rsidRDefault="00EA45F4" w:rsidP="00CB2EB8">
            <w:pPr>
              <w:jc w:val="left"/>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2"/>
              <w:gridCol w:w="66"/>
              <w:gridCol w:w="66"/>
              <w:gridCol w:w="66"/>
              <w:gridCol w:w="81"/>
            </w:tblGrid>
            <w:tr w:rsidR="00EA45F4" w:rsidRPr="00EA45F4" w14:paraId="2F4E12D4" w14:textId="77777777">
              <w:trPr>
                <w:tblCellSpacing w:w="15" w:type="dxa"/>
              </w:trPr>
              <w:tc>
                <w:tcPr>
                  <w:tcW w:w="0" w:type="auto"/>
                  <w:vAlign w:val="center"/>
                  <w:hideMark/>
                </w:tcPr>
                <w:p w14:paraId="359CC390" w14:textId="77777777" w:rsidR="00EA45F4" w:rsidRPr="00EA45F4" w:rsidRDefault="00EA45F4" w:rsidP="00CB2EB8">
                  <w:pPr>
                    <w:spacing w:after="0" w:line="240" w:lineRule="auto"/>
                    <w:jc w:val="left"/>
                    <w:rPr>
                      <w:kern w:val="2"/>
                      <w14:ligatures w14:val="standardContextual"/>
                    </w:rPr>
                  </w:pPr>
                  <w:r w:rsidRPr="00EA45F4">
                    <w:rPr>
                      <w:b/>
                      <w:bCs/>
                      <w:kern w:val="2"/>
                      <w14:ligatures w14:val="standardContextual"/>
                    </w:rPr>
                    <w:t>A:</w:t>
                  </w:r>
                  <w:r w:rsidRPr="00EA45F4">
                    <w:rPr>
                      <w:kern w:val="2"/>
                      <w14:ligatures w14:val="standardContextual"/>
                    </w:rPr>
                    <w:t xml:space="preserve"> Motivasi pasien meningkat.</w:t>
                  </w:r>
                </w:p>
              </w:tc>
              <w:tc>
                <w:tcPr>
                  <w:tcW w:w="0" w:type="auto"/>
                  <w:vAlign w:val="center"/>
                  <w:hideMark/>
                </w:tcPr>
                <w:p w14:paraId="5A07418E" w14:textId="77777777" w:rsidR="00EA45F4" w:rsidRPr="00EA45F4" w:rsidRDefault="00EA45F4" w:rsidP="00CB2EB8">
                  <w:pPr>
                    <w:spacing w:after="0" w:line="240" w:lineRule="auto"/>
                    <w:jc w:val="left"/>
                    <w:rPr>
                      <w:kern w:val="2"/>
                      <w14:ligatures w14:val="standardContextual"/>
                    </w:rPr>
                  </w:pPr>
                </w:p>
              </w:tc>
              <w:tc>
                <w:tcPr>
                  <w:tcW w:w="0" w:type="auto"/>
                  <w:vAlign w:val="center"/>
                  <w:hideMark/>
                </w:tcPr>
                <w:p w14:paraId="636AC10C" w14:textId="77777777" w:rsidR="00EA45F4" w:rsidRPr="00EA45F4" w:rsidRDefault="00EA45F4" w:rsidP="00CB2EB8">
                  <w:pPr>
                    <w:spacing w:after="0" w:line="240" w:lineRule="auto"/>
                    <w:jc w:val="left"/>
                    <w:rPr>
                      <w:kern w:val="2"/>
                      <w14:ligatures w14:val="standardContextual"/>
                    </w:rPr>
                  </w:pPr>
                </w:p>
              </w:tc>
              <w:tc>
                <w:tcPr>
                  <w:tcW w:w="0" w:type="auto"/>
                  <w:vAlign w:val="center"/>
                  <w:hideMark/>
                </w:tcPr>
                <w:p w14:paraId="117CC8BF" w14:textId="77777777" w:rsidR="00EA45F4" w:rsidRPr="00EA45F4" w:rsidRDefault="00EA45F4" w:rsidP="00CB2EB8">
                  <w:pPr>
                    <w:spacing w:after="0" w:line="240" w:lineRule="auto"/>
                    <w:jc w:val="left"/>
                    <w:rPr>
                      <w:kern w:val="2"/>
                      <w14:ligatures w14:val="standardContextual"/>
                    </w:rPr>
                  </w:pPr>
                </w:p>
              </w:tc>
              <w:tc>
                <w:tcPr>
                  <w:tcW w:w="0" w:type="auto"/>
                  <w:vAlign w:val="center"/>
                  <w:hideMark/>
                </w:tcPr>
                <w:p w14:paraId="7B2E03A0" w14:textId="77777777" w:rsidR="00EA45F4" w:rsidRPr="00EA45F4" w:rsidRDefault="00EA45F4" w:rsidP="00CB2EB8">
                  <w:pPr>
                    <w:spacing w:after="0" w:line="240" w:lineRule="auto"/>
                    <w:jc w:val="left"/>
                    <w:rPr>
                      <w:kern w:val="2"/>
                      <w14:ligatures w14:val="standardContextual"/>
                    </w:rPr>
                  </w:pPr>
                </w:p>
              </w:tc>
            </w:tr>
          </w:tbl>
          <w:p w14:paraId="613512AD" w14:textId="77777777" w:rsidR="00EA45F4" w:rsidRPr="00EA45F4" w:rsidRDefault="00EA45F4" w:rsidP="00CB2EB8">
            <w:pPr>
              <w:jc w:val="left"/>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0"/>
              <w:gridCol w:w="81"/>
            </w:tblGrid>
            <w:tr w:rsidR="00EA45F4" w:rsidRPr="00EA45F4" w14:paraId="646663DB" w14:textId="77777777">
              <w:trPr>
                <w:tblCellSpacing w:w="15" w:type="dxa"/>
              </w:trPr>
              <w:tc>
                <w:tcPr>
                  <w:tcW w:w="0" w:type="auto"/>
                  <w:vAlign w:val="center"/>
                  <w:hideMark/>
                </w:tcPr>
                <w:p w14:paraId="4C1A5183" w14:textId="77777777" w:rsidR="00EA45F4" w:rsidRPr="00EA45F4" w:rsidRDefault="00EA45F4" w:rsidP="00CB2EB8">
                  <w:pPr>
                    <w:spacing w:after="0" w:line="240" w:lineRule="auto"/>
                    <w:jc w:val="left"/>
                    <w:rPr>
                      <w:kern w:val="2"/>
                      <w14:ligatures w14:val="standardContextual"/>
                    </w:rPr>
                  </w:pPr>
                  <w:r w:rsidRPr="00EA45F4">
                    <w:rPr>
                      <w:b/>
                      <w:bCs/>
                      <w:kern w:val="2"/>
                      <w14:ligatures w14:val="standardContextual"/>
                    </w:rPr>
                    <w:t>P:</w:t>
                  </w:r>
                  <w:r w:rsidRPr="00EA45F4">
                    <w:rPr>
                      <w:kern w:val="2"/>
                      <w14:ligatures w14:val="standardContextual"/>
                    </w:rPr>
                    <w:t xml:space="preserve"> Dorong kepatuhan pengobatan dan diet.</w:t>
                  </w:r>
                </w:p>
              </w:tc>
              <w:tc>
                <w:tcPr>
                  <w:tcW w:w="0" w:type="auto"/>
                  <w:vAlign w:val="center"/>
                  <w:hideMark/>
                </w:tcPr>
                <w:p w14:paraId="28B5E030" w14:textId="77777777" w:rsidR="00EA45F4" w:rsidRPr="00EA45F4" w:rsidRDefault="00EA45F4" w:rsidP="00CB2EB8">
                  <w:pPr>
                    <w:spacing w:after="0" w:line="240" w:lineRule="auto"/>
                    <w:jc w:val="left"/>
                    <w:rPr>
                      <w:kern w:val="2"/>
                      <w14:ligatures w14:val="standardContextual"/>
                    </w:rPr>
                  </w:pPr>
                </w:p>
              </w:tc>
            </w:tr>
          </w:tbl>
          <w:p w14:paraId="296588AA" w14:textId="4DDEA4A8" w:rsidR="00F62449" w:rsidRPr="00F1504C" w:rsidRDefault="00F62449" w:rsidP="00CB2EB8">
            <w:pPr>
              <w:jc w:val="left"/>
            </w:pPr>
          </w:p>
        </w:tc>
      </w:tr>
      <w:tr w:rsidR="00F62449" w:rsidRPr="00F1504C" w14:paraId="3805FCF5" w14:textId="77777777" w:rsidTr="00CB2EB8">
        <w:tc>
          <w:tcPr>
            <w:tcW w:w="2263" w:type="dxa"/>
            <w:vMerge/>
          </w:tcPr>
          <w:p w14:paraId="61C9F2CF" w14:textId="77777777" w:rsidR="00F62449" w:rsidRPr="00F1504C" w:rsidRDefault="00F62449" w:rsidP="000A2F9D"/>
        </w:tc>
        <w:tc>
          <w:tcPr>
            <w:tcW w:w="567" w:type="dxa"/>
          </w:tcPr>
          <w:p w14:paraId="1B74DC26" w14:textId="73E35C0E" w:rsidR="00F62449" w:rsidRPr="00F1504C" w:rsidRDefault="00F62449" w:rsidP="000A2F9D">
            <w:r w:rsidRPr="00F1504C">
              <w:t>15.00</w:t>
            </w:r>
          </w:p>
        </w:tc>
        <w:tc>
          <w:tcPr>
            <w:tcW w:w="2551" w:type="dxa"/>
          </w:tcPr>
          <w:p w14:paraId="258C41D9" w14:textId="7D1351B6" w:rsidR="00F62449" w:rsidRPr="00F1504C" w:rsidRDefault="00F62449" w:rsidP="000A2F9D">
            <w:r w:rsidRPr="00F1504C">
              <w:t>Melakukan terapi rendam kaki dengan air hangat selama 20 menit untuk membantu relaksasi dan menurunkan tekanan darah</w:t>
            </w:r>
          </w:p>
        </w:tc>
        <w:tc>
          <w:tcPr>
            <w:tcW w:w="183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1"/>
            </w:tblGrid>
            <w:tr w:rsidR="00EA45F4" w:rsidRPr="00EA45F4" w14:paraId="24188AB7" w14:textId="77777777">
              <w:trPr>
                <w:tblCellSpacing w:w="15" w:type="dxa"/>
              </w:trPr>
              <w:tc>
                <w:tcPr>
                  <w:tcW w:w="0" w:type="auto"/>
                  <w:vAlign w:val="center"/>
                  <w:hideMark/>
                </w:tcPr>
                <w:p w14:paraId="5D6FC655" w14:textId="5141BB0C" w:rsidR="00EA45F4" w:rsidRPr="00EA45F4" w:rsidRDefault="00EA45F4" w:rsidP="00CB2EB8">
                  <w:pPr>
                    <w:spacing w:after="0" w:line="240" w:lineRule="auto"/>
                    <w:jc w:val="left"/>
                    <w:rPr>
                      <w:kern w:val="2"/>
                      <w14:ligatures w14:val="standardContextual"/>
                    </w:rPr>
                  </w:pPr>
                  <w:r w:rsidRPr="00EA45F4">
                    <w:rPr>
                      <w:b/>
                      <w:bCs/>
                      <w:kern w:val="2"/>
                      <w14:ligatures w14:val="standardContextual"/>
                    </w:rPr>
                    <w:t>S:</w:t>
                  </w:r>
                  <w:r w:rsidRPr="00EA45F4">
                    <w:rPr>
                      <w:kern w:val="2"/>
                      <w14:ligatures w14:val="standardContextual"/>
                    </w:rPr>
                    <w:t>Pasien merasa kaki hangat dan nyaman.</w:t>
                  </w:r>
                </w:p>
              </w:tc>
            </w:tr>
          </w:tbl>
          <w:p w14:paraId="5C8E4E2B" w14:textId="77777777" w:rsidR="00EA45F4" w:rsidRPr="00EA45F4" w:rsidRDefault="00EA45F4" w:rsidP="00CB2EB8">
            <w:pPr>
              <w:jc w:val="left"/>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2"/>
              <w:gridCol w:w="66"/>
              <w:gridCol w:w="66"/>
              <w:gridCol w:w="66"/>
              <w:gridCol w:w="81"/>
            </w:tblGrid>
            <w:tr w:rsidR="00EA45F4" w:rsidRPr="00EA45F4" w14:paraId="29CDE259" w14:textId="77777777">
              <w:trPr>
                <w:tblCellSpacing w:w="15" w:type="dxa"/>
              </w:trPr>
              <w:tc>
                <w:tcPr>
                  <w:tcW w:w="0" w:type="auto"/>
                  <w:vAlign w:val="center"/>
                  <w:hideMark/>
                </w:tcPr>
                <w:p w14:paraId="5A59B098" w14:textId="215B93CC" w:rsidR="00EA45F4" w:rsidRPr="00EA45F4" w:rsidRDefault="00EA45F4" w:rsidP="00CB2EB8">
                  <w:pPr>
                    <w:spacing w:after="0" w:line="240" w:lineRule="auto"/>
                    <w:jc w:val="left"/>
                    <w:rPr>
                      <w:kern w:val="2"/>
                      <w14:ligatures w14:val="standardContextual"/>
                    </w:rPr>
                  </w:pPr>
                  <w:r w:rsidRPr="00EA45F4">
                    <w:rPr>
                      <w:b/>
                      <w:bCs/>
                      <w:kern w:val="2"/>
                      <w14:ligatures w14:val="standardContextual"/>
                    </w:rPr>
                    <w:t>O:</w:t>
                  </w:r>
                  <w:r w:rsidRPr="00EA45F4">
                    <w:rPr>
                      <w:kern w:val="2"/>
                      <w14:ligatures w14:val="standardContextual"/>
                    </w:rPr>
                    <w:t xml:space="preserve">Tekanan darah turun menjadi </w:t>
                  </w:r>
                  <w:r w:rsidRPr="00EA45F4">
                    <w:rPr>
                      <w:kern w:val="2"/>
                      <w14:ligatures w14:val="standardContextual"/>
                    </w:rPr>
                    <w:lastRenderedPageBreak/>
                    <w:t>155/90 mmHg.</w:t>
                  </w:r>
                </w:p>
              </w:tc>
              <w:tc>
                <w:tcPr>
                  <w:tcW w:w="0" w:type="auto"/>
                  <w:vAlign w:val="center"/>
                  <w:hideMark/>
                </w:tcPr>
                <w:p w14:paraId="3DD8A36A" w14:textId="77777777" w:rsidR="00EA45F4" w:rsidRPr="00EA45F4" w:rsidRDefault="00EA45F4" w:rsidP="00CB2EB8">
                  <w:pPr>
                    <w:spacing w:after="0" w:line="240" w:lineRule="auto"/>
                    <w:jc w:val="left"/>
                    <w:rPr>
                      <w:kern w:val="2"/>
                      <w14:ligatures w14:val="standardContextual"/>
                    </w:rPr>
                  </w:pPr>
                </w:p>
              </w:tc>
              <w:tc>
                <w:tcPr>
                  <w:tcW w:w="0" w:type="auto"/>
                  <w:vAlign w:val="center"/>
                  <w:hideMark/>
                </w:tcPr>
                <w:p w14:paraId="3B01FE70" w14:textId="77777777" w:rsidR="00EA45F4" w:rsidRPr="00EA45F4" w:rsidRDefault="00EA45F4" w:rsidP="00CB2EB8">
                  <w:pPr>
                    <w:spacing w:after="0" w:line="240" w:lineRule="auto"/>
                    <w:jc w:val="left"/>
                    <w:rPr>
                      <w:kern w:val="2"/>
                      <w14:ligatures w14:val="standardContextual"/>
                    </w:rPr>
                  </w:pPr>
                </w:p>
              </w:tc>
              <w:tc>
                <w:tcPr>
                  <w:tcW w:w="0" w:type="auto"/>
                  <w:vAlign w:val="center"/>
                  <w:hideMark/>
                </w:tcPr>
                <w:p w14:paraId="568ADBDD" w14:textId="77777777" w:rsidR="00EA45F4" w:rsidRPr="00EA45F4" w:rsidRDefault="00EA45F4" w:rsidP="00CB2EB8">
                  <w:pPr>
                    <w:spacing w:after="0" w:line="240" w:lineRule="auto"/>
                    <w:jc w:val="left"/>
                    <w:rPr>
                      <w:kern w:val="2"/>
                      <w14:ligatures w14:val="standardContextual"/>
                    </w:rPr>
                  </w:pPr>
                </w:p>
              </w:tc>
              <w:tc>
                <w:tcPr>
                  <w:tcW w:w="0" w:type="auto"/>
                  <w:vAlign w:val="center"/>
                  <w:hideMark/>
                </w:tcPr>
                <w:p w14:paraId="28218A93" w14:textId="77777777" w:rsidR="00EA45F4" w:rsidRPr="00EA45F4" w:rsidRDefault="00EA45F4" w:rsidP="00CB2EB8">
                  <w:pPr>
                    <w:spacing w:after="0" w:line="240" w:lineRule="auto"/>
                    <w:jc w:val="left"/>
                    <w:rPr>
                      <w:kern w:val="2"/>
                      <w14:ligatures w14:val="standardContextual"/>
                    </w:rPr>
                  </w:pPr>
                </w:p>
              </w:tc>
            </w:tr>
          </w:tbl>
          <w:p w14:paraId="5A714BF8" w14:textId="77777777" w:rsidR="00EA45F4" w:rsidRPr="00EA45F4" w:rsidRDefault="00EA45F4" w:rsidP="00CB2EB8">
            <w:pPr>
              <w:jc w:val="left"/>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2"/>
              <w:gridCol w:w="66"/>
              <w:gridCol w:w="66"/>
              <w:gridCol w:w="66"/>
              <w:gridCol w:w="81"/>
            </w:tblGrid>
            <w:tr w:rsidR="00EA45F4" w:rsidRPr="00EA45F4" w14:paraId="2FF50A40" w14:textId="77777777">
              <w:trPr>
                <w:tblCellSpacing w:w="15" w:type="dxa"/>
              </w:trPr>
              <w:tc>
                <w:tcPr>
                  <w:tcW w:w="0" w:type="auto"/>
                  <w:vAlign w:val="center"/>
                  <w:hideMark/>
                </w:tcPr>
                <w:p w14:paraId="477C488D" w14:textId="06CDD470" w:rsidR="00EA45F4" w:rsidRPr="00EA45F4" w:rsidRDefault="00EA45F4" w:rsidP="00CB2EB8">
                  <w:pPr>
                    <w:spacing w:after="0" w:line="240" w:lineRule="auto"/>
                    <w:jc w:val="left"/>
                    <w:rPr>
                      <w:kern w:val="2"/>
                      <w14:ligatures w14:val="standardContextual"/>
                    </w:rPr>
                  </w:pPr>
                  <w:r w:rsidRPr="00EA45F4">
                    <w:rPr>
                      <w:b/>
                      <w:bCs/>
                      <w:kern w:val="2"/>
                      <w14:ligatures w14:val="standardContextual"/>
                    </w:rPr>
                    <w:t>A:</w:t>
                  </w:r>
                  <w:r w:rsidRPr="00EA45F4">
                    <w:rPr>
                      <w:kern w:val="2"/>
                      <w14:ligatures w14:val="standardContextual"/>
                    </w:rPr>
                    <w:t>Terapi membantu menurunkan tekanan darah.</w:t>
                  </w:r>
                </w:p>
              </w:tc>
              <w:tc>
                <w:tcPr>
                  <w:tcW w:w="0" w:type="auto"/>
                  <w:vAlign w:val="center"/>
                  <w:hideMark/>
                </w:tcPr>
                <w:p w14:paraId="05F832CD" w14:textId="77777777" w:rsidR="00EA45F4" w:rsidRPr="00EA45F4" w:rsidRDefault="00EA45F4" w:rsidP="00CB2EB8">
                  <w:pPr>
                    <w:spacing w:after="0" w:line="240" w:lineRule="auto"/>
                    <w:jc w:val="left"/>
                    <w:rPr>
                      <w:kern w:val="2"/>
                      <w14:ligatures w14:val="standardContextual"/>
                    </w:rPr>
                  </w:pPr>
                </w:p>
              </w:tc>
              <w:tc>
                <w:tcPr>
                  <w:tcW w:w="0" w:type="auto"/>
                  <w:vAlign w:val="center"/>
                  <w:hideMark/>
                </w:tcPr>
                <w:p w14:paraId="1DC19354" w14:textId="77777777" w:rsidR="00EA45F4" w:rsidRPr="00EA45F4" w:rsidRDefault="00EA45F4" w:rsidP="00CB2EB8">
                  <w:pPr>
                    <w:spacing w:after="0" w:line="240" w:lineRule="auto"/>
                    <w:jc w:val="left"/>
                    <w:rPr>
                      <w:kern w:val="2"/>
                      <w14:ligatures w14:val="standardContextual"/>
                    </w:rPr>
                  </w:pPr>
                </w:p>
              </w:tc>
              <w:tc>
                <w:tcPr>
                  <w:tcW w:w="0" w:type="auto"/>
                  <w:vAlign w:val="center"/>
                  <w:hideMark/>
                </w:tcPr>
                <w:p w14:paraId="263DC17A" w14:textId="77777777" w:rsidR="00EA45F4" w:rsidRPr="00EA45F4" w:rsidRDefault="00EA45F4" w:rsidP="00CB2EB8">
                  <w:pPr>
                    <w:spacing w:after="0" w:line="240" w:lineRule="auto"/>
                    <w:jc w:val="left"/>
                    <w:rPr>
                      <w:kern w:val="2"/>
                      <w14:ligatures w14:val="standardContextual"/>
                    </w:rPr>
                  </w:pPr>
                </w:p>
              </w:tc>
              <w:tc>
                <w:tcPr>
                  <w:tcW w:w="0" w:type="auto"/>
                  <w:vAlign w:val="center"/>
                  <w:hideMark/>
                </w:tcPr>
                <w:p w14:paraId="2A34357F" w14:textId="77777777" w:rsidR="00EA45F4" w:rsidRPr="00EA45F4" w:rsidRDefault="00EA45F4" w:rsidP="00CB2EB8">
                  <w:pPr>
                    <w:spacing w:after="0" w:line="240" w:lineRule="auto"/>
                    <w:jc w:val="left"/>
                    <w:rPr>
                      <w:kern w:val="2"/>
                      <w14:ligatures w14:val="standardContextual"/>
                    </w:rPr>
                  </w:pPr>
                </w:p>
              </w:tc>
            </w:tr>
          </w:tbl>
          <w:p w14:paraId="66970D2B" w14:textId="77777777" w:rsidR="00EA45F4" w:rsidRPr="00EA45F4" w:rsidRDefault="00EA45F4" w:rsidP="00CB2EB8">
            <w:pPr>
              <w:jc w:val="left"/>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0"/>
              <w:gridCol w:w="81"/>
            </w:tblGrid>
            <w:tr w:rsidR="00EA45F4" w:rsidRPr="00EA45F4" w14:paraId="2972D308" w14:textId="77777777">
              <w:trPr>
                <w:tblCellSpacing w:w="15" w:type="dxa"/>
              </w:trPr>
              <w:tc>
                <w:tcPr>
                  <w:tcW w:w="0" w:type="auto"/>
                  <w:vAlign w:val="center"/>
                  <w:hideMark/>
                </w:tcPr>
                <w:p w14:paraId="4BE1153E" w14:textId="356535CD" w:rsidR="00EA45F4" w:rsidRPr="00EA45F4" w:rsidRDefault="00EA45F4" w:rsidP="00CB2EB8">
                  <w:pPr>
                    <w:spacing w:after="0" w:line="240" w:lineRule="auto"/>
                    <w:jc w:val="left"/>
                    <w:rPr>
                      <w:kern w:val="2"/>
                      <w14:ligatures w14:val="standardContextual"/>
                    </w:rPr>
                  </w:pPr>
                  <w:r w:rsidRPr="00EA45F4">
                    <w:rPr>
                      <w:b/>
                      <w:bCs/>
                      <w:kern w:val="2"/>
                      <w14:ligatures w14:val="standardContextual"/>
                    </w:rPr>
                    <w:t>P:</w:t>
                  </w:r>
                  <w:r w:rsidRPr="00EA45F4">
                    <w:rPr>
                      <w:kern w:val="2"/>
                      <w14:ligatures w14:val="standardContextual"/>
                    </w:rPr>
                    <w:t>Lanjutkan terapi rendam kaki secara rutin.</w:t>
                  </w:r>
                </w:p>
              </w:tc>
              <w:tc>
                <w:tcPr>
                  <w:tcW w:w="0" w:type="auto"/>
                  <w:vAlign w:val="center"/>
                  <w:hideMark/>
                </w:tcPr>
                <w:p w14:paraId="14F8D793" w14:textId="77777777" w:rsidR="00EA45F4" w:rsidRPr="00EA45F4" w:rsidRDefault="00EA45F4" w:rsidP="00CB2EB8">
                  <w:pPr>
                    <w:spacing w:after="0" w:line="240" w:lineRule="auto"/>
                    <w:jc w:val="left"/>
                    <w:rPr>
                      <w:kern w:val="2"/>
                      <w14:ligatures w14:val="standardContextual"/>
                    </w:rPr>
                  </w:pPr>
                </w:p>
              </w:tc>
            </w:tr>
          </w:tbl>
          <w:p w14:paraId="10C6DC81" w14:textId="26D4C331" w:rsidR="00F62449" w:rsidRPr="00F1504C" w:rsidRDefault="00F62449" w:rsidP="00CB2EB8">
            <w:pPr>
              <w:jc w:val="left"/>
            </w:pPr>
          </w:p>
        </w:tc>
      </w:tr>
      <w:tr w:rsidR="00EF6DB9" w:rsidRPr="00F1504C" w14:paraId="26D16E5A" w14:textId="77777777" w:rsidTr="00CB2EB8">
        <w:tc>
          <w:tcPr>
            <w:tcW w:w="2263" w:type="dxa"/>
            <w:vMerge w:val="restart"/>
          </w:tcPr>
          <w:p w14:paraId="73AC14FB" w14:textId="73DE97BE" w:rsidR="00EF6DB9" w:rsidRPr="00F1504C" w:rsidRDefault="00EF6DB9" w:rsidP="000A2F9D">
            <w:r w:rsidRPr="00F1504C">
              <w:t>Selasa,22April 2025</w:t>
            </w:r>
          </w:p>
        </w:tc>
        <w:tc>
          <w:tcPr>
            <w:tcW w:w="567" w:type="dxa"/>
          </w:tcPr>
          <w:p w14:paraId="2BADD6F9" w14:textId="426F6220" w:rsidR="00EF6DB9" w:rsidRPr="00F1504C" w:rsidRDefault="00EF6DB9" w:rsidP="000A2F9D">
            <w:r w:rsidRPr="00F1504C">
              <w:t>09.00</w:t>
            </w:r>
          </w:p>
        </w:tc>
        <w:tc>
          <w:tcPr>
            <w:tcW w:w="2551" w:type="dxa"/>
          </w:tcPr>
          <w:p w14:paraId="471CD69D" w14:textId="5C3C297B" w:rsidR="00EF6DB9" w:rsidRPr="00F1504C" w:rsidRDefault="00EF6DB9" w:rsidP="000A2F9D">
            <w:r w:rsidRPr="00F1504C">
              <w:t>Pemantauan tekanan darah dan tanda vital, evaluasi keluhan pusing dan nyeri kepala</w:t>
            </w:r>
          </w:p>
        </w:tc>
        <w:tc>
          <w:tcPr>
            <w:tcW w:w="183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1"/>
            </w:tblGrid>
            <w:tr w:rsidR="00EA45F4" w:rsidRPr="00EA45F4" w14:paraId="6769C624" w14:textId="77777777">
              <w:trPr>
                <w:tblCellSpacing w:w="15" w:type="dxa"/>
              </w:trPr>
              <w:tc>
                <w:tcPr>
                  <w:tcW w:w="0" w:type="auto"/>
                  <w:vAlign w:val="center"/>
                  <w:hideMark/>
                </w:tcPr>
                <w:p w14:paraId="35505F6E" w14:textId="791E5399" w:rsidR="00EA45F4" w:rsidRPr="00EA45F4" w:rsidRDefault="00EA45F4" w:rsidP="00CB2EB8">
                  <w:pPr>
                    <w:spacing w:after="0" w:line="240" w:lineRule="auto"/>
                    <w:jc w:val="left"/>
                    <w:rPr>
                      <w:kern w:val="2"/>
                      <w14:ligatures w14:val="standardContextual"/>
                    </w:rPr>
                  </w:pPr>
                  <w:r w:rsidRPr="00EA45F4">
                    <w:rPr>
                      <w:b/>
                      <w:bCs/>
                      <w:kern w:val="2"/>
                      <w14:ligatures w14:val="standardContextual"/>
                    </w:rPr>
                    <w:t>S:</w:t>
                  </w:r>
                  <w:r w:rsidRPr="00EA45F4">
                    <w:rPr>
                      <w:kern w:val="2"/>
                      <w14:ligatures w14:val="standardContextual"/>
                    </w:rPr>
                    <w:t>Pasien melaporkan pusing berkurang.</w:t>
                  </w:r>
                </w:p>
              </w:tc>
            </w:tr>
          </w:tbl>
          <w:p w14:paraId="5FE34258" w14:textId="77777777" w:rsidR="00EA45F4" w:rsidRPr="00EA45F4" w:rsidRDefault="00EA45F4" w:rsidP="00CB2EB8">
            <w:pPr>
              <w:jc w:val="left"/>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2"/>
              <w:gridCol w:w="66"/>
              <w:gridCol w:w="66"/>
              <w:gridCol w:w="66"/>
              <w:gridCol w:w="81"/>
            </w:tblGrid>
            <w:tr w:rsidR="00EA45F4" w:rsidRPr="00EA45F4" w14:paraId="38C7075F" w14:textId="77777777">
              <w:trPr>
                <w:tblCellSpacing w:w="15" w:type="dxa"/>
              </w:trPr>
              <w:tc>
                <w:tcPr>
                  <w:tcW w:w="0" w:type="auto"/>
                  <w:vAlign w:val="center"/>
                  <w:hideMark/>
                </w:tcPr>
                <w:p w14:paraId="2C75200F" w14:textId="1B7A1430" w:rsidR="00EA45F4" w:rsidRPr="00EA45F4" w:rsidRDefault="00EA45F4" w:rsidP="00CB2EB8">
                  <w:pPr>
                    <w:spacing w:after="0" w:line="240" w:lineRule="auto"/>
                    <w:jc w:val="left"/>
                    <w:rPr>
                      <w:kern w:val="2"/>
                      <w14:ligatures w14:val="standardContextual"/>
                    </w:rPr>
                  </w:pPr>
                  <w:r w:rsidRPr="00EA45F4">
                    <w:rPr>
                      <w:b/>
                      <w:bCs/>
                      <w:kern w:val="2"/>
                      <w14:ligatures w14:val="standardContextual"/>
                    </w:rPr>
                    <w:t>O:</w:t>
                  </w:r>
                  <w:r w:rsidRPr="00EA45F4">
                    <w:rPr>
                      <w:kern w:val="2"/>
                      <w14:ligatures w14:val="standardContextual"/>
                    </w:rPr>
                    <w:t>Tekanan darah 150/90 mmHg.</w:t>
                  </w:r>
                </w:p>
              </w:tc>
              <w:tc>
                <w:tcPr>
                  <w:tcW w:w="0" w:type="auto"/>
                  <w:vAlign w:val="center"/>
                  <w:hideMark/>
                </w:tcPr>
                <w:p w14:paraId="245B9D1E" w14:textId="77777777" w:rsidR="00EA45F4" w:rsidRPr="00EA45F4" w:rsidRDefault="00EA45F4" w:rsidP="00CB2EB8">
                  <w:pPr>
                    <w:spacing w:after="0" w:line="240" w:lineRule="auto"/>
                    <w:jc w:val="left"/>
                    <w:rPr>
                      <w:kern w:val="2"/>
                      <w14:ligatures w14:val="standardContextual"/>
                    </w:rPr>
                  </w:pPr>
                </w:p>
              </w:tc>
              <w:tc>
                <w:tcPr>
                  <w:tcW w:w="0" w:type="auto"/>
                  <w:vAlign w:val="center"/>
                  <w:hideMark/>
                </w:tcPr>
                <w:p w14:paraId="69A74E2E" w14:textId="77777777" w:rsidR="00EA45F4" w:rsidRPr="00EA45F4" w:rsidRDefault="00EA45F4" w:rsidP="00CB2EB8">
                  <w:pPr>
                    <w:spacing w:after="0" w:line="240" w:lineRule="auto"/>
                    <w:jc w:val="left"/>
                    <w:rPr>
                      <w:kern w:val="2"/>
                      <w14:ligatures w14:val="standardContextual"/>
                    </w:rPr>
                  </w:pPr>
                </w:p>
              </w:tc>
              <w:tc>
                <w:tcPr>
                  <w:tcW w:w="0" w:type="auto"/>
                  <w:vAlign w:val="center"/>
                  <w:hideMark/>
                </w:tcPr>
                <w:p w14:paraId="526F2316" w14:textId="77777777" w:rsidR="00EA45F4" w:rsidRPr="00EA45F4" w:rsidRDefault="00EA45F4" w:rsidP="00CB2EB8">
                  <w:pPr>
                    <w:spacing w:after="0" w:line="240" w:lineRule="auto"/>
                    <w:jc w:val="left"/>
                    <w:rPr>
                      <w:kern w:val="2"/>
                      <w14:ligatures w14:val="standardContextual"/>
                    </w:rPr>
                  </w:pPr>
                </w:p>
              </w:tc>
              <w:tc>
                <w:tcPr>
                  <w:tcW w:w="0" w:type="auto"/>
                  <w:vAlign w:val="center"/>
                  <w:hideMark/>
                </w:tcPr>
                <w:p w14:paraId="0CA1DDCF" w14:textId="77777777" w:rsidR="00EA45F4" w:rsidRPr="00EA45F4" w:rsidRDefault="00EA45F4" w:rsidP="00CB2EB8">
                  <w:pPr>
                    <w:spacing w:after="0" w:line="240" w:lineRule="auto"/>
                    <w:jc w:val="left"/>
                    <w:rPr>
                      <w:kern w:val="2"/>
                      <w14:ligatures w14:val="standardContextual"/>
                    </w:rPr>
                  </w:pPr>
                </w:p>
              </w:tc>
            </w:tr>
          </w:tbl>
          <w:p w14:paraId="467291B1" w14:textId="77777777" w:rsidR="00EA45F4" w:rsidRPr="00EA45F4" w:rsidRDefault="00EA45F4" w:rsidP="00CB2EB8">
            <w:pPr>
              <w:jc w:val="left"/>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2"/>
              <w:gridCol w:w="66"/>
              <w:gridCol w:w="66"/>
              <w:gridCol w:w="66"/>
              <w:gridCol w:w="81"/>
            </w:tblGrid>
            <w:tr w:rsidR="00EA45F4" w:rsidRPr="00EA45F4" w14:paraId="3FEF09C1" w14:textId="77777777">
              <w:trPr>
                <w:tblCellSpacing w:w="15" w:type="dxa"/>
              </w:trPr>
              <w:tc>
                <w:tcPr>
                  <w:tcW w:w="0" w:type="auto"/>
                  <w:vAlign w:val="center"/>
                  <w:hideMark/>
                </w:tcPr>
                <w:p w14:paraId="344C0666" w14:textId="77777777" w:rsidR="00EA45F4" w:rsidRPr="00EA45F4" w:rsidRDefault="00EA45F4" w:rsidP="00CB2EB8">
                  <w:pPr>
                    <w:spacing w:after="0" w:line="240" w:lineRule="auto"/>
                    <w:jc w:val="left"/>
                    <w:rPr>
                      <w:kern w:val="2"/>
                      <w14:ligatures w14:val="standardContextual"/>
                    </w:rPr>
                  </w:pPr>
                  <w:r w:rsidRPr="00EA45F4">
                    <w:rPr>
                      <w:b/>
                      <w:bCs/>
                      <w:kern w:val="2"/>
                      <w14:ligatures w14:val="standardContextual"/>
                    </w:rPr>
                    <w:t>A:</w:t>
                  </w:r>
                  <w:r w:rsidRPr="00EA45F4">
                    <w:rPr>
                      <w:kern w:val="2"/>
                      <w14:ligatures w14:val="standardContextual"/>
                    </w:rPr>
                    <w:t xml:space="preserve"> Kondisi membaik.</w:t>
                  </w:r>
                </w:p>
              </w:tc>
              <w:tc>
                <w:tcPr>
                  <w:tcW w:w="0" w:type="auto"/>
                  <w:vAlign w:val="center"/>
                  <w:hideMark/>
                </w:tcPr>
                <w:p w14:paraId="639E3B63" w14:textId="77777777" w:rsidR="00EA45F4" w:rsidRPr="00EA45F4" w:rsidRDefault="00EA45F4" w:rsidP="00CB2EB8">
                  <w:pPr>
                    <w:spacing w:after="0" w:line="240" w:lineRule="auto"/>
                    <w:jc w:val="left"/>
                    <w:rPr>
                      <w:kern w:val="2"/>
                      <w14:ligatures w14:val="standardContextual"/>
                    </w:rPr>
                  </w:pPr>
                </w:p>
              </w:tc>
              <w:tc>
                <w:tcPr>
                  <w:tcW w:w="0" w:type="auto"/>
                  <w:vAlign w:val="center"/>
                  <w:hideMark/>
                </w:tcPr>
                <w:p w14:paraId="485937FB" w14:textId="77777777" w:rsidR="00EA45F4" w:rsidRPr="00EA45F4" w:rsidRDefault="00EA45F4" w:rsidP="00CB2EB8">
                  <w:pPr>
                    <w:spacing w:after="0" w:line="240" w:lineRule="auto"/>
                    <w:jc w:val="left"/>
                    <w:rPr>
                      <w:kern w:val="2"/>
                      <w14:ligatures w14:val="standardContextual"/>
                    </w:rPr>
                  </w:pPr>
                </w:p>
              </w:tc>
              <w:tc>
                <w:tcPr>
                  <w:tcW w:w="0" w:type="auto"/>
                  <w:vAlign w:val="center"/>
                  <w:hideMark/>
                </w:tcPr>
                <w:p w14:paraId="21C56B0E" w14:textId="77777777" w:rsidR="00EA45F4" w:rsidRPr="00EA45F4" w:rsidRDefault="00EA45F4" w:rsidP="00CB2EB8">
                  <w:pPr>
                    <w:spacing w:after="0" w:line="240" w:lineRule="auto"/>
                    <w:jc w:val="left"/>
                    <w:rPr>
                      <w:kern w:val="2"/>
                      <w14:ligatures w14:val="standardContextual"/>
                    </w:rPr>
                  </w:pPr>
                </w:p>
              </w:tc>
              <w:tc>
                <w:tcPr>
                  <w:tcW w:w="0" w:type="auto"/>
                  <w:vAlign w:val="center"/>
                  <w:hideMark/>
                </w:tcPr>
                <w:p w14:paraId="2DA8CDE1" w14:textId="77777777" w:rsidR="00EA45F4" w:rsidRPr="00EA45F4" w:rsidRDefault="00EA45F4" w:rsidP="00CB2EB8">
                  <w:pPr>
                    <w:spacing w:after="0" w:line="240" w:lineRule="auto"/>
                    <w:jc w:val="left"/>
                    <w:rPr>
                      <w:kern w:val="2"/>
                      <w14:ligatures w14:val="standardContextual"/>
                    </w:rPr>
                  </w:pPr>
                </w:p>
              </w:tc>
            </w:tr>
          </w:tbl>
          <w:p w14:paraId="505602DC" w14:textId="77777777" w:rsidR="00EA45F4" w:rsidRPr="00EA45F4" w:rsidRDefault="00EA45F4" w:rsidP="00CB2EB8">
            <w:pPr>
              <w:jc w:val="left"/>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0"/>
              <w:gridCol w:w="81"/>
            </w:tblGrid>
            <w:tr w:rsidR="00EA45F4" w:rsidRPr="00EA45F4" w14:paraId="33543C78" w14:textId="77777777">
              <w:trPr>
                <w:tblCellSpacing w:w="15" w:type="dxa"/>
              </w:trPr>
              <w:tc>
                <w:tcPr>
                  <w:tcW w:w="0" w:type="auto"/>
                  <w:vAlign w:val="center"/>
                  <w:hideMark/>
                </w:tcPr>
                <w:p w14:paraId="0EB89248" w14:textId="72AF338C" w:rsidR="00EA45F4" w:rsidRPr="00EA45F4" w:rsidRDefault="00EA45F4" w:rsidP="00CB2EB8">
                  <w:pPr>
                    <w:spacing w:after="0" w:line="240" w:lineRule="auto"/>
                    <w:jc w:val="left"/>
                    <w:rPr>
                      <w:kern w:val="2"/>
                      <w14:ligatures w14:val="standardContextual"/>
                    </w:rPr>
                  </w:pPr>
                  <w:r w:rsidRPr="00EA45F4">
                    <w:rPr>
                      <w:b/>
                      <w:bCs/>
                      <w:kern w:val="2"/>
                      <w14:ligatures w14:val="standardContextual"/>
                    </w:rPr>
                    <w:t>P:</w:t>
                  </w:r>
                  <w:r w:rsidRPr="00EA45F4">
                    <w:rPr>
                      <w:kern w:val="2"/>
                      <w14:ligatures w14:val="standardContextual"/>
                    </w:rPr>
                    <w:t>Pertahankan intervensi yang ada.</w:t>
                  </w:r>
                </w:p>
              </w:tc>
              <w:tc>
                <w:tcPr>
                  <w:tcW w:w="0" w:type="auto"/>
                  <w:vAlign w:val="center"/>
                  <w:hideMark/>
                </w:tcPr>
                <w:p w14:paraId="59D09E42" w14:textId="77777777" w:rsidR="00EA45F4" w:rsidRPr="00EA45F4" w:rsidRDefault="00EA45F4" w:rsidP="00CB2EB8">
                  <w:pPr>
                    <w:spacing w:after="0" w:line="240" w:lineRule="auto"/>
                    <w:jc w:val="left"/>
                    <w:rPr>
                      <w:kern w:val="2"/>
                      <w14:ligatures w14:val="standardContextual"/>
                    </w:rPr>
                  </w:pPr>
                </w:p>
              </w:tc>
            </w:tr>
          </w:tbl>
          <w:p w14:paraId="38621BCE" w14:textId="3CD35182" w:rsidR="00EF6DB9" w:rsidRPr="00F1504C" w:rsidRDefault="00EF6DB9" w:rsidP="00CB2EB8">
            <w:pPr>
              <w:jc w:val="left"/>
            </w:pPr>
          </w:p>
        </w:tc>
      </w:tr>
      <w:tr w:rsidR="00EF6DB9" w:rsidRPr="00F1504C" w14:paraId="79462DB9" w14:textId="77777777" w:rsidTr="00CB2EB8">
        <w:tc>
          <w:tcPr>
            <w:tcW w:w="2263" w:type="dxa"/>
            <w:vMerge/>
          </w:tcPr>
          <w:p w14:paraId="7D680283" w14:textId="77777777" w:rsidR="00EF6DB9" w:rsidRPr="00F1504C" w:rsidRDefault="00EF6DB9" w:rsidP="000A2F9D"/>
        </w:tc>
        <w:tc>
          <w:tcPr>
            <w:tcW w:w="567" w:type="dxa"/>
          </w:tcPr>
          <w:p w14:paraId="1A355DBE" w14:textId="6FE934B1" w:rsidR="00EF6DB9" w:rsidRPr="00F1504C" w:rsidRDefault="00EF6DB9" w:rsidP="000A2F9D">
            <w:r w:rsidRPr="00F1504C">
              <w:t>12.00</w:t>
            </w:r>
          </w:p>
        </w:tc>
        <w:tc>
          <w:tcPr>
            <w:tcW w:w="2551" w:type="dxa"/>
          </w:tcPr>
          <w:p w14:paraId="0C5A0922" w14:textId="4F961E58" w:rsidR="00EF6DB9" w:rsidRPr="00F1504C" w:rsidRDefault="00EF6DB9" w:rsidP="000A2F9D">
            <w:r w:rsidRPr="00F1504C">
              <w:t>Memberikan motivasi dan dukungan untuk mematuhi pengobatan dan pola hidup sehat</w:t>
            </w:r>
          </w:p>
        </w:tc>
        <w:tc>
          <w:tcPr>
            <w:tcW w:w="183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1"/>
            </w:tblGrid>
            <w:tr w:rsidR="00EA45F4" w:rsidRPr="00EA45F4" w14:paraId="50D00DD9" w14:textId="77777777">
              <w:trPr>
                <w:tblCellSpacing w:w="15" w:type="dxa"/>
              </w:trPr>
              <w:tc>
                <w:tcPr>
                  <w:tcW w:w="0" w:type="auto"/>
                  <w:vAlign w:val="center"/>
                  <w:hideMark/>
                </w:tcPr>
                <w:p w14:paraId="6842414D" w14:textId="77777777" w:rsidR="00EA45F4" w:rsidRPr="00EA45F4" w:rsidRDefault="00EA45F4" w:rsidP="00CB2EB8">
                  <w:pPr>
                    <w:spacing w:after="0" w:line="240" w:lineRule="auto"/>
                    <w:jc w:val="left"/>
                    <w:rPr>
                      <w:rFonts w:eastAsia="Times New Roman"/>
                      <w:lang w:eastAsia="en-ID"/>
                    </w:rPr>
                  </w:pPr>
                  <w:r w:rsidRPr="00EA45F4">
                    <w:rPr>
                      <w:rFonts w:eastAsia="Times New Roman"/>
                      <w:b/>
                      <w:bCs/>
                      <w:lang w:eastAsia="en-ID"/>
                    </w:rPr>
                    <w:t>S:</w:t>
                  </w:r>
                  <w:r w:rsidRPr="00EA45F4">
                    <w:rPr>
                      <w:rFonts w:eastAsia="Times New Roman"/>
                      <w:lang w:eastAsia="en-ID"/>
                    </w:rPr>
                    <w:t xml:space="preserve"> Pasien ingin lebih disiplin minum obat.</w:t>
                  </w:r>
                </w:p>
              </w:tc>
            </w:tr>
          </w:tbl>
          <w:p w14:paraId="58B026BB" w14:textId="77777777" w:rsidR="00EA45F4" w:rsidRPr="00EA45F4" w:rsidRDefault="00EA45F4" w:rsidP="00CB2EB8">
            <w:pPr>
              <w:jc w:val="left"/>
              <w:rPr>
                <w:rFonts w:eastAsia="Times New Roman"/>
                <w:vanish/>
                <w:lang w:eastAsia="en-ID"/>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2"/>
              <w:gridCol w:w="66"/>
              <w:gridCol w:w="66"/>
              <w:gridCol w:w="66"/>
              <w:gridCol w:w="81"/>
            </w:tblGrid>
            <w:tr w:rsidR="00EA45F4" w:rsidRPr="00EA45F4" w14:paraId="6E80977E" w14:textId="77777777">
              <w:trPr>
                <w:tblCellSpacing w:w="15" w:type="dxa"/>
              </w:trPr>
              <w:tc>
                <w:tcPr>
                  <w:tcW w:w="0" w:type="auto"/>
                  <w:vAlign w:val="center"/>
                  <w:hideMark/>
                </w:tcPr>
                <w:p w14:paraId="78CAB929" w14:textId="77777777" w:rsidR="00EA45F4" w:rsidRPr="00EA45F4" w:rsidRDefault="00EA45F4" w:rsidP="00CB2EB8">
                  <w:pPr>
                    <w:spacing w:after="0" w:line="240" w:lineRule="auto"/>
                    <w:jc w:val="left"/>
                    <w:rPr>
                      <w:rFonts w:eastAsia="Times New Roman"/>
                      <w:lang w:eastAsia="en-ID"/>
                    </w:rPr>
                  </w:pPr>
                  <w:r w:rsidRPr="00EA45F4">
                    <w:rPr>
                      <w:rFonts w:eastAsia="Times New Roman"/>
                      <w:b/>
                      <w:bCs/>
                      <w:lang w:eastAsia="en-ID"/>
                    </w:rPr>
                    <w:t>O:</w:t>
                  </w:r>
                  <w:r w:rsidRPr="00EA45F4">
                    <w:rPr>
                      <w:rFonts w:eastAsia="Times New Roman"/>
                      <w:lang w:eastAsia="en-ID"/>
                    </w:rPr>
                    <w:t xml:space="preserve"> Pasien tampak termotivasi.</w:t>
                  </w:r>
                </w:p>
              </w:tc>
              <w:tc>
                <w:tcPr>
                  <w:tcW w:w="0" w:type="auto"/>
                  <w:vAlign w:val="center"/>
                  <w:hideMark/>
                </w:tcPr>
                <w:p w14:paraId="142E42F2" w14:textId="77777777" w:rsidR="00EA45F4" w:rsidRPr="00EA45F4" w:rsidRDefault="00EA45F4" w:rsidP="00CB2EB8">
                  <w:pPr>
                    <w:spacing w:after="0" w:line="240" w:lineRule="auto"/>
                    <w:jc w:val="left"/>
                    <w:rPr>
                      <w:rFonts w:eastAsia="Times New Roman"/>
                      <w:lang w:eastAsia="en-ID"/>
                    </w:rPr>
                  </w:pPr>
                </w:p>
              </w:tc>
              <w:tc>
                <w:tcPr>
                  <w:tcW w:w="0" w:type="auto"/>
                  <w:vAlign w:val="center"/>
                  <w:hideMark/>
                </w:tcPr>
                <w:p w14:paraId="4DCB0ADD" w14:textId="77777777" w:rsidR="00EA45F4" w:rsidRPr="00EA45F4" w:rsidRDefault="00EA45F4" w:rsidP="00CB2EB8">
                  <w:pPr>
                    <w:spacing w:after="0" w:line="240" w:lineRule="auto"/>
                    <w:jc w:val="left"/>
                    <w:rPr>
                      <w:rFonts w:eastAsia="Times New Roman"/>
                      <w:sz w:val="20"/>
                      <w:szCs w:val="20"/>
                      <w:lang w:eastAsia="en-ID"/>
                    </w:rPr>
                  </w:pPr>
                </w:p>
              </w:tc>
              <w:tc>
                <w:tcPr>
                  <w:tcW w:w="0" w:type="auto"/>
                  <w:vAlign w:val="center"/>
                  <w:hideMark/>
                </w:tcPr>
                <w:p w14:paraId="016CAF09" w14:textId="77777777" w:rsidR="00EA45F4" w:rsidRPr="00EA45F4" w:rsidRDefault="00EA45F4" w:rsidP="00CB2EB8">
                  <w:pPr>
                    <w:spacing w:after="0" w:line="240" w:lineRule="auto"/>
                    <w:jc w:val="left"/>
                    <w:rPr>
                      <w:rFonts w:eastAsia="Times New Roman"/>
                      <w:sz w:val="20"/>
                      <w:szCs w:val="20"/>
                      <w:lang w:eastAsia="en-ID"/>
                    </w:rPr>
                  </w:pPr>
                </w:p>
              </w:tc>
              <w:tc>
                <w:tcPr>
                  <w:tcW w:w="0" w:type="auto"/>
                  <w:vAlign w:val="center"/>
                  <w:hideMark/>
                </w:tcPr>
                <w:p w14:paraId="41838B37" w14:textId="77777777" w:rsidR="00EA45F4" w:rsidRPr="00EA45F4" w:rsidRDefault="00EA45F4" w:rsidP="00CB2EB8">
                  <w:pPr>
                    <w:spacing w:after="0" w:line="240" w:lineRule="auto"/>
                    <w:jc w:val="left"/>
                    <w:rPr>
                      <w:rFonts w:eastAsia="Times New Roman"/>
                      <w:sz w:val="20"/>
                      <w:szCs w:val="20"/>
                      <w:lang w:eastAsia="en-ID"/>
                    </w:rPr>
                  </w:pPr>
                </w:p>
              </w:tc>
            </w:tr>
          </w:tbl>
          <w:p w14:paraId="5640B243" w14:textId="77777777" w:rsidR="00EA45F4" w:rsidRPr="00EA45F4" w:rsidRDefault="00EA45F4" w:rsidP="00CB2EB8">
            <w:pPr>
              <w:jc w:val="left"/>
              <w:rPr>
                <w:rFonts w:eastAsia="Times New Roman"/>
                <w:vanish/>
                <w:lang w:eastAsia="en-ID"/>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2"/>
              <w:gridCol w:w="66"/>
              <w:gridCol w:w="66"/>
              <w:gridCol w:w="66"/>
              <w:gridCol w:w="81"/>
            </w:tblGrid>
            <w:tr w:rsidR="00EA45F4" w:rsidRPr="00EA45F4" w14:paraId="56FB46A5" w14:textId="77777777">
              <w:trPr>
                <w:tblCellSpacing w:w="15" w:type="dxa"/>
              </w:trPr>
              <w:tc>
                <w:tcPr>
                  <w:tcW w:w="0" w:type="auto"/>
                  <w:vAlign w:val="center"/>
                  <w:hideMark/>
                </w:tcPr>
                <w:p w14:paraId="0B0386FD" w14:textId="77777777" w:rsidR="00EA45F4" w:rsidRPr="00EA45F4" w:rsidRDefault="00EA45F4" w:rsidP="00CB2EB8">
                  <w:pPr>
                    <w:spacing w:after="0" w:line="240" w:lineRule="auto"/>
                    <w:jc w:val="left"/>
                    <w:rPr>
                      <w:rFonts w:eastAsia="Times New Roman"/>
                      <w:lang w:eastAsia="en-ID"/>
                    </w:rPr>
                  </w:pPr>
                  <w:r w:rsidRPr="00EA45F4">
                    <w:rPr>
                      <w:rFonts w:eastAsia="Times New Roman"/>
                      <w:b/>
                      <w:bCs/>
                      <w:lang w:eastAsia="en-ID"/>
                    </w:rPr>
                    <w:t>A:</w:t>
                  </w:r>
                  <w:r w:rsidRPr="00EA45F4">
                    <w:rPr>
                      <w:rFonts w:eastAsia="Times New Roman"/>
                      <w:lang w:eastAsia="en-ID"/>
                    </w:rPr>
                    <w:t xml:space="preserve"> Kepatuhan berpotensi meningkat.</w:t>
                  </w:r>
                </w:p>
              </w:tc>
              <w:tc>
                <w:tcPr>
                  <w:tcW w:w="0" w:type="auto"/>
                  <w:vAlign w:val="center"/>
                  <w:hideMark/>
                </w:tcPr>
                <w:p w14:paraId="215E58CD" w14:textId="77777777" w:rsidR="00EA45F4" w:rsidRPr="00EA45F4" w:rsidRDefault="00EA45F4" w:rsidP="00CB2EB8">
                  <w:pPr>
                    <w:spacing w:after="0" w:line="240" w:lineRule="auto"/>
                    <w:jc w:val="left"/>
                    <w:rPr>
                      <w:rFonts w:eastAsia="Times New Roman"/>
                      <w:lang w:eastAsia="en-ID"/>
                    </w:rPr>
                  </w:pPr>
                </w:p>
              </w:tc>
              <w:tc>
                <w:tcPr>
                  <w:tcW w:w="0" w:type="auto"/>
                  <w:vAlign w:val="center"/>
                  <w:hideMark/>
                </w:tcPr>
                <w:p w14:paraId="3B816F7D" w14:textId="77777777" w:rsidR="00EA45F4" w:rsidRPr="00EA45F4" w:rsidRDefault="00EA45F4" w:rsidP="00CB2EB8">
                  <w:pPr>
                    <w:spacing w:after="0" w:line="240" w:lineRule="auto"/>
                    <w:jc w:val="left"/>
                    <w:rPr>
                      <w:rFonts w:eastAsia="Times New Roman"/>
                      <w:sz w:val="20"/>
                      <w:szCs w:val="20"/>
                      <w:lang w:eastAsia="en-ID"/>
                    </w:rPr>
                  </w:pPr>
                </w:p>
              </w:tc>
              <w:tc>
                <w:tcPr>
                  <w:tcW w:w="0" w:type="auto"/>
                  <w:vAlign w:val="center"/>
                  <w:hideMark/>
                </w:tcPr>
                <w:p w14:paraId="6F9EDF08" w14:textId="77777777" w:rsidR="00EA45F4" w:rsidRPr="00EA45F4" w:rsidRDefault="00EA45F4" w:rsidP="00CB2EB8">
                  <w:pPr>
                    <w:spacing w:after="0" w:line="240" w:lineRule="auto"/>
                    <w:jc w:val="left"/>
                    <w:rPr>
                      <w:rFonts w:eastAsia="Times New Roman"/>
                      <w:sz w:val="20"/>
                      <w:szCs w:val="20"/>
                      <w:lang w:eastAsia="en-ID"/>
                    </w:rPr>
                  </w:pPr>
                </w:p>
              </w:tc>
              <w:tc>
                <w:tcPr>
                  <w:tcW w:w="0" w:type="auto"/>
                  <w:vAlign w:val="center"/>
                  <w:hideMark/>
                </w:tcPr>
                <w:p w14:paraId="3CDF20D4" w14:textId="77777777" w:rsidR="00EA45F4" w:rsidRPr="00EA45F4" w:rsidRDefault="00EA45F4" w:rsidP="00CB2EB8">
                  <w:pPr>
                    <w:spacing w:after="0" w:line="240" w:lineRule="auto"/>
                    <w:jc w:val="left"/>
                    <w:rPr>
                      <w:rFonts w:eastAsia="Times New Roman"/>
                      <w:sz w:val="20"/>
                      <w:szCs w:val="20"/>
                      <w:lang w:eastAsia="en-ID"/>
                    </w:rPr>
                  </w:pPr>
                </w:p>
              </w:tc>
            </w:tr>
          </w:tbl>
          <w:p w14:paraId="00D21BC9" w14:textId="77777777" w:rsidR="00EA45F4" w:rsidRPr="00EA45F4" w:rsidRDefault="00EA45F4" w:rsidP="00CB2EB8">
            <w:pPr>
              <w:jc w:val="left"/>
              <w:rPr>
                <w:rFonts w:eastAsia="Times New Roman"/>
                <w:vanish/>
                <w:lang w:eastAsia="en-ID"/>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0"/>
              <w:gridCol w:w="81"/>
            </w:tblGrid>
            <w:tr w:rsidR="00EA45F4" w:rsidRPr="00EA45F4" w14:paraId="3BF4465E" w14:textId="77777777">
              <w:trPr>
                <w:tblCellSpacing w:w="15" w:type="dxa"/>
              </w:trPr>
              <w:tc>
                <w:tcPr>
                  <w:tcW w:w="0" w:type="auto"/>
                  <w:vAlign w:val="center"/>
                  <w:hideMark/>
                </w:tcPr>
                <w:p w14:paraId="17809A74" w14:textId="77777777" w:rsidR="00EA45F4" w:rsidRPr="00EA45F4" w:rsidRDefault="00EA45F4" w:rsidP="00CB2EB8">
                  <w:pPr>
                    <w:spacing w:after="0" w:line="240" w:lineRule="auto"/>
                    <w:jc w:val="left"/>
                    <w:rPr>
                      <w:rFonts w:eastAsia="Times New Roman"/>
                      <w:lang w:eastAsia="en-ID"/>
                    </w:rPr>
                  </w:pPr>
                  <w:r w:rsidRPr="00EA45F4">
                    <w:rPr>
                      <w:rFonts w:eastAsia="Times New Roman"/>
                      <w:b/>
                      <w:bCs/>
                      <w:lang w:eastAsia="en-ID"/>
                    </w:rPr>
                    <w:t>P:</w:t>
                  </w:r>
                  <w:r w:rsidRPr="00EA45F4">
                    <w:rPr>
                      <w:rFonts w:eastAsia="Times New Roman"/>
                      <w:lang w:eastAsia="en-ID"/>
                    </w:rPr>
                    <w:t xml:space="preserve"> Berikan dukungan berkelanjutan.</w:t>
                  </w:r>
                </w:p>
              </w:tc>
              <w:tc>
                <w:tcPr>
                  <w:tcW w:w="0" w:type="auto"/>
                  <w:vAlign w:val="center"/>
                  <w:hideMark/>
                </w:tcPr>
                <w:p w14:paraId="3BB222F8" w14:textId="77777777" w:rsidR="00EA45F4" w:rsidRPr="00EA45F4" w:rsidRDefault="00EA45F4" w:rsidP="00CB2EB8">
                  <w:pPr>
                    <w:spacing w:after="0" w:line="240" w:lineRule="auto"/>
                    <w:jc w:val="left"/>
                    <w:rPr>
                      <w:rFonts w:eastAsia="Times New Roman"/>
                      <w:lang w:eastAsia="en-ID"/>
                    </w:rPr>
                  </w:pPr>
                </w:p>
              </w:tc>
            </w:tr>
          </w:tbl>
          <w:p w14:paraId="751D1F49" w14:textId="61B18F34" w:rsidR="00EF6DB9" w:rsidRPr="00F1504C" w:rsidRDefault="00EF6DB9" w:rsidP="00CB2EB8">
            <w:pPr>
              <w:jc w:val="left"/>
            </w:pPr>
          </w:p>
        </w:tc>
      </w:tr>
      <w:tr w:rsidR="00EF6DB9" w:rsidRPr="00F1504C" w14:paraId="5E93CC10" w14:textId="77777777" w:rsidTr="00CB2EB8">
        <w:tc>
          <w:tcPr>
            <w:tcW w:w="2263" w:type="dxa"/>
            <w:vMerge/>
          </w:tcPr>
          <w:p w14:paraId="34B8BA8B" w14:textId="77777777" w:rsidR="00EF6DB9" w:rsidRPr="00F1504C" w:rsidRDefault="00EF6DB9" w:rsidP="000A2F9D"/>
        </w:tc>
        <w:tc>
          <w:tcPr>
            <w:tcW w:w="567" w:type="dxa"/>
          </w:tcPr>
          <w:p w14:paraId="2DD92836" w14:textId="009E7E1F" w:rsidR="00EF6DB9" w:rsidRPr="00F1504C" w:rsidRDefault="00EF6DB9" w:rsidP="000A2F9D">
            <w:r w:rsidRPr="00F1504C">
              <w:t>16.00</w:t>
            </w:r>
          </w:p>
        </w:tc>
        <w:tc>
          <w:tcPr>
            <w:tcW w:w="2551" w:type="dxa"/>
          </w:tcPr>
          <w:p w14:paraId="7EE85E8E" w14:textId="4F50EBB6" w:rsidR="00EF6DB9" w:rsidRPr="00F1504C" w:rsidRDefault="00EF6DB9" w:rsidP="000A2F9D">
            <w:r w:rsidRPr="00F1504C">
              <w:t>Melakukan terapi rendam kaki air hangat selama 20 menit</w:t>
            </w:r>
          </w:p>
        </w:tc>
        <w:tc>
          <w:tcPr>
            <w:tcW w:w="183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1"/>
            </w:tblGrid>
            <w:tr w:rsidR="00EA45F4" w:rsidRPr="00EA45F4" w14:paraId="7D7D6450" w14:textId="77777777">
              <w:trPr>
                <w:tblCellSpacing w:w="15" w:type="dxa"/>
              </w:trPr>
              <w:tc>
                <w:tcPr>
                  <w:tcW w:w="0" w:type="auto"/>
                  <w:vAlign w:val="center"/>
                  <w:hideMark/>
                </w:tcPr>
                <w:p w14:paraId="24A232A3" w14:textId="77777777" w:rsidR="00EA45F4" w:rsidRPr="00EA45F4" w:rsidRDefault="00EA45F4" w:rsidP="00CB2EB8">
                  <w:pPr>
                    <w:spacing w:after="0" w:line="240" w:lineRule="auto"/>
                    <w:jc w:val="left"/>
                    <w:rPr>
                      <w:rFonts w:eastAsia="Times New Roman"/>
                      <w:lang w:eastAsia="en-ID"/>
                    </w:rPr>
                  </w:pPr>
                  <w:r w:rsidRPr="00EA45F4">
                    <w:rPr>
                      <w:rFonts w:eastAsia="Times New Roman"/>
                      <w:b/>
                      <w:bCs/>
                      <w:lang w:eastAsia="en-ID"/>
                    </w:rPr>
                    <w:t>S:</w:t>
                  </w:r>
                  <w:r w:rsidRPr="00EA45F4">
                    <w:rPr>
                      <w:rFonts w:eastAsia="Times New Roman"/>
                      <w:lang w:eastAsia="en-ID"/>
                    </w:rPr>
                    <w:t xml:space="preserve"> Pasien merasa rileks setelah terapi.</w:t>
                  </w:r>
                </w:p>
              </w:tc>
            </w:tr>
          </w:tbl>
          <w:p w14:paraId="4E7E4DBE" w14:textId="77777777" w:rsidR="00EA45F4" w:rsidRPr="00EA45F4" w:rsidRDefault="00EA45F4" w:rsidP="00CB2EB8">
            <w:pPr>
              <w:jc w:val="left"/>
              <w:rPr>
                <w:rFonts w:eastAsia="Times New Roman"/>
                <w:vanish/>
                <w:lang w:eastAsia="en-ID"/>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2"/>
              <w:gridCol w:w="66"/>
              <w:gridCol w:w="66"/>
              <w:gridCol w:w="66"/>
              <w:gridCol w:w="81"/>
            </w:tblGrid>
            <w:tr w:rsidR="00EA45F4" w:rsidRPr="00EA45F4" w14:paraId="35FB5A85" w14:textId="77777777">
              <w:trPr>
                <w:tblCellSpacing w:w="15" w:type="dxa"/>
              </w:trPr>
              <w:tc>
                <w:tcPr>
                  <w:tcW w:w="0" w:type="auto"/>
                  <w:vAlign w:val="center"/>
                  <w:hideMark/>
                </w:tcPr>
                <w:p w14:paraId="5E795574" w14:textId="77777777" w:rsidR="00EA45F4" w:rsidRPr="00EA45F4" w:rsidRDefault="00EA45F4" w:rsidP="00CB2EB8">
                  <w:pPr>
                    <w:spacing w:after="0" w:line="240" w:lineRule="auto"/>
                    <w:jc w:val="left"/>
                    <w:rPr>
                      <w:rFonts w:eastAsia="Times New Roman"/>
                      <w:lang w:eastAsia="en-ID"/>
                    </w:rPr>
                  </w:pPr>
                  <w:r w:rsidRPr="00EA45F4">
                    <w:rPr>
                      <w:rFonts w:eastAsia="Times New Roman"/>
                      <w:b/>
                      <w:bCs/>
                      <w:lang w:eastAsia="en-ID"/>
                    </w:rPr>
                    <w:t>O:</w:t>
                  </w:r>
                  <w:r w:rsidRPr="00EA45F4">
                    <w:rPr>
                      <w:rFonts w:eastAsia="Times New Roman"/>
                      <w:lang w:eastAsia="en-ID"/>
                    </w:rPr>
                    <w:t xml:space="preserve"> Tekanan darah stabil </w:t>
                  </w:r>
                  <w:r w:rsidRPr="00EA45F4">
                    <w:rPr>
                      <w:rFonts w:eastAsia="Times New Roman"/>
                      <w:lang w:eastAsia="en-ID"/>
                    </w:rPr>
                    <w:lastRenderedPageBreak/>
                    <w:t>di 148/88 mmHg.</w:t>
                  </w:r>
                </w:p>
              </w:tc>
              <w:tc>
                <w:tcPr>
                  <w:tcW w:w="0" w:type="auto"/>
                  <w:vAlign w:val="center"/>
                  <w:hideMark/>
                </w:tcPr>
                <w:p w14:paraId="6FD01E67" w14:textId="77777777" w:rsidR="00EA45F4" w:rsidRPr="00EA45F4" w:rsidRDefault="00EA45F4" w:rsidP="00CB2EB8">
                  <w:pPr>
                    <w:spacing w:after="0" w:line="240" w:lineRule="auto"/>
                    <w:jc w:val="left"/>
                    <w:rPr>
                      <w:rFonts w:eastAsia="Times New Roman"/>
                      <w:lang w:eastAsia="en-ID"/>
                    </w:rPr>
                  </w:pPr>
                </w:p>
              </w:tc>
              <w:tc>
                <w:tcPr>
                  <w:tcW w:w="0" w:type="auto"/>
                  <w:vAlign w:val="center"/>
                  <w:hideMark/>
                </w:tcPr>
                <w:p w14:paraId="1E2B3867" w14:textId="77777777" w:rsidR="00EA45F4" w:rsidRPr="00EA45F4" w:rsidRDefault="00EA45F4" w:rsidP="00CB2EB8">
                  <w:pPr>
                    <w:spacing w:after="0" w:line="240" w:lineRule="auto"/>
                    <w:jc w:val="left"/>
                    <w:rPr>
                      <w:rFonts w:eastAsia="Times New Roman"/>
                      <w:sz w:val="20"/>
                      <w:szCs w:val="20"/>
                      <w:lang w:eastAsia="en-ID"/>
                    </w:rPr>
                  </w:pPr>
                </w:p>
              </w:tc>
              <w:tc>
                <w:tcPr>
                  <w:tcW w:w="0" w:type="auto"/>
                  <w:vAlign w:val="center"/>
                  <w:hideMark/>
                </w:tcPr>
                <w:p w14:paraId="7B1F78F1" w14:textId="77777777" w:rsidR="00EA45F4" w:rsidRPr="00EA45F4" w:rsidRDefault="00EA45F4" w:rsidP="00CB2EB8">
                  <w:pPr>
                    <w:spacing w:after="0" w:line="240" w:lineRule="auto"/>
                    <w:jc w:val="left"/>
                    <w:rPr>
                      <w:rFonts w:eastAsia="Times New Roman"/>
                      <w:sz w:val="20"/>
                      <w:szCs w:val="20"/>
                      <w:lang w:eastAsia="en-ID"/>
                    </w:rPr>
                  </w:pPr>
                </w:p>
              </w:tc>
              <w:tc>
                <w:tcPr>
                  <w:tcW w:w="0" w:type="auto"/>
                  <w:vAlign w:val="center"/>
                  <w:hideMark/>
                </w:tcPr>
                <w:p w14:paraId="016FB83B" w14:textId="77777777" w:rsidR="00EA45F4" w:rsidRPr="00EA45F4" w:rsidRDefault="00EA45F4" w:rsidP="00CB2EB8">
                  <w:pPr>
                    <w:spacing w:after="0" w:line="240" w:lineRule="auto"/>
                    <w:jc w:val="left"/>
                    <w:rPr>
                      <w:rFonts w:eastAsia="Times New Roman"/>
                      <w:sz w:val="20"/>
                      <w:szCs w:val="20"/>
                      <w:lang w:eastAsia="en-ID"/>
                    </w:rPr>
                  </w:pPr>
                </w:p>
              </w:tc>
            </w:tr>
          </w:tbl>
          <w:p w14:paraId="06CC64CE" w14:textId="77777777" w:rsidR="00EA45F4" w:rsidRPr="00EA45F4" w:rsidRDefault="00EA45F4" w:rsidP="00CB2EB8">
            <w:pPr>
              <w:jc w:val="left"/>
              <w:rPr>
                <w:rFonts w:eastAsia="Times New Roman"/>
                <w:vanish/>
                <w:lang w:eastAsia="en-ID"/>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2"/>
              <w:gridCol w:w="66"/>
              <w:gridCol w:w="66"/>
              <w:gridCol w:w="66"/>
              <w:gridCol w:w="81"/>
            </w:tblGrid>
            <w:tr w:rsidR="00EA45F4" w:rsidRPr="00EA45F4" w14:paraId="0ED79DD3" w14:textId="77777777">
              <w:trPr>
                <w:tblCellSpacing w:w="15" w:type="dxa"/>
              </w:trPr>
              <w:tc>
                <w:tcPr>
                  <w:tcW w:w="0" w:type="auto"/>
                  <w:vAlign w:val="center"/>
                  <w:hideMark/>
                </w:tcPr>
                <w:p w14:paraId="6A43F286" w14:textId="2065DAC1" w:rsidR="00EA45F4" w:rsidRPr="00EA45F4" w:rsidRDefault="00EA45F4" w:rsidP="00CB2EB8">
                  <w:pPr>
                    <w:spacing w:after="0" w:line="240" w:lineRule="auto"/>
                    <w:jc w:val="left"/>
                    <w:rPr>
                      <w:rFonts w:eastAsia="Times New Roman"/>
                      <w:lang w:eastAsia="en-ID"/>
                    </w:rPr>
                  </w:pPr>
                  <w:r w:rsidRPr="00EA45F4">
                    <w:rPr>
                      <w:rFonts w:eastAsia="Times New Roman"/>
                      <w:b/>
                      <w:bCs/>
                      <w:lang w:eastAsia="en-ID"/>
                    </w:rPr>
                    <w:t>A:</w:t>
                  </w:r>
                  <w:r w:rsidRPr="00EA45F4">
                    <w:rPr>
                      <w:rFonts w:eastAsia="Times New Roman"/>
                      <w:lang w:eastAsia="en-ID"/>
                    </w:rPr>
                    <w:t xml:space="preserve"> Efek terapi</w:t>
                  </w:r>
                  <w:r w:rsidRPr="00F1504C">
                    <w:rPr>
                      <w:rFonts w:eastAsia="Times New Roman"/>
                      <w:lang w:eastAsia="en-ID"/>
                    </w:rPr>
                    <w:t xml:space="preserve"> </w:t>
                  </w:r>
                  <w:r w:rsidRPr="00EA45F4">
                    <w:rPr>
                      <w:rFonts w:eastAsia="Times New Roman"/>
                      <w:lang w:eastAsia="en-ID"/>
                    </w:rPr>
                    <w:t>positif.</w:t>
                  </w:r>
                </w:p>
              </w:tc>
              <w:tc>
                <w:tcPr>
                  <w:tcW w:w="0" w:type="auto"/>
                  <w:vAlign w:val="center"/>
                  <w:hideMark/>
                </w:tcPr>
                <w:p w14:paraId="4BBBE7A7" w14:textId="77777777" w:rsidR="00EA45F4" w:rsidRPr="00EA45F4" w:rsidRDefault="00EA45F4" w:rsidP="00CB2EB8">
                  <w:pPr>
                    <w:spacing w:after="0" w:line="240" w:lineRule="auto"/>
                    <w:jc w:val="left"/>
                    <w:rPr>
                      <w:rFonts w:eastAsia="Times New Roman"/>
                      <w:lang w:eastAsia="en-ID"/>
                    </w:rPr>
                  </w:pPr>
                </w:p>
              </w:tc>
              <w:tc>
                <w:tcPr>
                  <w:tcW w:w="0" w:type="auto"/>
                  <w:vAlign w:val="center"/>
                  <w:hideMark/>
                </w:tcPr>
                <w:p w14:paraId="02B2DDDE" w14:textId="77777777" w:rsidR="00EA45F4" w:rsidRPr="00EA45F4" w:rsidRDefault="00EA45F4" w:rsidP="00CB2EB8">
                  <w:pPr>
                    <w:spacing w:after="0" w:line="240" w:lineRule="auto"/>
                    <w:jc w:val="left"/>
                    <w:rPr>
                      <w:rFonts w:eastAsia="Times New Roman"/>
                      <w:sz w:val="20"/>
                      <w:szCs w:val="20"/>
                      <w:lang w:eastAsia="en-ID"/>
                    </w:rPr>
                  </w:pPr>
                </w:p>
              </w:tc>
              <w:tc>
                <w:tcPr>
                  <w:tcW w:w="0" w:type="auto"/>
                  <w:vAlign w:val="center"/>
                  <w:hideMark/>
                </w:tcPr>
                <w:p w14:paraId="22F64C37" w14:textId="77777777" w:rsidR="00EA45F4" w:rsidRPr="00EA45F4" w:rsidRDefault="00EA45F4" w:rsidP="00CB2EB8">
                  <w:pPr>
                    <w:spacing w:after="0" w:line="240" w:lineRule="auto"/>
                    <w:jc w:val="left"/>
                    <w:rPr>
                      <w:rFonts w:eastAsia="Times New Roman"/>
                      <w:sz w:val="20"/>
                      <w:szCs w:val="20"/>
                      <w:lang w:eastAsia="en-ID"/>
                    </w:rPr>
                  </w:pPr>
                </w:p>
              </w:tc>
              <w:tc>
                <w:tcPr>
                  <w:tcW w:w="0" w:type="auto"/>
                  <w:vAlign w:val="center"/>
                  <w:hideMark/>
                </w:tcPr>
                <w:p w14:paraId="5DD6A728" w14:textId="77777777" w:rsidR="00EA45F4" w:rsidRPr="00EA45F4" w:rsidRDefault="00EA45F4" w:rsidP="00CB2EB8">
                  <w:pPr>
                    <w:spacing w:after="0" w:line="240" w:lineRule="auto"/>
                    <w:jc w:val="left"/>
                    <w:rPr>
                      <w:rFonts w:eastAsia="Times New Roman"/>
                      <w:sz w:val="20"/>
                      <w:szCs w:val="20"/>
                      <w:lang w:eastAsia="en-ID"/>
                    </w:rPr>
                  </w:pPr>
                </w:p>
              </w:tc>
            </w:tr>
          </w:tbl>
          <w:p w14:paraId="00CE5789" w14:textId="77777777" w:rsidR="00EA45F4" w:rsidRPr="00EA45F4" w:rsidRDefault="00EA45F4" w:rsidP="00CB2EB8">
            <w:pPr>
              <w:jc w:val="left"/>
              <w:rPr>
                <w:rFonts w:eastAsia="Times New Roman"/>
                <w:vanish/>
                <w:lang w:eastAsia="en-ID"/>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0"/>
              <w:gridCol w:w="81"/>
            </w:tblGrid>
            <w:tr w:rsidR="00EA45F4" w:rsidRPr="00EA45F4" w14:paraId="1B4ACD04" w14:textId="77777777">
              <w:trPr>
                <w:tblCellSpacing w:w="15" w:type="dxa"/>
              </w:trPr>
              <w:tc>
                <w:tcPr>
                  <w:tcW w:w="0" w:type="auto"/>
                  <w:vAlign w:val="center"/>
                  <w:hideMark/>
                </w:tcPr>
                <w:p w14:paraId="0700D8DF" w14:textId="77777777" w:rsidR="00EA45F4" w:rsidRPr="00EA45F4" w:rsidRDefault="00EA45F4" w:rsidP="00CB2EB8">
                  <w:pPr>
                    <w:spacing w:after="0" w:line="240" w:lineRule="auto"/>
                    <w:jc w:val="left"/>
                    <w:rPr>
                      <w:rFonts w:eastAsia="Times New Roman"/>
                      <w:lang w:eastAsia="en-ID"/>
                    </w:rPr>
                  </w:pPr>
                  <w:r w:rsidRPr="00EA45F4">
                    <w:rPr>
                      <w:rFonts w:eastAsia="Times New Roman"/>
                      <w:b/>
                      <w:bCs/>
                      <w:lang w:eastAsia="en-ID"/>
                    </w:rPr>
                    <w:t>P:</w:t>
                  </w:r>
                  <w:r w:rsidRPr="00EA45F4">
                    <w:rPr>
                      <w:rFonts w:eastAsia="Times New Roman"/>
                      <w:lang w:eastAsia="en-ID"/>
                    </w:rPr>
                    <w:t xml:space="preserve"> Jadwalkan terapi lanjutan.</w:t>
                  </w:r>
                </w:p>
              </w:tc>
              <w:tc>
                <w:tcPr>
                  <w:tcW w:w="0" w:type="auto"/>
                  <w:vAlign w:val="center"/>
                  <w:hideMark/>
                </w:tcPr>
                <w:p w14:paraId="468C9C09" w14:textId="77777777" w:rsidR="00EA45F4" w:rsidRPr="00EA45F4" w:rsidRDefault="00EA45F4" w:rsidP="00CB2EB8">
                  <w:pPr>
                    <w:spacing w:after="0" w:line="240" w:lineRule="auto"/>
                    <w:jc w:val="left"/>
                    <w:rPr>
                      <w:rFonts w:eastAsia="Times New Roman"/>
                      <w:lang w:eastAsia="en-ID"/>
                    </w:rPr>
                  </w:pPr>
                </w:p>
              </w:tc>
            </w:tr>
          </w:tbl>
          <w:p w14:paraId="33805D9B" w14:textId="5A976767" w:rsidR="00EF6DB9" w:rsidRPr="00F1504C" w:rsidRDefault="00EF6DB9" w:rsidP="00CB2EB8">
            <w:pPr>
              <w:jc w:val="left"/>
            </w:pPr>
          </w:p>
        </w:tc>
      </w:tr>
      <w:tr w:rsidR="00EF6DB9" w:rsidRPr="00F1504C" w14:paraId="772D8530" w14:textId="77777777" w:rsidTr="00CB2EB8">
        <w:tc>
          <w:tcPr>
            <w:tcW w:w="2263" w:type="dxa"/>
            <w:vMerge w:val="restart"/>
          </w:tcPr>
          <w:p w14:paraId="67978F08" w14:textId="464010EB" w:rsidR="00EF6DB9" w:rsidRPr="00F1504C" w:rsidRDefault="00EF6DB9" w:rsidP="000A2F9D">
            <w:r w:rsidRPr="00F1504C">
              <w:t>Rabu,23 April 2025</w:t>
            </w:r>
          </w:p>
        </w:tc>
        <w:tc>
          <w:tcPr>
            <w:tcW w:w="567" w:type="dxa"/>
          </w:tcPr>
          <w:p w14:paraId="3C571866" w14:textId="59DE5AC1" w:rsidR="00EF6DB9" w:rsidRPr="00F1504C" w:rsidRDefault="00EA45F4" w:rsidP="000A2F9D">
            <w:r w:rsidRPr="00F1504C">
              <w:t>09.00</w:t>
            </w:r>
          </w:p>
        </w:tc>
        <w:tc>
          <w:tcPr>
            <w:tcW w:w="2551" w:type="dxa"/>
          </w:tcPr>
          <w:p w14:paraId="744FC982" w14:textId="2CD82AFF" w:rsidR="00EF6DB9" w:rsidRPr="00F1504C" w:rsidRDefault="00EA45F4" w:rsidP="000A2F9D">
            <w:r w:rsidRPr="00F1504C">
              <w:t>Pemeriksaan tekanan darah dan tanda vital, mencatat hasil pemantauan</w:t>
            </w:r>
          </w:p>
        </w:tc>
        <w:tc>
          <w:tcPr>
            <w:tcW w:w="183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1"/>
            </w:tblGrid>
            <w:tr w:rsidR="00EA45F4" w:rsidRPr="00EA45F4" w14:paraId="6ACA27DF" w14:textId="77777777">
              <w:trPr>
                <w:tblCellSpacing w:w="15" w:type="dxa"/>
              </w:trPr>
              <w:tc>
                <w:tcPr>
                  <w:tcW w:w="0" w:type="auto"/>
                  <w:vAlign w:val="center"/>
                  <w:hideMark/>
                </w:tcPr>
                <w:p w14:paraId="587A66E4" w14:textId="77777777" w:rsidR="00EA45F4" w:rsidRPr="00EA45F4" w:rsidRDefault="00EA45F4" w:rsidP="00CB2EB8">
                  <w:pPr>
                    <w:spacing w:after="0" w:line="240" w:lineRule="auto"/>
                    <w:jc w:val="left"/>
                    <w:rPr>
                      <w:rFonts w:eastAsia="Times New Roman"/>
                      <w:lang w:eastAsia="en-ID"/>
                    </w:rPr>
                  </w:pPr>
                  <w:r w:rsidRPr="00EA45F4">
                    <w:rPr>
                      <w:rFonts w:eastAsia="Times New Roman"/>
                      <w:b/>
                      <w:bCs/>
                      <w:lang w:eastAsia="en-ID"/>
                    </w:rPr>
                    <w:t>S:</w:t>
                  </w:r>
                  <w:r w:rsidRPr="00EA45F4">
                    <w:rPr>
                      <w:rFonts w:eastAsia="Times New Roman"/>
                      <w:lang w:eastAsia="en-ID"/>
                    </w:rPr>
                    <w:t xml:space="preserve"> Pasien melaporkan kondisi membaik.</w:t>
                  </w:r>
                </w:p>
              </w:tc>
            </w:tr>
          </w:tbl>
          <w:p w14:paraId="68687731" w14:textId="77777777" w:rsidR="00EA45F4" w:rsidRPr="00EA45F4" w:rsidRDefault="00EA45F4" w:rsidP="00CB2EB8">
            <w:pPr>
              <w:jc w:val="left"/>
              <w:rPr>
                <w:rFonts w:eastAsia="Times New Roman"/>
                <w:vanish/>
                <w:lang w:eastAsia="en-ID"/>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2"/>
              <w:gridCol w:w="66"/>
              <w:gridCol w:w="66"/>
              <w:gridCol w:w="66"/>
              <w:gridCol w:w="81"/>
            </w:tblGrid>
            <w:tr w:rsidR="00EA45F4" w:rsidRPr="00EA45F4" w14:paraId="7380E693" w14:textId="77777777">
              <w:trPr>
                <w:tblCellSpacing w:w="15" w:type="dxa"/>
              </w:trPr>
              <w:tc>
                <w:tcPr>
                  <w:tcW w:w="0" w:type="auto"/>
                  <w:vAlign w:val="center"/>
                  <w:hideMark/>
                </w:tcPr>
                <w:p w14:paraId="0AB18346" w14:textId="77777777" w:rsidR="00EA45F4" w:rsidRPr="00EA45F4" w:rsidRDefault="00EA45F4" w:rsidP="00CB2EB8">
                  <w:pPr>
                    <w:spacing w:after="0" w:line="240" w:lineRule="auto"/>
                    <w:jc w:val="left"/>
                    <w:rPr>
                      <w:rFonts w:eastAsia="Times New Roman"/>
                      <w:lang w:eastAsia="en-ID"/>
                    </w:rPr>
                  </w:pPr>
                  <w:r w:rsidRPr="00EA45F4">
                    <w:rPr>
                      <w:rFonts w:eastAsia="Times New Roman"/>
                      <w:b/>
                      <w:bCs/>
                      <w:lang w:eastAsia="en-ID"/>
                    </w:rPr>
                    <w:t>O:</w:t>
                  </w:r>
                  <w:r w:rsidRPr="00EA45F4">
                    <w:rPr>
                      <w:rFonts w:eastAsia="Times New Roman"/>
                      <w:lang w:eastAsia="en-ID"/>
                    </w:rPr>
                    <w:t xml:space="preserve"> Tekanan darah 140/85 mmHg.</w:t>
                  </w:r>
                </w:p>
              </w:tc>
              <w:tc>
                <w:tcPr>
                  <w:tcW w:w="0" w:type="auto"/>
                  <w:vAlign w:val="center"/>
                  <w:hideMark/>
                </w:tcPr>
                <w:p w14:paraId="5705BA31" w14:textId="77777777" w:rsidR="00EA45F4" w:rsidRPr="00EA45F4" w:rsidRDefault="00EA45F4" w:rsidP="00CB2EB8">
                  <w:pPr>
                    <w:spacing w:after="0" w:line="240" w:lineRule="auto"/>
                    <w:jc w:val="left"/>
                    <w:rPr>
                      <w:rFonts w:eastAsia="Times New Roman"/>
                      <w:lang w:eastAsia="en-ID"/>
                    </w:rPr>
                  </w:pPr>
                </w:p>
              </w:tc>
              <w:tc>
                <w:tcPr>
                  <w:tcW w:w="0" w:type="auto"/>
                  <w:vAlign w:val="center"/>
                  <w:hideMark/>
                </w:tcPr>
                <w:p w14:paraId="11C4D89F" w14:textId="77777777" w:rsidR="00EA45F4" w:rsidRPr="00EA45F4" w:rsidRDefault="00EA45F4" w:rsidP="00CB2EB8">
                  <w:pPr>
                    <w:spacing w:after="0" w:line="240" w:lineRule="auto"/>
                    <w:jc w:val="left"/>
                    <w:rPr>
                      <w:rFonts w:eastAsia="Times New Roman"/>
                      <w:sz w:val="20"/>
                      <w:szCs w:val="20"/>
                      <w:lang w:eastAsia="en-ID"/>
                    </w:rPr>
                  </w:pPr>
                </w:p>
              </w:tc>
              <w:tc>
                <w:tcPr>
                  <w:tcW w:w="0" w:type="auto"/>
                  <w:vAlign w:val="center"/>
                  <w:hideMark/>
                </w:tcPr>
                <w:p w14:paraId="47B7180A" w14:textId="77777777" w:rsidR="00EA45F4" w:rsidRPr="00EA45F4" w:rsidRDefault="00EA45F4" w:rsidP="00CB2EB8">
                  <w:pPr>
                    <w:spacing w:after="0" w:line="240" w:lineRule="auto"/>
                    <w:jc w:val="left"/>
                    <w:rPr>
                      <w:rFonts w:eastAsia="Times New Roman"/>
                      <w:sz w:val="20"/>
                      <w:szCs w:val="20"/>
                      <w:lang w:eastAsia="en-ID"/>
                    </w:rPr>
                  </w:pPr>
                </w:p>
              </w:tc>
              <w:tc>
                <w:tcPr>
                  <w:tcW w:w="0" w:type="auto"/>
                  <w:vAlign w:val="center"/>
                  <w:hideMark/>
                </w:tcPr>
                <w:p w14:paraId="56220E06" w14:textId="77777777" w:rsidR="00EA45F4" w:rsidRPr="00EA45F4" w:rsidRDefault="00EA45F4" w:rsidP="00CB2EB8">
                  <w:pPr>
                    <w:spacing w:after="0" w:line="240" w:lineRule="auto"/>
                    <w:jc w:val="left"/>
                    <w:rPr>
                      <w:rFonts w:eastAsia="Times New Roman"/>
                      <w:sz w:val="20"/>
                      <w:szCs w:val="20"/>
                      <w:lang w:eastAsia="en-ID"/>
                    </w:rPr>
                  </w:pPr>
                </w:p>
              </w:tc>
            </w:tr>
          </w:tbl>
          <w:p w14:paraId="331A92E9" w14:textId="77777777" w:rsidR="00EA45F4" w:rsidRPr="00EA45F4" w:rsidRDefault="00EA45F4" w:rsidP="00CB2EB8">
            <w:pPr>
              <w:jc w:val="left"/>
              <w:rPr>
                <w:rFonts w:eastAsia="Times New Roman"/>
                <w:vanish/>
                <w:lang w:eastAsia="en-ID"/>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2"/>
              <w:gridCol w:w="66"/>
              <w:gridCol w:w="66"/>
              <w:gridCol w:w="66"/>
              <w:gridCol w:w="81"/>
            </w:tblGrid>
            <w:tr w:rsidR="00EA45F4" w:rsidRPr="00EA45F4" w14:paraId="79FBD1BA" w14:textId="77777777">
              <w:trPr>
                <w:tblCellSpacing w:w="15" w:type="dxa"/>
              </w:trPr>
              <w:tc>
                <w:tcPr>
                  <w:tcW w:w="0" w:type="auto"/>
                  <w:vAlign w:val="center"/>
                  <w:hideMark/>
                </w:tcPr>
                <w:p w14:paraId="1D82B1B7" w14:textId="77777777" w:rsidR="00EA45F4" w:rsidRPr="00EA45F4" w:rsidRDefault="00EA45F4" w:rsidP="00CB2EB8">
                  <w:pPr>
                    <w:spacing w:after="0" w:line="240" w:lineRule="auto"/>
                    <w:jc w:val="left"/>
                    <w:rPr>
                      <w:rFonts w:eastAsia="Times New Roman"/>
                      <w:lang w:eastAsia="en-ID"/>
                    </w:rPr>
                  </w:pPr>
                  <w:r w:rsidRPr="00EA45F4">
                    <w:rPr>
                      <w:rFonts w:eastAsia="Times New Roman"/>
                      <w:b/>
                      <w:bCs/>
                      <w:lang w:eastAsia="en-ID"/>
                    </w:rPr>
                    <w:t>A:</w:t>
                  </w:r>
                  <w:r w:rsidRPr="00EA45F4">
                    <w:rPr>
                      <w:rFonts w:eastAsia="Times New Roman"/>
                      <w:lang w:eastAsia="en-ID"/>
                    </w:rPr>
                    <w:t xml:space="preserve"> Tekanan darah dalam batas yang lebih baik.</w:t>
                  </w:r>
                </w:p>
              </w:tc>
              <w:tc>
                <w:tcPr>
                  <w:tcW w:w="0" w:type="auto"/>
                  <w:vAlign w:val="center"/>
                  <w:hideMark/>
                </w:tcPr>
                <w:p w14:paraId="39E86E61" w14:textId="77777777" w:rsidR="00EA45F4" w:rsidRPr="00EA45F4" w:rsidRDefault="00EA45F4" w:rsidP="00CB2EB8">
                  <w:pPr>
                    <w:spacing w:after="0" w:line="240" w:lineRule="auto"/>
                    <w:jc w:val="left"/>
                    <w:rPr>
                      <w:rFonts w:eastAsia="Times New Roman"/>
                      <w:lang w:eastAsia="en-ID"/>
                    </w:rPr>
                  </w:pPr>
                </w:p>
              </w:tc>
              <w:tc>
                <w:tcPr>
                  <w:tcW w:w="0" w:type="auto"/>
                  <w:vAlign w:val="center"/>
                  <w:hideMark/>
                </w:tcPr>
                <w:p w14:paraId="24DF6238" w14:textId="77777777" w:rsidR="00EA45F4" w:rsidRPr="00EA45F4" w:rsidRDefault="00EA45F4" w:rsidP="00CB2EB8">
                  <w:pPr>
                    <w:spacing w:after="0" w:line="240" w:lineRule="auto"/>
                    <w:jc w:val="left"/>
                    <w:rPr>
                      <w:rFonts w:eastAsia="Times New Roman"/>
                      <w:sz w:val="20"/>
                      <w:szCs w:val="20"/>
                      <w:lang w:eastAsia="en-ID"/>
                    </w:rPr>
                  </w:pPr>
                </w:p>
              </w:tc>
              <w:tc>
                <w:tcPr>
                  <w:tcW w:w="0" w:type="auto"/>
                  <w:vAlign w:val="center"/>
                  <w:hideMark/>
                </w:tcPr>
                <w:p w14:paraId="28C7D629" w14:textId="77777777" w:rsidR="00EA45F4" w:rsidRPr="00EA45F4" w:rsidRDefault="00EA45F4" w:rsidP="00CB2EB8">
                  <w:pPr>
                    <w:spacing w:after="0" w:line="240" w:lineRule="auto"/>
                    <w:jc w:val="left"/>
                    <w:rPr>
                      <w:rFonts w:eastAsia="Times New Roman"/>
                      <w:sz w:val="20"/>
                      <w:szCs w:val="20"/>
                      <w:lang w:eastAsia="en-ID"/>
                    </w:rPr>
                  </w:pPr>
                </w:p>
              </w:tc>
              <w:tc>
                <w:tcPr>
                  <w:tcW w:w="0" w:type="auto"/>
                  <w:vAlign w:val="center"/>
                  <w:hideMark/>
                </w:tcPr>
                <w:p w14:paraId="156FB83E" w14:textId="77777777" w:rsidR="00EA45F4" w:rsidRPr="00EA45F4" w:rsidRDefault="00EA45F4" w:rsidP="00CB2EB8">
                  <w:pPr>
                    <w:spacing w:after="0" w:line="240" w:lineRule="auto"/>
                    <w:jc w:val="left"/>
                    <w:rPr>
                      <w:rFonts w:eastAsia="Times New Roman"/>
                      <w:sz w:val="20"/>
                      <w:szCs w:val="20"/>
                      <w:lang w:eastAsia="en-ID"/>
                    </w:rPr>
                  </w:pPr>
                </w:p>
              </w:tc>
            </w:tr>
          </w:tbl>
          <w:p w14:paraId="4CA9B70B" w14:textId="77777777" w:rsidR="00EA45F4" w:rsidRPr="00EA45F4" w:rsidRDefault="00EA45F4" w:rsidP="00CB2EB8">
            <w:pPr>
              <w:jc w:val="left"/>
              <w:rPr>
                <w:rFonts w:eastAsia="Times New Roman"/>
                <w:vanish/>
                <w:lang w:eastAsia="en-ID"/>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1"/>
            </w:tblGrid>
            <w:tr w:rsidR="00EA45F4" w:rsidRPr="00EA45F4" w14:paraId="1D4D6DEA" w14:textId="77777777">
              <w:trPr>
                <w:tblCellSpacing w:w="15" w:type="dxa"/>
              </w:trPr>
              <w:tc>
                <w:tcPr>
                  <w:tcW w:w="0" w:type="auto"/>
                  <w:vAlign w:val="center"/>
                  <w:hideMark/>
                </w:tcPr>
                <w:p w14:paraId="25DFFF2F" w14:textId="77777777" w:rsidR="00EA45F4" w:rsidRPr="00EA45F4" w:rsidRDefault="00EA45F4" w:rsidP="00CB2EB8">
                  <w:pPr>
                    <w:spacing w:after="0" w:line="240" w:lineRule="auto"/>
                    <w:jc w:val="left"/>
                    <w:rPr>
                      <w:rFonts w:eastAsia="Times New Roman"/>
                      <w:lang w:eastAsia="en-ID"/>
                    </w:rPr>
                  </w:pPr>
                  <w:r w:rsidRPr="00EA45F4">
                    <w:rPr>
                      <w:rFonts w:eastAsia="Times New Roman"/>
                      <w:b/>
                      <w:bCs/>
                      <w:lang w:eastAsia="en-ID"/>
                    </w:rPr>
                    <w:t>P:</w:t>
                  </w:r>
                  <w:r w:rsidRPr="00EA45F4">
                    <w:rPr>
                      <w:rFonts w:eastAsia="Times New Roman"/>
                      <w:lang w:eastAsia="en-ID"/>
                    </w:rPr>
                    <w:t xml:space="preserve"> Lanjutkan pemantauan dan edukasi.</w:t>
                  </w:r>
                </w:p>
              </w:tc>
            </w:tr>
          </w:tbl>
          <w:p w14:paraId="33F272DE" w14:textId="77777777" w:rsidR="00EF6DB9" w:rsidRPr="00F1504C" w:rsidRDefault="00EF6DB9" w:rsidP="00CB2EB8">
            <w:pPr>
              <w:jc w:val="left"/>
            </w:pPr>
          </w:p>
        </w:tc>
      </w:tr>
      <w:tr w:rsidR="00EF6DB9" w:rsidRPr="00F1504C" w14:paraId="5E78CC2C" w14:textId="77777777" w:rsidTr="00CB2EB8">
        <w:tc>
          <w:tcPr>
            <w:tcW w:w="2263" w:type="dxa"/>
            <w:vMerge/>
          </w:tcPr>
          <w:p w14:paraId="4F7918F8" w14:textId="77777777" w:rsidR="00EF6DB9" w:rsidRPr="00F1504C" w:rsidRDefault="00EF6DB9" w:rsidP="000A2F9D"/>
        </w:tc>
        <w:tc>
          <w:tcPr>
            <w:tcW w:w="567" w:type="dxa"/>
          </w:tcPr>
          <w:p w14:paraId="73BFD27C" w14:textId="2DD1B804" w:rsidR="00EF6DB9" w:rsidRPr="00F1504C" w:rsidRDefault="00CB2EB8" w:rsidP="000A2F9D">
            <w:r w:rsidRPr="00F1504C">
              <w:t>14.00</w:t>
            </w:r>
          </w:p>
        </w:tc>
        <w:tc>
          <w:tcPr>
            <w:tcW w:w="2551" w:type="dxa"/>
          </w:tcPr>
          <w:p w14:paraId="20FACA92" w14:textId="67343916" w:rsidR="00EF6DB9" w:rsidRPr="00F1504C" w:rsidRDefault="00CB2EB8" w:rsidP="000A2F9D">
            <w:r w:rsidRPr="00F1504C">
              <w:t>Mengajarkan teknik relaksasi dan pernapasan dalam sebagai pengurangan stres</w:t>
            </w:r>
          </w:p>
        </w:tc>
        <w:tc>
          <w:tcPr>
            <w:tcW w:w="183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1"/>
            </w:tblGrid>
            <w:tr w:rsidR="00CB2EB8" w:rsidRPr="00CB2EB8" w14:paraId="183B1315" w14:textId="77777777">
              <w:trPr>
                <w:tblCellSpacing w:w="15" w:type="dxa"/>
              </w:trPr>
              <w:tc>
                <w:tcPr>
                  <w:tcW w:w="0" w:type="auto"/>
                  <w:vAlign w:val="center"/>
                  <w:hideMark/>
                </w:tcPr>
                <w:p w14:paraId="4CF96F99" w14:textId="77777777" w:rsidR="00CB2EB8" w:rsidRPr="00CB2EB8" w:rsidRDefault="00CB2EB8" w:rsidP="00CB2EB8">
                  <w:pPr>
                    <w:spacing w:after="0" w:line="240" w:lineRule="auto"/>
                    <w:jc w:val="left"/>
                    <w:rPr>
                      <w:rFonts w:eastAsia="Times New Roman"/>
                      <w:lang w:eastAsia="en-ID"/>
                    </w:rPr>
                  </w:pPr>
                  <w:r w:rsidRPr="00CB2EB8">
                    <w:rPr>
                      <w:rFonts w:eastAsia="Times New Roman"/>
                      <w:b/>
                      <w:bCs/>
                      <w:lang w:eastAsia="en-ID"/>
                    </w:rPr>
                    <w:t>S:</w:t>
                  </w:r>
                  <w:r w:rsidRPr="00CB2EB8">
                    <w:rPr>
                      <w:rFonts w:eastAsia="Times New Roman"/>
                      <w:lang w:eastAsia="en-ID"/>
                    </w:rPr>
                    <w:t xml:space="preserve"> Pasien dapat mengikuti teknik pernapasan dengan baik.</w:t>
                  </w:r>
                </w:p>
              </w:tc>
            </w:tr>
          </w:tbl>
          <w:p w14:paraId="2D57BF95" w14:textId="77777777" w:rsidR="00CB2EB8" w:rsidRPr="00CB2EB8" w:rsidRDefault="00CB2EB8" w:rsidP="00CB2EB8">
            <w:pPr>
              <w:jc w:val="left"/>
              <w:rPr>
                <w:rFonts w:eastAsia="Times New Roman"/>
                <w:vanish/>
                <w:lang w:eastAsia="en-ID"/>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2"/>
              <w:gridCol w:w="66"/>
              <w:gridCol w:w="66"/>
              <w:gridCol w:w="66"/>
              <w:gridCol w:w="81"/>
            </w:tblGrid>
            <w:tr w:rsidR="00CB2EB8" w:rsidRPr="00CB2EB8" w14:paraId="59F079CD" w14:textId="77777777">
              <w:trPr>
                <w:tblCellSpacing w:w="15" w:type="dxa"/>
              </w:trPr>
              <w:tc>
                <w:tcPr>
                  <w:tcW w:w="0" w:type="auto"/>
                  <w:vAlign w:val="center"/>
                  <w:hideMark/>
                </w:tcPr>
                <w:p w14:paraId="1A5D7E63" w14:textId="77777777" w:rsidR="00CB2EB8" w:rsidRPr="00CB2EB8" w:rsidRDefault="00CB2EB8" w:rsidP="00CB2EB8">
                  <w:pPr>
                    <w:spacing w:after="0" w:line="240" w:lineRule="auto"/>
                    <w:jc w:val="left"/>
                    <w:rPr>
                      <w:rFonts w:eastAsia="Times New Roman"/>
                      <w:lang w:eastAsia="en-ID"/>
                    </w:rPr>
                  </w:pPr>
                  <w:r w:rsidRPr="00CB2EB8">
                    <w:rPr>
                      <w:rFonts w:eastAsia="Times New Roman"/>
                      <w:b/>
                      <w:bCs/>
                      <w:lang w:eastAsia="en-ID"/>
                    </w:rPr>
                    <w:t>O:</w:t>
                  </w:r>
                  <w:r w:rsidRPr="00CB2EB8">
                    <w:rPr>
                      <w:rFonts w:eastAsia="Times New Roman"/>
                      <w:lang w:eastAsia="en-ID"/>
                    </w:rPr>
                    <w:t xml:space="preserve"> Pasien tampak tenang.</w:t>
                  </w:r>
                </w:p>
              </w:tc>
              <w:tc>
                <w:tcPr>
                  <w:tcW w:w="0" w:type="auto"/>
                  <w:vAlign w:val="center"/>
                  <w:hideMark/>
                </w:tcPr>
                <w:p w14:paraId="0FC66BD7" w14:textId="77777777" w:rsidR="00CB2EB8" w:rsidRPr="00CB2EB8" w:rsidRDefault="00CB2EB8" w:rsidP="00CB2EB8">
                  <w:pPr>
                    <w:spacing w:after="0" w:line="240" w:lineRule="auto"/>
                    <w:jc w:val="left"/>
                    <w:rPr>
                      <w:rFonts w:eastAsia="Times New Roman"/>
                      <w:lang w:eastAsia="en-ID"/>
                    </w:rPr>
                  </w:pPr>
                </w:p>
              </w:tc>
              <w:tc>
                <w:tcPr>
                  <w:tcW w:w="0" w:type="auto"/>
                  <w:vAlign w:val="center"/>
                  <w:hideMark/>
                </w:tcPr>
                <w:p w14:paraId="4A23E2B5" w14:textId="77777777" w:rsidR="00CB2EB8" w:rsidRPr="00CB2EB8" w:rsidRDefault="00CB2EB8" w:rsidP="00CB2EB8">
                  <w:pPr>
                    <w:spacing w:after="0" w:line="240" w:lineRule="auto"/>
                    <w:jc w:val="left"/>
                    <w:rPr>
                      <w:rFonts w:eastAsia="Times New Roman"/>
                      <w:sz w:val="20"/>
                      <w:szCs w:val="20"/>
                      <w:lang w:eastAsia="en-ID"/>
                    </w:rPr>
                  </w:pPr>
                </w:p>
              </w:tc>
              <w:tc>
                <w:tcPr>
                  <w:tcW w:w="0" w:type="auto"/>
                  <w:vAlign w:val="center"/>
                  <w:hideMark/>
                </w:tcPr>
                <w:p w14:paraId="5DBD1E28" w14:textId="77777777" w:rsidR="00CB2EB8" w:rsidRPr="00CB2EB8" w:rsidRDefault="00CB2EB8" w:rsidP="00CB2EB8">
                  <w:pPr>
                    <w:spacing w:after="0" w:line="240" w:lineRule="auto"/>
                    <w:jc w:val="left"/>
                    <w:rPr>
                      <w:rFonts w:eastAsia="Times New Roman"/>
                      <w:sz w:val="20"/>
                      <w:szCs w:val="20"/>
                      <w:lang w:eastAsia="en-ID"/>
                    </w:rPr>
                  </w:pPr>
                </w:p>
              </w:tc>
              <w:tc>
                <w:tcPr>
                  <w:tcW w:w="0" w:type="auto"/>
                  <w:vAlign w:val="center"/>
                  <w:hideMark/>
                </w:tcPr>
                <w:p w14:paraId="3B3ACDA8" w14:textId="77777777" w:rsidR="00CB2EB8" w:rsidRPr="00CB2EB8" w:rsidRDefault="00CB2EB8" w:rsidP="00CB2EB8">
                  <w:pPr>
                    <w:spacing w:after="0" w:line="240" w:lineRule="auto"/>
                    <w:jc w:val="left"/>
                    <w:rPr>
                      <w:rFonts w:eastAsia="Times New Roman"/>
                      <w:sz w:val="20"/>
                      <w:szCs w:val="20"/>
                      <w:lang w:eastAsia="en-ID"/>
                    </w:rPr>
                  </w:pPr>
                </w:p>
              </w:tc>
            </w:tr>
          </w:tbl>
          <w:p w14:paraId="797D8A28" w14:textId="77777777" w:rsidR="00CB2EB8" w:rsidRPr="00CB2EB8" w:rsidRDefault="00CB2EB8" w:rsidP="00CB2EB8">
            <w:pPr>
              <w:jc w:val="left"/>
              <w:rPr>
                <w:rFonts w:eastAsia="Times New Roman"/>
                <w:vanish/>
                <w:lang w:eastAsia="en-ID"/>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2"/>
              <w:gridCol w:w="66"/>
              <w:gridCol w:w="66"/>
              <w:gridCol w:w="66"/>
              <w:gridCol w:w="81"/>
            </w:tblGrid>
            <w:tr w:rsidR="00CB2EB8" w:rsidRPr="00CB2EB8" w14:paraId="58AAC4ED" w14:textId="77777777">
              <w:trPr>
                <w:tblCellSpacing w:w="15" w:type="dxa"/>
              </w:trPr>
              <w:tc>
                <w:tcPr>
                  <w:tcW w:w="0" w:type="auto"/>
                  <w:vAlign w:val="center"/>
                  <w:hideMark/>
                </w:tcPr>
                <w:p w14:paraId="602A14D1" w14:textId="77777777" w:rsidR="00CB2EB8" w:rsidRPr="00CB2EB8" w:rsidRDefault="00CB2EB8" w:rsidP="00CB2EB8">
                  <w:pPr>
                    <w:spacing w:after="0" w:line="240" w:lineRule="auto"/>
                    <w:jc w:val="left"/>
                    <w:rPr>
                      <w:rFonts w:eastAsia="Times New Roman"/>
                      <w:lang w:eastAsia="en-ID"/>
                    </w:rPr>
                  </w:pPr>
                  <w:r w:rsidRPr="00CB2EB8">
                    <w:rPr>
                      <w:rFonts w:eastAsia="Times New Roman"/>
                      <w:b/>
                      <w:bCs/>
                      <w:lang w:eastAsia="en-ID"/>
                    </w:rPr>
                    <w:t>A:</w:t>
                  </w:r>
                  <w:r w:rsidRPr="00CB2EB8">
                    <w:rPr>
                      <w:rFonts w:eastAsia="Times New Roman"/>
                      <w:lang w:eastAsia="en-ID"/>
                    </w:rPr>
                    <w:t xml:space="preserve"> Teknik relaksasi efektif.</w:t>
                  </w:r>
                </w:p>
              </w:tc>
              <w:tc>
                <w:tcPr>
                  <w:tcW w:w="0" w:type="auto"/>
                  <w:vAlign w:val="center"/>
                  <w:hideMark/>
                </w:tcPr>
                <w:p w14:paraId="496D9288" w14:textId="77777777" w:rsidR="00CB2EB8" w:rsidRPr="00CB2EB8" w:rsidRDefault="00CB2EB8" w:rsidP="00CB2EB8">
                  <w:pPr>
                    <w:spacing w:after="0" w:line="240" w:lineRule="auto"/>
                    <w:jc w:val="left"/>
                    <w:rPr>
                      <w:rFonts w:eastAsia="Times New Roman"/>
                      <w:lang w:eastAsia="en-ID"/>
                    </w:rPr>
                  </w:pPr>
                </w:p>
              </w:tc>
              <w:tc>
                <w:tcPr>
                  <w:tcW w:w="0" w:type="auto"/>
                  <w:vAlign w:val="center"/>
                  <w:hideMark/>
                </w:tcPr>
                <w:p w14:paraId="0B9B47DF" w14:textId="77777777" w:rsidR="00CB2EB8" w:rsidRPr="00CB2EB8" w:rsidRDefault="00CB2EB8" w:rsidP="00CB2EB8">
                  <w:pPr>
                    <w:spacing w:after="0" w:line="240" w:lineRule="auto"/>
                    <w:jc w:val="left"/>
                    <w:rPr>
                      <w:rFonts w:eastAsia="Times New Roman"/>
                      <w:sz w:val="20"/>
                      <w:szCs w:val="20"/>
                      <w:lang w:eastAsia="en-ID"/>
                    </w:rPr>
                  </w:pPr>
                </w:p>
              </w:tc>
              <w:tc>
                <w:tcPr>
                  <w:tcW w:w="0" w:type="auto"/>
                  <w:vAlign w:val="center"/>
                  <w:hideMark/>
                </w:tcPr>
                <w:p w14:paraId="5F20EF08" w14:textId="77777777" w:rsidR="00CB2EB8" w:rsidRPr="00CB2EB8" w:rsidRDefault="00CB2EB8" w:rsidP="00CB2EB8">
                  <w:pPr>
                    <w:spacing w:after="0" w:line="240" w:lineRule="auto"/>
                    <w:jc w:val="left"/>
                    <w:rPr>
                      <w:rFonts w:eastAsia="Times New Roman"/>
                      <w:sz w:val="20"/>
                      <w:szCs w:val="20"/>
                      <w:lang w:eastAsia="en-ID"/>
                    </w:rPr>
                  </w:pPr>
                </w:p>
              </w:tc>
              <w:tc>
                <w:tcPr>
                  <w:tcW w:w="0" w:type="auto"/>
                  <w:vAlign w:val="center"/>
                  <w:hideMark/>
                </w:tcPr>
                <w:p w14:paraId="0D7EE884" w14:textId="77777777" w:rsidR="00CB2EB8" w:rsidRPr="00CB2EB8" w:rsidRDefault="00CB2EB8" w:rsidP="00CB2EB8">
                  <w:pPr>
                    <w:spacing w:after="0" w:line="240" w:lineRule="auto"/>
                    <w:jc w:val="left"/>
                    <w:rPr>
                      <w:rFonts w:eastAsia="Times New Roman"/>
                      <w:sz w:val="20"/>
                      <w:szCs w:val="20"/>
                      <w:lang w:eastAsia="en-ID"/>
                    </w:rPr>
                  </w:pPr>
                </w:p>
              </w:tc>
            </w:tr>
          </w:tbl>
          <w:p w14:paraId="2A51A20C" w14:textId="77777777" w:rsidR="00CB2EB8" w:rsidRPr="00CB2EB8" w:rsidRDefault="00CB2EB8" w:rsidP="00CB2EB8">
            <w:pPr>
              <w:jc w:val="left"/>
              <w:rPr>
                <w:rFonts w:eastAsia="Times New Roman"/>
                <w:vanish/>
                <w:lang w:eastAsia="en-ID"/>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0"/>
              <w:gridCol w:w="81"/>
            </w:tblGrid>
            <w:tr w:rsidR="00CB2EB8" w:rsidRPr="00CB2EB8" w14:paraId="31AFF0E2" w14:textId="77777777">
              <w:trPr>
                <w:tblCellSpacing w:w="15" w:type="dxa"/>
              </w:trPr>
              <w:tc>
                <w:tcPr>
                  <w:tcW w:w="0" w:type="auto"/>
                  <w:vAlign w:val="center"/>
                  <w:hideMark/>
                </w:tcPr>
                <w:p w14:paraId="18C27A0F" w14:textId="77777777" w:rsidR="00CB2EB8" w:rsidRPr="00CB2EB8" w:rsidRDefault="00CB2EB8" w:rsidP="00CB2EB8">
                  <w:pPr>
                    <w:spacing w:after="0" w:line="240" w:lineRule="auto"/>
                    <w:jc w:val="left"/>
                    <w:rPr>
                      <w:rFonts w:eastAsia="Times New Roman"/>
                      <w:lang w:eastAsia="en-ID"/>
                    </w:rPr>
                  </w:pPr>
                  <w:r w:rsidRPr="00CB2EB8">
                    <w:rPr>
                      <w:rFonts w:eastAsia="Times New Roman"/>
                      <w:b/>
                      <w:bCs/>
                      <w:lang w:eastAsia="en-ID"/>
                    </w:rPr>
                    <w:t>P:</w:t>
                  </w:r>
                  <w:r w:rsidRPr="00CB2EB8">
                    <w:rPr>
                      <w:rFonts w:eastAsia="Times New Roman"/>
                      <w:lang w:eastAsia="en-ID"/>
                    </w:rPr>
                    <w:t xml:space="preserve"> Teruskan pengajaran teknik relaksasi.</w:t>
                  </w:r>
                </w:p>
              </w:tc>
              <w:tc>
                <w:tcPr>
                  <w:tcW w:w="0" w:type="auto"/>
                  <w:vAlign w:val="center"/>
                  <w:hideMark/>
                </w:tcPr>
                <w:p w14:paraId="77D140CD" w14:textId="77777777" w:rsidR="00CB2EB8" w:rsidRPr="00CB2EB8" w:rsidRDefault="00CB2EB8" w:rsidP="00CB2EB8">
                  <w:pPr>
                    <w:spacing w:after="0" w:line="240" w:lineRule="auto"/>
                    <w:jc w:val="left"/>
                    <w:rPr>
                      <w:rFonts w:eastAsia="Times New Roman"/>
                      <w:lang w:eastAsia="en-ID"/>
                    </w:rPr>
                  </w:pPr>
                </w:p>
              </w:tc>
            </w:tr>
          </w:tbl>
          <w:p w14:paraId="503A0FB1" w14:textId="77777777" w:rsidR="00EF6DB9" w:rsidRPr="00F1504C" w:rsidRDefault="00EF6DB9" w:rsidP="00CB2EB8">
            <w:pPr>
              <w:jc w:val="left"/>
            </w:pPr>
          </w:p>
        </w:tc>
      </w:tr>
      <w:tr w:rsidR="00EF6DB9" w:rsidRPr="00F1504C" w14:paraId="57123990" w14:textId="77777777" w:rsidTr="00CB2EB8">
        <w:tc>
          <w:tcPr>
            <w:tcW w:w="2263" w:type="dxa"/>
            <w:vMerge/>
          </w:tcPr>
          <w:p w14:paraId="181E9424" w14:textId="77777777" w:rsidR="00EF6DB9" w:rsidRPr="00F1504C" w:rsidRDefault="00EF6DB9" w:rsidP="000A2F9D"/>
        </w:tc>
        <w:tc>
          <w:tcPr>
            <w:tcW w:w="567" w:type="dxa"/>
          </w:tcPr>
          <w:p w14:paraId="6825DC41" w14:textId="1A5AEABA" w:rsidR="00EF6DB9" w:rsidRPr="00F1504C" w:rsidRDefault="00CB2EB8" w:rsidP="000A2F9D">
            <w:r w:rsidRPr="00F1504C">
              <w:t>17.00</w:t>
            </w:r>
          </w:p>
        </w:tc>
        <w:tc>
          <w:tcPr>
            <w:tcW w:w="2551" w:type="dxa"/>
          </w:tcPr>
          <w:p w14:paraId="0F7F85C7" w14:textId="77DAA40D" w:rsidR="00EF6DB9" w:rsidRPr="00F1504C" w:rsidRDefault="00CB2EB8" w:rsidP="000A2F9D">
            <w:r w:rsidRPr="00F1504C">
              <w:t>Evaluasi kepatuhan minum obat dan penerapan pola hidup sehat bersama keluarga</w:t>
            </w:r>
          </w:p>
        </w:tc>
        <w:tc>
          <w:tcPr>
            <w:tcW w:w="183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1"/>
            </w:tblGrid>
            <w:tr w:rsidR="00CB2EB8" w:rsidRPr="00CB2EB8" w14:paraId="76B7BE29" w14:textId="77777777">
              <w:trPr>
                <w:tblCellSpacing w:w="15" w:type="dxa"/>
              </w:trPr>
              <w:tc>
                <w:tcPr>
                  <w:tcW w:w="0" w:type="auto"/>
                  <w:vAlign w:val="center"/>
                  <w:hideMark/>
                </w:tcPr>
                <w:p w14:paraId="38DFA488" w14:textId="77777777" w:rsidR="00CB2EB8" w:rsidRPr="00CB2EB8" w:rsidRDefault="00CB2EB8" w:rsidP="00CB2EB8">
                  <w:pPr>
                    <w:spacing w:after="0" w:line="240" w:lineRule="auto"/>
                    <w:jc w:val="left"/>
                    <w:rPr>
                      <w:rFonts w:eastAsia="Times New Roman"/>
                      <w:lang w:eastAsia="en-ID"/>
                    </w:rPr>
                  </w:pPr>
                  <w:r w:rsidRPr="00CB2EB8">
                    <w:rPr>
                      <w:rFonts w:eastAsia="Times New Roman"/>
                      <w:b/>
                      <w:bCs/>
                      <w:lang w:eastAsia="en-ID"/>
                    </w:rPr>
                    <w:t>S:</w:t>
                  </w:r>
                  <w:r w:rsidRPr="00CB2EB8">
                    <w:rPr>
                      <w:rFonts w:eastAsia="Times New Roman"/>
                      <w:lang w:eastAsia="en-ID"/>
                    </w:rPr>
                    <w:t xml:space="preserve"> Pasien dan keluarga melaporkan kepatuhan yang baik.</w:t>
                  </w:r>
                </w:p>
              </w:tc>
            </w:tr>
          </w:tbl>
          <w:p w14:paraId="0207130D" w14:textId="77777777" w:rsidR="00CB2EB8" w:rsidRPr="00CB2EB8" w:rsidRDefault="00CB2EB8" w:rsidP="00CB2EB8">
            <w:pPr>
              <w:jc w:val="left"/>
              <w:rPr>
                <w:rFonts w:eastAsia="Times New Roman"/>
                <w:vanish/>
                <w:lang w:eastAsia="en-ID"/>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2"/>
              <w:gridCol w:w="66"/>
              <w:gridCol w:w="66"/>
              <w:gridCol w:w="66"/>
              <w:gridCol w:w="81"/>
            </w:tblGrid>
            <w:tr w:rsidR="00CB2EB8" w:rsidRPr="00CB2EB8" w14:paraId="31D3502B" w14:textId="77777777">
              <w:trPr>
                <w:tblCellSpacing w:w="15" w:type="dxa"/>
              </w:trPr>
              <w:tc>
                <w:tcPr>
                  <w:tcW w:w="0" w:type="auto"/>
                  <w:vAlign w:val="center"/>
                  <w:hideMark/>
                </w:tcPr>
                <w:p w14:paraId="6472796A" w14:textId="61F962A8" w:rsidR="00CB2EB8" w:rsidRPr="00CB2EB8" w:rsidRDefault="00CB2EB8" w:rsidP="00CB2EB8">
                  <w:pPr>
                    <w:spacing w:after="0" w:line="240" w:lineRule="auto"/>
                    <w:jc w:val="left"/>
                    <w:rPr>
                      <w:rFonts w:eastAsia="Times New Roman"/>
                      <w:lang w:eastAsia="en-ID"/>
                    </w:rPr>
                  </w:pPr>
                  <w:r w:rsidRPr="00CB2EB8">
                    <w:rPr>
                      <w:rFonts w:eastAsia="Times New Roman"/>
                      <w:b/>
                      <w:bCs/>
                      <w:lang w:eastAsia="en-ID"/>
                    </w:rPr>
                    <w:lastRenderedPageBreak/>
                    <w:t>O:</w:t>
                  </w:r>
                  <w:r w:rsidRPr="00CB2EB8">
                    <w:rPr>
                      <w:rFonts w:eastAsia="Times New Roman"/>
                      <w:lang w:eastAsia="en-ID"/>
                    </w:rPr>
                    <w:t>Dukung</w:t>
                  </w:r>
                  <w:r w:rsidRPr="00F1504C">
                    <w:rPr>
                      <w:rFonts w:eastAsia="Times New Roman"/>
                      <w:lang w:eastAsia="en-ID"/>
                    </w:rPr>
                    <w:t>a</w:t>
                  </w:r>
                  <w:r w:rsidRPr="00CB2EB8">
                    <w:rPr>
                      <w:rFonts w:eastAsia="Times New Roman"/>
                      <w:lang w:eastAsia="en-ID"/>
                    </w:rPr>
                    <w:t>n keluarga kuat.</w:t>
                  </w:r>
                </w:p>
              </w:tc>
              <w:tc>
                <w:tcPr>
                  <w:tcW w:w="0" w:type="auto"/>
                  <w:vAlign w:val="center"/>
                  <w:hideMark/>
                </w:tcPr>
                <w:p w14:paraId="16A8D159" w14:textId="77777777" w:rsidR="00CB2EB8" w:rsidRPr="00CB2EB8" w:rsidRDefault="00CB2EB8" w:rsidP="00CB2EB8">
                  <w:pPr>
                    <w:spacing w:after="0" w:line="240" w:lineRule="auto"/>
                    <w:jc w:val="left"/>
                    <w:rPr>
                      <w:rFonts w:eastAsia="Times New Roman"/>
                      <w:lang w:eastAsia="en-ID"/>
                    </w:rPr>
                  </w:pPr>
                </w:p>
              </w:tc>
              <w:tc>
                <w:tcPr>
                  <w:tcW w:w="0" w:type="auto"/>
                  <w:vAlign w:val="center"/>
                  <w:hideMark/>
                </w:tcPr>
                <w:p w14:paraId="6573F4C8" w14:textId="77777777" w:rsidR="00CB2EB8" w:rsidRPr="00CB2EB8" w:rsidRDefault="00CB2EB8" w:rsidP="00CB2EB8">
                  <w:pPr>
                    <w:spacing w:after="0" w:line="240" w:lineRule="auto"/>
                    <w:jc w:val="left"/>
                    <w:rPr>
                      <w:rFonts w:eastAsia="Times New Roman"/>
                      <w:sz w:val="20"/>
                      <w:szCs w:val="20"/>
                      <w:lang w:eastAsia="en-ID"/>
                    </w:rPr>
                  </w:pPr>
                </w:p>
              </w:tc>
              <w:tc>
                <w:tcPr>
                  <w:tcW w:w="0" w:type="auto"/>
                  <w:vAlign w:val="center"/>
                  <w:hideMark/>
                </w:tcPr>
                <w:p w14:paraId="2C82985D" w14:textId="77777777" w:rsidR="00CB2EB8" w:rsidRPr="00CB2EB8" w:rsidRDefault="00CB2EB8" w:rsidP="00CB2EB8">
                  <w:pPr>
                    <w:spacing w:after="0" w:line="240" w:lineRule="auto"/>
                    <w:jc w:val="left"/>
                    <w:rPr>
                      <w:rFonts w:eastAsia="Times New Roman"/>
                      <w:sz w:val="20"/>
                      <w:szCs w:val="20"/>
                      <w:lang w:eastAsia="en-ID"/>
                    </w:rPr>
                  </w:pPr>
                </w:p>
              </w:tc>
              <w:tc>
                <w:tcPr>
                  <w:tcW w:w="0" w:type="auto"/>
                  <w:vAlign w:val="center"/>
                  <w:hideMark/>
                </w:tcPr>
                <w:p w14:paraId="291BFD5B" w14:textId="77777777" w:rsidR="00CB2EB8" w:rsidRPr="00CB2EB8" w:rsidRDefault="00CB2EB8" w:rsidP="00CB2EB8">
                  <w:pPr>
                    <w:spacing w:after="0" w:line="240" w:lineRule="auto"/>
                    <w:jc w:val="left"/>
                    <w:rPr>
                      <w:rFonts w:eastAsia="Times New Roman"/>
                      <w:sz w:val="20"/>
                      <w:szCs w:val="20"/>
                      <w:lang w:eastAsia="en-ID"/>
                    </w:rPr>
                  </w:pPr>
                </w:p>
              </w:tc>
            </w:tr>
          </w:tbl>
          <w:p w14:paraId="12B75FBC" w14:textId="77777777" w:rsidR="00CB2EB8" w:rsidRPr="00CB2EB8" w:rsidRDefault="00CB2EB8" w:rsidP="00CB2EB8">
            <w:pPr>
              <w:jc w:val="left"/>
              <w:rPr>
                <w:rFonts w:eastAsia="Times New Roman"/>
                <w:vanish/>
                <w:lang w:eastAsia="en-ID"/>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2"/>
              <w:gridCol w:w="66"/>
              <w:gridCol w:w="66"/>
              <w:gridCol w:w="66"/>
              <w:gridCol w:w="81"/>
            </w:tblGrid>
            <w:tr w:rsidR="00CB2EB8" w:rsidRPr="00CB2EB8" w14:paraId="5C3E0976" w14:textId="77777777">
              <w:trPr>
                <w:tblCellSpacing w:w="15" w:type="dxa"/>
              </w:trPr>
              <w:tc>
                <w:tcPr>
                  <w:tcW w:w="0" w:type="auto"/>
                  <w:vAlign w:val="center"/>
                  <w:hideMark/>
                </w:tcPr>
                <w:p w14:paraId="1FE0682B" w14:textId="77777777" w:rsidR="00CB2EB8" w:rsidRPr="00CB2EB8" w:rsidRDefault="00CB2EB8" w:rsidP="00CB2EB8">
                  <w:pPr>
                    <w:spacing w:after="0" w:line="240" w:lineRule="auto"/>
                    <w:jc w:val="left"/>
                    <w:rPr>
                      <w:rFonts w:eastAsia="Times New Roman"/>
                      <w:lang w:eastAsia="en-ID"/>
                    </w:rPr>
                  </w:pPr>
                  <w:r w:rsidRPr="00CB2EB8">
                    <w:rPr>
                      <w:rFonts w:eastAsia="Times New Roman"/>
                      <w:b/>
                      <w:bCs/>
                      <w:lang w:eastAsia="en-ID"/>
                    </w:rPr>
                    <w:t>A:</w:t>
                  </w:r>
                  <w:r w:rsidRPr="00CB2EB8">
                    <w:rPr>
                      <w:rFonts w:eastAsia="Times New Roman"/>
                      <w:lang w:eastAsia="en-ID"/>
                    </w:rPr>
                    <w:t xml:space="preserve"> Kepatuhan terapi baik.</w:t>
                  </w:r>
                </w:p>
              </w:tc>
              <w:tc>
                <w:tcPr>
                  <w:tcW w:w="0" w:type="auto"/>
                  <w:vAlign w:val="center"/>
                  <w:hideMark/>
                </w:tcPr>
                <w:p w14:paraId="7F090E49" w14:textId="77777777" w:rsidR="00CB2EB8" w:rsidRPr="00CB2EB8" w:rsidRDefault="00CB2EB8" w:rsidP="00CB2EB8">
                  <w:pPr>
                    <w:spacing w:after="0" w:line="240" w:lineRule="auto"/>
                    <w:jc w:val="left"/>
                    <w:rPr>
                      <w:rFonts w:eastAsia="Times New Roman"/>
                      <w:lang w:eastAsia="en-ID"/>
                    </w:rPr>
                  </w:pPr>
                </w:p>
              </w:tc>
              <w:tc>
                <w:tcPr>
                  <w:tcW w:w="0" w:type="auto"/>
                  <w:vAlign w:val="center"/>
                  <w:hideMark/>
                </w:tcPr>
                <w:p w14:paraId="19761077" w14:textId="77777777" w:rsidR="00CB2EB8" w:rsidRPr="00CB2EB8" w:rsidRDefault="00CB2EB8" w:rsidP="00CB2EB8">
                  <w:pPr>
                    <w:spacing w:after="0" w:line="240" w:lineRule="auto"/>
                    <w:jc w:val="left"/>
                    <w:rPr>
                      <w:rFonts w:eastAsia="Times New Roman"/>
                      <w:sz w:val="20"/>
                      <w:szCs w:val="20"/>
                      <w:lang w:eastAsia="en-ID"/>
                    </w:rPr>
                  </w:pPr>
                </w:p>
              </w:tc>
              <w:tc>
                <w:tcPr>
                  <w:tcW w:w="0" w:type="auto"/>
                  <w:vAlign w:val="center"/>
                  <w:hideMark/>
                </w:tcPr>
                <w:p w14:paraId="61626824" w14:textId="77777777" w:rsidR="00CB2EB8" w:rsidRPr="00CB2EB8" w:rsidRDefault="00CB2EB8" w:rsidP="00CB2EB8">
                  <w:pPr>
                    <w:spacing w:after="0" w:line="240" w:lineRule="auto"/>
                    <w:jc w:val="left"/>
                    <w:rPr>
                      <w:rFonts w:eastAsia="Times New Roman"/>
                      <w:sz w:val="20"/>
                      <w:szCs w:val="20"/>
                      <w:lang w:eastAsia="en-ID"/>
                    </w:rPr>
                  </w:pPr>
                </w:p>
              </w:tc>
              <w:tc>
                <w:tcPr>
                  <w:tcW w:w="0" w:type="auto"/>
                  <w:vAlign w:val="center"/>
                  <w:hideMark/>
                </w:tcPr>
                <w:p w14:paraId="17420ECA" w14:textId="77777777" w:rsidR="00CB2EB8" w:rsidRPr="00CB2EB8" w:rsidRDefault="00CB2EB8" w:rsidP="00CB2EB8">
                  <w:pPr>
                    <w:spacing w:after="0" w:line="240" w:lineRule="auto"/>
                    <w:jc w:val="left"/>
                    <w:rPr>
                      <w:rFonts w:eastAsia="Times New Roman"/>
                      <w:sz w:val="20"/>
                      <w:szCs w:val="20"/>
                      <w:lang w:eastAsia="en-ID"/>
                    </w:rPr>
                  </w:pPr>
                </w:p>
              </w:tc>
            </w:tr>
          </w:tbl>
          <w:p w14:paraId="52FDE8E8" w14:textId="77777777" w:rsidR="00CB2EB8" w:rsidRPr="00CB2EB8" w:rsidRDefault="00CB2EB8" w:rsidP="00CB2EB8">
            <w:pPr>
              <w:jc w:val="left"/>
              <w:rPr>
                <w:rFonts w:eastAsia="Times New Roman"/>
                <w:vanish/>
                <w:lang w:eastAsia="en-ID"/>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0"/>
              <w:gridCol w:w="81"/>
            </w:tblGrid>
            <w:tr w:rsidR="00CB2EB8" w:rsidRPr="00CB2EB8" w14:paraId="733C61BD" w14:textId="77777777">
              <w:trPr>
                <w:tblCellSpacing w:w="15" w:type="dxa"/>
              </w:trPr>
              <w:tc>
                <w:tcPr>
                  <w:tcW w:w="0" w:type="auto"/>
                  <w:vAlign w:val="center"/>
                  <w:hideMark/>
                </w:tcPr>
                <w:p w14:paraId="71DCDB7A" w14:textId="245290FC" w:rsidR="00CB2EB8" w:rsidRPr="00CB2EB8" w:rsidRDefault="00CB2EB8" w:rsidP="00CB2EB8">
                  <w:pPr>
                    <w:spacing w:after="0" w:line="240" w:lineRule="auto"/>
                    <w:jc w:val="left"/>
                    <w:rPr>
                      <w:rFonts w:eastAsia="Times New Roman"/>
                      <w:lang w:eastAsia="en-ID"/>
                    </w:rPr>
                  </w:pPr>
                  <w:r w:rsidRPr="00CB2EB8">
                    <w:rPr>
                      <w:rFonts w:eastAsia="Times New Roman"/>
                      <w:b/>
                      <w:bCs/>
                      <w:lang w:eastAsia="en-ID"/>
                    </w:rPr>
                    <w:t>P:</w:t>
                  </w:r>
                  <w:r w:rsidRPr="00CB2EB8">
                    <w:rPr>
                      <w:rFonts w:eastAsia="Times New Roman"/>
                      <w:lang w:eastAsia="en-ID"/>
                    </w:rPr>
                    <w:t>Pertahankan dukungan keluarga dan kepatuhan pasien.</w:t>
                  </w:r>
                </w:p>
              </w:tc>
              <w:tc>
                <w:tcPr>
                  <w:tcW w:w="0" w:type="auto"/>
                  <w:vAlign w:val="center"/>
                  <w:hideMark/>
                </w:tcPr>
                <w:p w14:paraId="40DCD74C" w14:textId="77777777" w:rsidR="00CB2EB8" w:rsidRPr="00CB2EB8" w:rsidRDefault="00CB2EB8" w:rsidP="00CB2EB8">
                  <w:pPr>
                    <w:spacing w:after="0" w:line="240" w:lineRule="auto"/>
                    <w:jc w:val="left"/>
                    <w:rPr>
                      <w:rFonts w:eastAsia="Times New Roman"/>
                      <w:lang w:eastAsia="en-ID"/>
                    </w:rPr>
                  </w:pPr>
                </w:p>
              </w:tc>
            </w:tr>
          </w:tbl>
          <w:p w14:paraId="2A3BE6CE" w14:textId="77777777" w:rsidR="00EF6DB9" w:rsidRPr="00F1504C" w:rsidRDefault="00EF6DB9" w:rsidP="00B834A4">
            <w:pPr>
              <w:keepNext/>
              <w:jc w:val="left"/>
            </w:pPr>
          </w:p>
        </w:tc>
      </w:tr>
    </w:tbl>
    <w:p w14:paraId="23EA74FD" w14:textId="77777777" w:rsidR="00A24D14" w:rsidRPr="00F1504C" w:rsidRDefault="00A24D14" w:rsidP="00E659D8">
      <w:pPr>
        <w:spacing w:after="0"/>
      </w:pPr>
    </w:p>
    <w:p w14:paraId="0DBC3A6C" w14:textId="58A152E9" w:rsidR="00501B70" w:rsidRPr="00F1504C" w:rsidRDefault="00CB2EB8" w:rsidP="00E659D8">
      <w:pPr>
        <w:pStyle w:val="Heading2"/>
        <w:spacing w:line="360" w:lineRule="auto"/>
      </w:pPr>
      <w:bookmarkStart w:id="105" w:name="_Toc220332295"/>
      <w:r w:rsidRPr="00F1504C">
        <w:t>Evaluasi Keperawatan</w:t>
      </w:r>
      <w:bookmarkEnd w:id="105"/>
    </w:p>
    <w:p w14:paraId="15063473" w14:textId="77777777" w:rsidR="00501B70" w:rsidRPr="00F1504C" w:rsidRDefault="00501B70" w:rsidP="00E659D8">
      <w:pPr>
        <w:spacing w:after="0" w:line="360" w:lineRule="auto"/>
        <w:ind w:left="709" w:hanging="142"/>
      </w:pPr>
      <w:r w:rsidRPr="00F1504C">
        <w:t>Nama: Ny.L</w:t>
      </w:r>
    </w:p>
    <w:p w14:paraId="2A16E6D0" w14:textId="77777777" w:rsidR="00501B70" w:rsidRPr="00F1504C" w:rsidRDefault="00501B70" w:rsidP="00E659D8">
      <w:pPr>
        <w:spacing w:after="0" w:line="360" w:lineRule="auto"/>
        <w:ind w:left="709" w:hanging="142"/>
      </w:pPr>
      <w:r w:rsidRPr="00F1504C">
        <w:t>Umur: 69 Tahun</w:t>
      </w:r>
    </w:p>
    <w:p w14:paraId="074E1E5E" w14:textId="43263E09" w:rsidR="00B834A4" w:rsidRDefault="00501B70" w:rsidP="00E659D8">
      <w:pPr>
        <w:spacing w:after="0" w:line="360" w:lineRule="auto"/>
        <w:ind w:left="709" w:hanging="142"/>
      </w:pPr>
      <w:r w:rsidRPr="00F1504C">
        <w:t>Dx: Hipertensi</w:t>
      </w:r>
    </w:p>
    <w:p w14:paraId="3853DD3F" w14:textId="690A5E83" w:rsidR="00B834A4" w:rsidRPr="00B834A4" w:rsidRDefault="00B834A4" w:rsidP="00B834A4">
      <w:pPr>
        <w:pStyle w:val="Caption"/>
        <w:ind w:left="284"/>
        <w:rPr>
          <w:i w:val="0"/>
          <w:iCs w:val="0"/>
          <w:color w:val="auto"/>
          <w:sz w:val="24"/>
          <w:szCs w:val="24"/>
        </w:rPr>
      </w:pPr>
      <w:bookmarkStart w:id="106" w:name="_Toc214530976"/>
      <w:bookmarkStart w:id="107" w:name="_Toc214530999"/>
      <w:r w:rsidRPr="00B834A4">
        <w:rPr>
          <w:b/>
          <w:bCs/>
          <w:i w:val="0"/>
          <w:iCs w:val="0"/>
          <w:color w:val="auto"/>
          <w:sz w:val="24"/>
          <w:szCs w:val="24"/>
        </w:rPr>
        <w:t xml:space="preserve">Tabel 4. </w:t>
      </w:r>
      <w:r w:rsidRPr="00B834A4">
        <w:rPr>
          <w:b/>
          <w:bCs/>
          <w:i w:val="0"/>
          <w:iCs w:val="0"/>
          <w:color w:val="auto"/>
          <w:sz w:val="24"/>
          <w:szCs w:val="24"/>
        </w:rPr>
        <w:fldChar w:fldCharType="begin"/>
      </w:r>
      <w:r w:rsidRPr="00B834A4">
        <w:rPr>
          <w:b/>
          <w:bCs/>
          <w:i w:val="0"/>
          <w:iCs w:val="0"/>
          <w:color w:val="auto"/>
          <w:sz w:val="24"/>
          <w:szCs w:val="24"/>
        </w:rPr>
        <w:instrText xml:space="preserve"> SEQ Tabel_4. \* ARABIC </w:instrText>
      </w:r>
      <w:r w:rsidRPr="00B834A4">
        <w:rPr>
          <w:b/>
          <w:bCs/>
          <w:i w:val="0"/>
          <w:iCs w:val="0"/>
          <w:color w:val="auto"/>
          <w:sz w:val="24"/>
          <w:szCs w:val="24"/>
        </w:rPr>
        <w:fldChar w:fldCharType="separate"/>
      </w:r>
      <w:r w:rsidR="002363D5">
        <w:rPr>
          <w:b/>
          <w:bCs/>
          <w:i w:val="0"/>
          <w:iCs w:val="0"/>
          <w:noProof/>
          <w:color w:val="auto"/>
          <w:sz w:val="24"/>
          <w:szCs w:val="24"/>
        </w:rPr>
        <w:t>2</w:t>
      </w:r>
      <w:r w:rsidRPr="00B834A4">
        <w:rPr>
          <w:b/>
          <w:bCs/>
          <w:i w:val="0"/>
          <w:iCs w:val="0"/>
          <w:color w:val="auto"/>
          <w:sz w:val="24"/>
          <w:szCs w:val="24"/>
        </w:rPr>
        <w:fldChar w:fldCharType="end"/>
      </w:r>
      <w:r w:rsidRPr="00B834A4">
        <w:rPr>
          <w:i w:val="0"/>
          <w:iCs w:val="0"/>
          <w:color w:val="auto"/>
          <w:sz w:val="24"/>
          <w:szCs w:val="24"/>
        </w:rPr>
        <w:t xml:space="preserve"> Evaluasi Keperawatan</w:t>
      </w:r>
      <w:bookmarkEnd w:id="106"/>
      <w:bookmarkEnd w:id="107"/>
    </w:p>
    <w:tbl>
      <w:tblPr>
        <w:tblStyle w:val="TableGrid"/>
        <w:tblW w:w="0" w:type="auto"/>
        <w:tblInd w:w="279" w:type="dxa"/>
        <w:tblLook w:val="04A0" w:firstRow="1" w:lastRow="0" w:firstColumn="1" w:lastColumn="0" w:noHBand="0" w:noVBand="1"/>
      </w:tblPr>
      <w:tblGrid>
        <w:gridCol w:w="1721"/>
        <w:gridCol w:w="972"/>
        <w:gridCol w:w="2930"/>
        <w:gridCol w:w="2025"/>
      </w:tblGrid>
      <w:tr w:rsidR="00501B70" w:rsidRPr="00F1504C" w14:paraId="7295CBDD" w14:textId="77777777" w:rsidTr="00B834A4">
        <w:tc>
          <w:tcPr>
            <w:tcW w:w="1721" w:type="dxa"/>
          </w:tcPr>
          <w:p w14:paraId="7F2D9B8D" w14:textId="3EC47115" w:rsidR="00501B70" w:rsidRPr="00F1504C" w:rsidRDefault="00B834A4" w:rsidP="00B834A4">
            <w:pPr>
              <w:tabs>
                <w:tab w:val="left" w:pos="200"/>
                <w:tab w:val="center" w:pos="752"/>
              </w:tabs>
              <w:jc w:val="left"/>
              <w:rPr>
                <w:b/>
                <w:bCs/>
              </w:rPr>
            </w:pPr>
            <w:r>
              <w:rPr>
                <w:b/>
                <w:bCs/>
              </w:rPr>
              <w:tab/>
            </w:r>
            <w:r>
              <w:rPr>
                <w:b/>
                <w:bCs/>
              </w:rPr>
              <w:tab/>
            </w:r>
            <w:r w:rsidR="00501B70" w:rsidRPr="00F1504C">
              <w:rPr>
                <w:b/>
                <w:bCs/>
              </w:rPr>
              <w:t>Tanggal</w:t>
            </w:r>
          </w:p>
        </w:tc>
        <w:tc>
          <w:tcPr>
            <w:tcW w:w="972" w:type="dxa"/>
          </w:tcPr>
          <w:p w14:paraId="181EB3E4" w14:textId="53053465" w:rsidR="00501B70" w:rsidRPr="00F1504C" w:rsidRDefault="00501B70" w:rsidP="00501B70">
            <w:pPr>
              <w:jc w:val="center"/>
              <w:rPr>
                <w:b/>
                <w:bCs/>
              </w:rPr>
            </w:pPr>
            <w:r w:rsidRPr="00F1504C">
              <w:rPr>
                <w:b/>
                <w:bCs/>
              </w:rPr>
              <w:t>Jam</w:t>
            </w:r>
          </w:p>
        </w:tc>
        <w:tc>
          <w:tcPr>
            <w:tcW w:w="2930" w:type="dxa"/>
          </w:tcPr>
          <w:p w14:paraId="13B57DC4" w14:textId="579206E0" w:rsidR="00501B70" w:rsidRPr="00F1504C" w:rsidRDefault="00501B70" w:rsidP="00501B70">
            <w:pPr>
              <w:jc w:val="center"/>
              <w:rPr>
                <w:b/>
                <w:bCs/>
              </w:rPr>
            </w:pPr>
            <w:r w:rsidRPr="00F1504C">
              <w:rPr>
                <w:b/>
                <w:bCs/>
              </w:rPr>
              <w:t>Diagnosa Keperawatan</w:t>
            </w:r>
          </w:p>
        </w:tc>
        <w:tc>
          <w:tcPr>
            <w:tcW w:w="2025" w:type="dxa"/>
          </w:tcPr>
          <w:p w14:paraId="34A68053" w14:textId="116F3F2A" w:rsidR="00501B70" w:rsidRPr="00F1504C" w:rsidRDefault="00501B70" w:rsidP="00501B70">
            <w:pPr>
              <w:jc w:val="center"/>
              <w:rPr>
                <w:b/>
                <w:bCs/>
              </w:rPr>
            </w:pPr>
            <w:r w:rsidRPr="00F1504C">
              <w:rPr>
                <w:b/>
                <w:bCs/>
              </w:rPr>
              <w:t>Evaluasi (SOAP)</w:t>
            </w:r>
          </w:p>
        </w:tc>
      </w:tr>
      <w:tr w:rsidR="00501B70" w:rsidRPr="00F1504C" w14:paraId="5F18EDA2" w14:textId="77777777" w:rsidTr="00B834A4">
        <w:tc>
          <w:tcPr>
            <w:tcW w:w="1721" w:type="dxa"/>
          </w:tcPr>
          <w:p w14:paraId="302525D5" w14:textId="77777777" w:rsidR="00501B70" w:rsidRPr="00F1504C" w:rsidRDefault="00501B70" w:rsidP="00501B70">
            <w:pPr>
              <w:rPr>
                <w:b/>
                <w:bCs/>
              </w:rPr>
            </w:pPr>
            <w:r w:rsidRPr="00F1504C">
              <w:rPr>
                <w:b/>
                <w:bCs/>
              </w:rPr>
              <w:t>Hari ke-1</w:t>
            </w:r>
          </w:p>
          <w:p w14:paraId="13411F84" w14:textId="33B7E68B" w:rsidR="00501B70" w:rsidRPr="00F1504C" w:rsidRDefault="00501B70" w:rsidP="00501B70">
            <w:r w:rsidRPr="00F1504C">
              <w:t>Senin, 21 April 2025</w:t>
            </w:r>
          </w:p>
        </w:tc>
        <w:tc>
          <w:tcPr>
            <w:tcW w:w="972" w:type="dxa"/>
          </w:tcPr>
          <w:p w14:paraId="19ECB523" w14:textId="253A594E" w:rsidR="00501B70" w:rsidRPr="00F1504C" w:rsidRDefault="00501B70" w:rsidP="00501B70">
            <w:r w:rsidRPr="00F1504C">
              <w:t>17.00</w:t>
            </w:r>
          </w:p>
        </w:tc>
        <w:tc>
          <w:tcPr>
            <w:tcW w:w="2930" w:type="dxa"/>
          </w:tcPr>
          <w:p w14:paraId="4462C0E7" w14:textId="6CE7F69C" w:rsidR="00501B70" w:rsidRPr="00F1504C" w:rsidRDefault="00501B70" w:rsidP="00501B70">
            <w:r w:rsidRPr="00F1504C">
              <w:t>Risiko Perfusi Serebral Tidak Efektif berhubungan dengan peningkatan tekanan darah yang menyebabkan gangguan aliran darah ke otak</w:t>
            </w:r>
          </w:p>
        </w:tc>
        <w:tc>
          <w:tcPr>
            <w:tcW w:w="202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9"/>
            </w:tblGrid>
            <w:tr w:rsidR="00501B70" w:rsidRPr="00501B70" w14:paraId="56A49495" w14:textId="77777777">
              <w:trPr>
                <w:tblCellSpacing w:w="15" w:type="dxa"/>
              </w:trPr>
              <w:tc>
                <w:tcPr>
                  <w:tcW w:w="0" w:type="auto"/>
                  <w:vAlign w:val="center"/>
                  <w:hideMark/>
                </w:tcPr>
                <w:p w14:paraId="705060F5" w14:textId="77777777" w:rsidR="00501B70" w:rsidRPr="00501B70" w:rsidRDefault="00501B70" w:rsidP="00501B70">
                  <w:pPr>
                    <w:spacing w:after="0" w:line="240" w:lineRule="auto"/>
                    <w:jc w:val="left"/>
                    <w:rPr>
                      <w:rFonts w:eastAsia="Times New Roman"/>
                      <w:lang w:eastAsia="en-ID"/>
                    </w:rPr>
                  </w:pPr>
                  <w:r w:rsidRPr="00501B70">
                    <w:rPr>
                      <w:rFonts w:eastAsia="Times New Roman"/>
                      <w:b/>
                      <w:bCs/>
                      <w:lang w:eastAsia="en-ID"/>
                    </w:rPr>
                    <w:t>S:</w:t>
                  </w:r>
                  <w:r w:rsidRPr="00501B70">
                    <w:rPr>
                      <w:rFonts w:eastAsia="Times New Roman"/>
                      <w:lang w:eastAsia="en-ID"/>
                    </w:rPr>
                    <w:t xml:space="preserve"> Pasien mengeluh pusing ringan dan merasa lemas.</w:t>
                  </w:r>
                </w:p>
              </w:tc>
            </w:tr>
          </w:tbl>
          <w:p w14:paraId="02E50275" w14:textId="77777777" w:rsidR="00501B70" w:rsidRPr="00501B70" w:rsidRDefault="00501B70" w:rsidP="00501B70">
            <w:pPr>
              <w:jc w:val="left"/>
              <w:rPr>
                <w:rFonts w:eastAsia="Times New Roman"/>
                <w:vanish/>
                <w:lang w:eastAsia="en-ID"/>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0"/>
              <w:gridCol w:w="66"/>
              <w:gridCol w:w="66"/>
              <w:gridCol w:w="66"/>
              <w:gridCol w:w="81"/>
            </w:tblGrid>
            <w:tr w:rsidR="00501B70" w:rsidRPr="00501B70" w14:paraId="08F979B3" w14:textId="77777777">
              <w:trPr>
                <w:tblCellSpacing w:w="15" w:type="dxa"/>
              </w:trPr>
              <w:tc>
                <w:tcPr>
                  <w:tcW w:w="0" w:type="auto"/>
                  <w:vAlign w:val="center"/>
                  <w:hideMark/>
                </w:tcPr>
                <w:p w14:paraId="269BEC51" w14:textId="77777777" w:rsidR="00501B70" w:rsidRPr="00501B70" w:rsidRDefault="00501B70" w:rsidP="00501B70">
                  <w:pPr>
                    <w:spacing w:after="0" w:line="240" w:lineRule="auto"/>
                    <w:jc w:val="left"/>
                    <w:rPr>
                      <w:rFonts w:eastAsia="Times New Roman"/>
                      <w:lang w:eastAsia="en-ID"/>
                    </w:rPr>
                  </w:pPr>
                  <w:r w:rsidRPr="00501B70">
                    <w:rPr>
                      <w:rFonts w:eastAsia="Times New Roman"/>
                      <w:b/>
                      <w:bCs/>
                      <w:lang w:eastAsia="en-ID"/>
                    </w:rPr>
                    <w:t>O:</w:t>
                  </w:r>
                  <w:r w:rsidRPr="00501B70">
                    <w:rPr>
                      <w:rFonts w:eastAsia="Times New Roman"/>
                      <w:lang w:eastAsia="en-ID"/>
                    </w:rPr>
                    <w:t xml:space="preserve"> Tekanan darah 165/95 mmHg, tampak lelah.</w:t>
                  </w:r>
                </w:p>
              </w:tc>
              <w:tc>
                <w:tcPr>
                  <w:tcW w:w="0" w:type="auto"/>
                  <w:vAlign w:val="center"/>
                  <w:hideMark/>
                </w:tcPr>
                <w:p w14:paraId="46C5A08A" w14:textId="77777777" w:rsidR="00501B70" w:rsidRPr="00501B70" w:rsidRDefault="00501B70" w:rsidP="00501B70">
                  <w:pPr>
                    <w:spacing w:after="0" w:line="240" w:lineRule="auto"/>
                    <w:jc w:val="left"/>
                    <w:rPr>
                      <w:rFonts w:eastAsia="Times New Roman"/>
                      <w:lang w:eastAsia="en-ID"/>
                    </w:rPr>
                  </w:pPr>
                </w:p>
              </w:tc>
              <w:tc>
                <w:tcPr>
                  <w:tcW w:w="0" w:type="auto"/>
                  <w:vAlign w:val="center"/>
                  <w:hideMark/>
                </w:tcPr>
                <w:p w14:paraId="26ACB90F" w14:textId="77777777" w:rsidR="00501B70" w:rsidRPr="00501B70" w:rsidRDefault="00501B70" w:rsidP="00501B70">
                  <w:pPr>
                    <w:spacing w:after="0" w:line="240" w:lineRule="auto"/>
                    <w:jc w:val="left"/>
                    <w:rPr>
                      <w:rFonts w:eastAsia="Times New Roman"/>
                      <w:sz w:val="20"/>
                      <w:szCs w:val="20"/>
                      <w:lang w:eastAsia="en-ID"/>
                    </w:rPr>
                  </w:pPr>
                </w:p>
              </w:tc>
              <w:tc>
                <w:tcPr>
                  <w:tcW w:w="0" w:type="auto"/>
                  <w:vAlign w:val="center"/>
                  <w:hideMark/>
                </w:tcPr>
                <w:p w14:paraId="4B442FA4" w14:textId="77777777" w:rsidR="00501B70" w:rsidRPr="00501B70" w:rsidRDefault="00501B70" w:rsidP="00501B70">
                  <w:pPr>
                    <w:spacing w:after="0" w:line="240" w:lineRule="auto"/>
                    <w:jc w:val="left"/>
                    <w:rPr>
                      <w:rFonts w:eastAsia="Times New Roman"/>
                      <w:sz w:val="20"/>
                      <w:szCs w:val="20"/>
                      <w:lang w:eastAsia="en-ID"/>
                    </w:rPr>
                  </w:pPr>
                </w:p>
              </w:tc>
              <w:tc>
                <w:tcPr>
                  <w:tcW w:w="0" w:type="auto"/>
                  <w:vAlign w:val="center"/>
                  <w:hideMark/>
                </w:tcPr>
                <w:p w14:paraId="11E49374" w14:textId="77777777" w:rsidR="00501B70" w:rsidRPr="00501B70" w:rsidRDefault="00501B70" w:rsidP="00501B70">
                  <w:pPr>
                    <w:spacing w:after="0" w:line="240" w:lineRule="auto"/>
                    <w:jc w:val="left"/>
                    <w:rPr>
                      <w:rFonts w:eastAsia="Times New Roman"/>
                      <w:sz w:val="20"/>
                      <w:szCs w:val="20"/>
                      <w:lang w:eastAsia="en-ID"/>
                    </w:rPr>
                  </w:pPr>
                </w:p>
              </w:tc>
            </w:tr>
          </w:tbl>
          <w:p w14:paraId="65BE701D" w14:textId="77777777" w:rsidR="00501B70" w:rsidRPr="00501B70" w:rsidRDefault="00501B70" w:rsidP="00501B70">
            <w:pPr>
              <w:jc w:val="left"/>
              <w:rPr>
                <w:rFonts w:eastAsia="Times New Roman"/>
                <w:vanish/>
                <w:lang w:eastAsia="en-ID"/>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0"/>
              <w:gridCol w:w="66"/>
              <w:gridCol w:w="66"/>
              <w:gridCol w:w="66"/>
              <w:gridCol w:w="81"/>
            </w:tblGrid>
            <w:tr w:rsidR="00501B70" w:rsidRPr="00501B70" w14:paraId="4178D05E" w14:textId="77777777">
              <w:trPr>
                <w:tblCellSpacing w:w="15" w:type="dxa"/>
              </w:trPr>
              <w:tc>
                <w:tcPr>
                  <w:tcW w:w="0" w:type="auto"/>
                  <w:vAlign w:val="center"/>
                  <w:hideMark/>
                </w:tcPr>
                <w:p w14:paraId="55DFE931" w14:textId="77777777" w:rsidR="00501B70" w:rsidRPr="00501B70" w:rsidRDefault="00501B70" w:rsidP="00501B70">
                  <w:pPr>
                    <w:spacing w:after="0" w:line="240" w:lineRule="auto"/>
                    <w:jc w:val="left"/>
                    <w:rPr>
                      <w:rFonts w:eastAsia="Times New Roman"/>
                      <w:lang w:eastAsia="en-ID"/>
                    </w:rPr>
                  </w:pPr>
                  <w:r w:rsidRPr="00501B70">
                    <w:rPr>
                      <w:rFonts w:eastAsia="Times New Roman"/>
                      <w:b/>
                      <w:bCs/>
                      <w:lang w:eastAsia="en-ID"/>
                    </w:rPr>
                    <w:t>A:</w:t>
                  </w:r>
                  <w:r w:rsidRPr="00501B70">
                    <w:rPr>
                      <w:rFonts w:eastAsia="Times New Roman"/>
                      <w:lang w:eastAsia="en-ID"/>
                    </w:rPr>
                    <w:t xml:space="preserve"> Kondisi awal hipertensi dengan keluhan pusing.</w:t>
                  </w:r>
                </w:p>
              </w:tc>
              <w:tc>
                <w:tcPr>
                  <w:tcW w:w="0" w:type="auto"/>
                  <w:vAlign w:val="center"/>
                  <w:hideMark/>
                </w:tcPr>
                <w:p w14:paraId="0A01E2C8" w14:textId="77777777" w:rsidR="00501B70" w:rsidRPr="00501B70" w:rsidRDefault="00501B70" w:rsidP="00501B70">
                  <w:pPr>
                    <w:spacing w:after="0" w:line="240" w:lineRule="auto"/>
                    <w:jc w:val="left"/>
                    <w:rPr>
                      <w:rFonts w:eastAsia="Times New Roman"/>
                      <w:lang w:eastAsia="en-ID"/>
                    </w:rPr>
                  </w:pPr>
                </w:p>
              </w:tc>
              <w:tc>
                <w:tcPr>
                  <w:tcW w:w="0" w:type="auto"/>
                  <w:vAlign w:val="center"/>
                  <w:hideMark/>
                </w:tcPr>
                <w:p w14:paraId="0565CE4E" w14:textId="77777777" w:rsidR="00501B70" w:rsidRPr="00501B70" w:rsidRDefault="00501B70" w:rsidP="00501B70">
                  <w:pPr>
                    <w:spacing w:after="0" w:line="240" w:lineRule="auto"/>
                    <w:jc w:val="left"/>
                    <w:rPr>
                      <w:rFonts w:eastAsia="Times New Roman"/>
                      <w:sz w:val="20"/>
                      <w:szCs w:val="20"/>
                      <w:lang w:eastAsia="en-ID"/>
                    </w:rPr>
                  </w:pPr>
                </w:p>
              </w:tc>
              <w:tc>
                <w:tcPr>
                  <w:tcW w:w="0" w:type="auto"/>
                  <w:vAlign w:val="center"/>
                  <w:hideMark/>
                </w:tcPr>
                <w:p w14:paraId="2DA829EE" w14:textId="77777777" w:rsidR="00501B70" w:rsidRPr="00501B70" w:rsidRDefault="00501B70" w:rsidP="00501B70">
                  <w:pPr>
                    <w:spacing w:after="0" w:line="240" w:lineRule="auto"/>
                    <w:jc w:val="left"/>
                    <w:rPr>
                      <w:rFonts w:eastAsia="Times New Roman"/>
                      <w:sz w:val="20"/>
                      <w:szCs w:val="20"/>
                      <w:lang w:eastAsia="en-ID"/>
                    </w:rPr>
                  </w:pPr>
                </w:p>
              </w:tc>
              <w:tc>
                <w:tcPr>
                  <w:tcW w:w="0" w:type="auto"/>
                  <w:vAlign w:val="center"/>
                  <w:hideMark/>
                </w:tcPr>
                <w:p w14:paraId="275D4DA7" w14:textId="77777777" w:rsidR="00501B70" w:rsidRPr="00501B70" w:rsidRDefault="00501B70" w:rsidP="00501B70">
                  <w:pPr>
                    <w:spacing w:after="0" w:line="240" w:lineRule="auto"/>
                    <w:jc w:val="left"/>
                    <w:rPr>
                      <w:rFonts w:eastAsia="Times New Roman"/>
                      <w:sz w:val="20"/>
                      <w:szCs w:val="20"/>
                      <w:lang w:eastAsia="en-ID"/>
                    </w:rPr>
                  </w:pPr>
                </w:p>
              </w:tc>
            </w:tr>
          </w:tbl>
          <w:p w14:paraId="52DE71AD" w14:textId="77777777" w:rsidR="00501B70" w:rsidRPr="00501B70" w:rsidRDefault="00501B70" w:rsidP="00501B70">
            <w:pPr>
              <w:jc w:val="left"/>
              <w:rPr>
                <w:rFonts w:eastAsia="Times New Roman"/>
                <w:vanish/>
                <w:lang w:eastAsia="en-ID"/>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2"/>
              <w:gridCol w:w="66"/>
              <w:gridCol w:w="81"/>
            </w:tblGrid>
            <w:tr w:rsidR="00501B70" w:rsidRPr="00501B70" w14:paraId="1198E7C6" w14:textId="77777777">
              <w:trPr>
                <w:tblCellSpacing w:w="15" w:type="dxa"/>
              </w:trPr>
              <w:tc>
                <w:tcPr>
                  <w:tcW w:w="0" w:type="auto"/>
                  <w:vAlign w:val="center"/>
                  <w:hideMark/>
                </w:tcPr>
                <w:p w14:paraId="3ABBD749" w14:textId="77777777" w:rsidR="00501B70" w:rsidRPr="00501B70" w:rsidRDefault="00501B70" w:rsidP="00501B70">
                  <w:pPr>
                    <w:spacing w:after="0" w:line="240" w:lineRule="auto"/>
                    <w:jc w:val="left"/>
                    <w:rPr>
                      <w:rFonts w:eastAsia="Times New Roman"/>
                      <w:lang w:eastAsia="en-ID"/>
                    </w:rPr>
                  </w:pPr>
                  <w:r w:rsidRPr="00501B70">
                    <w:rPr>
                      <w:rFonts w:eastAsia="Times New Roman"/>
                      <w:b/>
                      <w:bCs/>
                      <w:lang w:eastAsia="en-ID"/>
                    </w:rPr>
                    <w:t>P:</w:t>
                  </w:r>
                  <w:r w:rsidRPr="00501B70">
                    <w:rPr>
                      <w:rFonts w:eastAsia="Times New Roman"/>
                      <w:lang w:eastAsia="en-ID"/>
                    </w:rPr>
                    <w:t xml:space="preserve"> Lanjutkan pengawasan dan terapi.</w:t>
                  </w:r>
                </w:p>
              </w:tc>
              <w:tc>
                <w:tcPr>
                  <w:tcW w:w="0" w:type="auto"/>
                  <w:vAlign w:val="center"/>
                  <w:hideMark/>
                </w:tcPr>
                <w:p w14:paraId="533ED267" w14:textId="77777777" w:rsidR="00501B70" w:rsidRPr="00501B70" w:rsidRDefault="00501B70" w:rsidP="00501B70">
                  <w:pPr>
                    <w:spacing w:after="0" w:line="240" w:lineRule="auto"/>
                    <w:jc w:val="left"/>
                    <w:rPr>
                      <w:rFonts w:eastAsia="Times New Roman"/>
                      <w:lang w:eastAsia="en-ID"/>
                    </w:rPr>
                  </w:pPr>
                </w:p>
              </w:tc>
              <w:tc>
                <w:tcPr>
                  <w:tcW w:w="0" w:type="auto"/>
                  <w:vAlign w:val="center"/>
                  <w:hideMark/>
                </w:tcPr>
                <w:p w14:paraId="2C1A8CD1" w14:textId="77777777" w:rsidR="00501B70" w:rsidRPr="00501B70" w:rsidRDefault="00501B70" w:rsidP="00501B70">
                  <w:pPr>
                    <w:spacing w:after="0" w:line="240" w:lineRule="auto"/>
                    <w:jc w:val="left"/>
                    <w:rPr>
                      <w:rFonts w:eastAsia="Times New Roman"/>
                      <w:sz w:val="20"/>
                      <w:szCs w:val="20"/>
                      <w:lang w:eastAsia="en-ID"/>
                    </w:rPr>
                  </w:pPr>
                </w:p>
              </w:tc>
            </w:tr>
          </w:tbl>
          <w:p w14:paraId="1B8F2F5E" w14:textId="77777777" w:rsidR="00501B70" w:rsidRPr="00F1504C" w:rsidRDefault="00501B70" w:rsidP="00501B70"/>
        </w:tc>
      </w:tr>
      <w:tr w:rsidR="00501B70" w:rsidRPr="00F1504C" w14:paraId="1B842A6D" w14:textId="77777777" w:rsidTr="00B834A4">
        <w:tc>
          <w:tcPr>
            <w:tcW w:w="1721" w:type="dxa"/>
          </w:tcPr>
          <w:p w14:paraId="310047CA" w14:textId="77777777" w:rsidR="00501B70" w:rsidRPr="00F1504C" w:rsidRDefault="00501B70" w:rsidP="00501B70">
            <w:pPr>
              <w:rPr>
                <w:b/>
                <w:bCs/>
              </w:rPr>
            </w:pPr>
            <w:r w:rsidRPr="00F1504C">
              <w:rPr>
                <w:b/>
                <w:bCs/>
              </w:rPr>
              <w:t>Hari Ke-2</w:t>
            </w:r>
          </w:p>
          <w:p w14:paraId="22B89DA1" w14:textId="08D46922" w:rsidR="00501B70" w:rsidRPr="00F1504C" w:rsidRDefault="00501B70" w:rsidP="00501B70">
            <w:r w:rsidRPr="00F1504C">
              <w:t>Selasa,22 April 2025</w:t>
            </w:r>
          </w:p>
        </w:tc>
        <w:tc>
          <w:tcPr>
            <w:tcW w:w="972" w:type="dxa"/>
          </w:tcPr>
          <w:p w14:paraId="4302E4D5" w14:textId="1C8F13E0" w:rsidR="00501B70" w:rsidRPr="00F1504C" w:rsidRDefault="00501B70" w:rsidP="00501B70">
            <w:r w:rsidRPr="00F1504C">
              <w:t>17.00</w:t>
            </w:r>
          </w:p>
        </w:tc>
        <w:tc>
          <w:tcPr>
            <w:tcW w:w="2930" w:type="dxa"/>
          </w:tcPr>
          <w:p w14:paraId="1F83E8E1" w14:textId="12CB49E5" w:rsidR="00501B70" w:rsidRPr="00F1504C" w:rsidRDefault="00501B70" w:rsidP="00501B70">
            <w:r w:rsidRPr="00F1504C">
              <w:t xml:space="preserve">Risiko Penurunan Curah Jantung berhubungan dengan peningkatan resistensi vaskular sistemik yang meningkatkan beban </w:t>
            </w:r>
            <w:r w:rsidRPr="00F1504C">
              <w:lastRenderedPageBreak/>
              <w:t>kerja jantung pada kondisi hipertensi</w:t>
            </w:r>
          </w:p>
        </w:tc>
        <w:tc>
          <w:tcPr>
            <w:tcW w:w="202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9"/>
            </w:tblGrid>
            <w:tr w:rsidR="00501B70" w:rsidRPr="00501B70" w14:paraId="2370ED6C" w14:textId="77777777">
              <w:trPr>
                <w:tblCellSpacing w:w="15" w:type="dxa"/>
              </w:trPr>
              <w:tc>
                <w:tcPr>
                  <w:tcW w:w="0" w:type="auto"/>
                  <w:vAlign w:val="center"/>
                  <w:hideMark/>
                </w:tcPr>
                <w:p w14:paraId="02B98D5D" w14:textId="77777777" w:rsidR="00501B70" w:rsidRPr="00501B70" w:rsidRDefault="00501B70" w:rsidP="00501B70">
                  <w:pPr>
                    <w:spacing w:after="0" w:line="240" w:lineRule="auto"/>
                    <w:jc w:val="left"/>
                    <w:rPr>
                      <w:rFonts w:eastAsia="Times New Roman"/>
                      <w:lang w:eastAsia="en-ID"/>
                    </w:rPr>
                  </w:pPr>
                  <w:r w:rsidRPr="00501B70">
                    <w:rPr>
                      <w:rFonts w:eastAsia="Times New Roman"/>
                      <w:b/>
                      <w:bCs/>
                      <w:lang w:eastAsia="en-ID"/>
                    </w:rPr>
                    <w:lastRenderedPageBreak/>
                    <w:t>S:</w:t>
                  </w:r>
                  <w:r w:rsidRPr="00501B70">
                    <w:rPr>
                      <w:rFonts w:eastAsia="Times New Roman"/>
                      <w:lang w:eastAsia="en-ID"/>
                    </w:rPr>
                    <w:t xml:space="preserve"> Pasien melaporkan pusing berkurang dan tidur lebih nyenyak.</w:t>
                  </w:r>
                </w:p>
              </w:tc>
            </w:tr>
          </w:tbl>
          <w:p w14:paraId="3E510A66" w14:textId="77777777" w:rsidR="00501B70" w:rsidRPr="00501B70" w:rsidRDefault="00501B70" w:rsidP="00501B70">
            <w:pPr>
              <w:jc w:val="left"/>
              <w:rPr>
                <w:rFonts w:eastAsia="Times New Roman"/>
                <w:vanish/>
                <w:lang w:eastAsia="en-ID"/>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0"/>
              <w:gridCol w:w="66"/>
              <w:gridCol w:w="66"/>
              <w:gridCol w:w="66"/>
              <w:gridCol w:w="81"/>
            </w:tblGrid>
            <w:tr w:rsidR="00501B70" w:rsidRPr="00501B70" w14:paraId="6A52D7A4" w14:textId="77777777">
              <w:trPr>
                <w:tblCellSpacing w:w="15" w:type="dxa"/>
              </w:trPr>
              <w:tc>
                <w:tcPr>
                  <w:tcW w:w="0" w:type="auto"/>
                  <w:vAlign w:val="center"/>
                  <w:hideMark/>
                </w:tcPr>
                <w:p w14:paraId="4608C472" w14:textId="77777777" w:rsidR="00501B70" w:rsidRPr="00501B70" w:rsidRDefault="00501B70" w:rsidP="00501B70">
                  <w:pPr>
                    <w:spacing w:after="0" w:line="240" w:lineRule="auto"/>
                    <w:jc w:val="left"/>
                    <w:rPr>
                      <w:rFonts w:eastAsia="Times New Roman"/>
                      <w:lang w:eastAsia="en-ID"/>
                    </w:rPr>
                  </w:pPr>
                  <w:r w:rsidRPr="00501B70">
                    <w:rPr>
                      <w:rFonts w:eastAsia="Times New Roman"/>
                      <w:b/>
                      <w:bCs/>
                      <w:lang w:eastAsia="en-ID"/>
                    </w:rPr>
                    <w:lastRenderedPageBreak/>
                    <w:t>O:</w:t>
                  </w:r>
                  <w:r w:rsidRPr="00501B70">
                    <w:rPr>
                      <w:rFonts w:eastAsia="Times New Roman"/>
                      <w:lang w:eastAsia="en-ID"/>
                    </w:rPr>
                    <w:t xml:space="preserve"> Tekanan darah 150/90 mmHg, pasien tampak lebih tenang.</w:t>
                  </w:r>
                </w:p>
              </w:tc>
              <w:tc>
                <w:tcPr>
                  <w:tcW w:w="0" w:type="auto"/>
                  <w:vAlign w:val="center"/>
                  <w:hideMark/>
                </w:tcPr>
                <w:p w14:paraId="596517A3" w14:textId="77777777" w:rsidR="00501B70" w:rsidRPr="00501B70" w:rsidRDefault="00501B70" w:rsidP="00501B70">
                  <w:pPr>
                    <w:spacing w:after="0" w:line="240" w:lineRule="auto"/>
                    <w:jc w:val="left"/>
                    <w:rPr>
                      <w:rFonts w:eastAsia="Times New Roman"/>
                      <w:lang w:eastAsia="en-ID"/>
                    </w:rPr>
                  </w:pPr>
                </w:p>
              </w:tc>
              <w:tc>
                <w:tcPr>
                  <w:tcW w:w="0" w:type="auto"/>
                  <w:vAlign w:val="center"/>
                  <w:hideMark/>
                </w:tcPr>
                <w:p w14:paraId="1648BA55" w14:textId="77777777" w:rsidR="00501B70" w:rsidRPr="00501B70" w:rsidRDefault="00501B70" w:rsidP="00501B70">
                  <w:pPr>
                    <w:spacing w:after="0" w:line="240" w:lineRule="auto"/>
                    <w:jc w:val="left"/>
                    <w:rPr>
                      <w:rFonts w:eastAsia="Times New Roman"/>
                      <w:sz w:val="20"/>
                      <w:szCs w:val="20"/>
                      <w:lang w:eastAsia="en-ID"/>
                    </w:rPr>
                  </w:pPr>
                </w:p>
              </w:tc>
              <w:tc>
                <w:tcPr>
                  <w:tcW w:w="0" w:type="auto"/>
                  <w:vAlign w:val="center"/>
                  <w:hideMark/>
                </w:tcPr>
                <w:p w14:paraId="7F211ADA" w14:textId="77777777" w:rsidR="00501B70" w:rsidRPr="00501B70" w:rsidRDefault="00501B70" w:rsidP="00501B70">
                  <w:pPr>
                    <w:spacing w:after="0" w:line="240" w:lineRule="auto"/>
                    <w:jc w:val="left"/>
                    <w:rPr>
                      <w:rFonts w:eastAsia="Times New Roman"/>
                      <w:sz w:val="20"/>
                      <w:szCs w:val="20"/>
                      <w:lang w:eastAsia="en-ID"/>
                    </w:rPr>
                  </w:pPr>
                </w:p>
              </w:tc>
              <w:tc>
                <w:tcPr>
                  <w:tcW w:w="0" w:type="auto"/>
                  <w:vAlign w:val="center"/>
                  <w:hideMark/>
                </w:tcPr>
                <w:p w14:paraId="34102471" w14:textId="77777777" w:rsidR="00501B70" w:rsidRPr="00501B70" w:rsidRDefault="00501B70" w:rsidP="00501B70">
                  <w:pPr>
                    <w:spacing w:after="0" w:line="240" w:lineRule="auto"/>
                    <w:jc w:val="left"/>
                    <w:rPr>
                      <w:rFonts w:eastAsia="Times New Roman"/>
                      <w:sz w:val="20"/>
                      <w:szCs w:val="20"/>
                      <w:lang w:eastAsia="en-ID"/>
                    </w:rPr>
                  </w:pPr>
                </w:p>
              </w:tc>
            </w:tr>
          </w:tbl>
          <w:p w14:paraId="0727B18E" w14:textId="77777777" w:rsidR="00501B70" w:rsidRPr="00501B70" w:rsidRDefault="00501B70" w:rsidP="00501B70">
            <w:pPr>
              <w:jc w:val="left"/>
              <w:rPr>
                <w:rFonts w:eastAsia="Times New Roman"/>
                <w:vanish/>
                <w:lang w:eastAsia="en-ID"/>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0"/>
              <w:gridCol w:w="66"/>
              <w:gridCol w:w="66"/>
              <w:gridCol w:w="66"/>
              <w:gridCol w:w="81"/>
            </w:tblGrid>
            <w:tr w:rsidR="00501B70" w:rsidRPr="00501B70" w14:paraId="02E3C963" w14:textId="77777777">
              <w:trPr>
                <w:tblCellSpacing w:w="15" w:type="dxa"/>
              </w:trPr>
              <w:tc>
                <w:tcPr>
                  <w:tcW w:w="0" w:type="auto"/>
                  <w:vAlign w:val="center"/>
                  <w:hideMark/>
                </w:tcPr>
                <w:p w14:paraId="18D35B8C" w14:textId="77777777" w:rsidR="00501B70" w:rsidRPr="00501B70" w:rsidRDefault="00501B70" w:rsidP="00501B70">
                  <w:pPr>
                    <w:spacing w:after="0" w:line="240" w:lineRule="auto"/>
                    <w:jc w:val="left"/>
                    <w:rPr>
                      <w:rFonts w:eastAsia="Times New Roman"/>
                      <w:lang w:eastAsia="en-ID"/>
                    </w:rPr>
                  </w:pPr>
                  <w:r w:rsidRPr="00501B70">
                    <w:rPr>
                      <w:rFonts w:eastAsia="Times New Roman"/>
                      <w:b/>
                      <w:bCs/>
                      <w:lang w:eastAsia="en-ID"/>
                    </w:rPr>
                    <w:t>A:</w:t>
                  </w:r>
                  <w:r w:rsidRPr="00501B70">
                    <w:rPr>
                      <w:rFonts w:eastAsia="Times New Roman"/>
                      <w:lang w:eastAsia="en-ID"/>
                    </w:rPr>
                    <w:t xml:space="preserve"> Respon positif terhadap terapi dan edukasi.</w:t>
                  </w:r>
                </w:p>
              </w:tc>
              <w:tc>
                <w:tcPr>
                  <w:tcW w:w="0" w:type="auto"/>
                  <w:vAlign w:val="center"/>
                  <w:hideMark/>
                </w:tcPr>
                <w:p w14:paraId="7F6BBDDB" w14:textId="77777777" w:rsidR="00501B70" w:rsidRPr="00501B70" w:rsidRDefault="00501B70" w:rsidP="00501B70">
                  <w:pPr>
                    <w:spacing w:after="0" w:line="240" w:lineRule="auto"/>
                    <w:jc w:val="left"/>
                    <w:rPr>
                      <w:rFonts w:eastAsia="Times New Roman"/>
                      <w:lang w:eastAsia="en-ID"/>
                    </w:rPr>
                  </w:pPr>
                </w:p>
              </w:tc>
              <w:tc>
                <w:tcPr>
                  <w:tcW w:w="0" w:type="auto"/>
                  <w:vAlign w:val="center"/>
                  <w:hideMark/>
                </w:tcPr>
                <w:p w14:paraId="635F7D02" w14:textId="77777777" w:rsidR="00501B70" w:rsidRPr="00501B70" w:rsidRDefault="00501B70" w:rsidP="00501B70">
                  <w:pPr>
                    <w:spacing w:after="0" w:line="240" w:lineRule="auto"/>
                    <w:jc w:val="left"/>
                    <w:rPr>
                      <w:rFonts w:eastAsia="Times New Roman"/>
                      <w:sz w:val="20"/>
                      <w:szCs w:val="20"/>
                      <w:lang w:eastAsia="en-ID"/>
                    </w:rPr>
                  </w:pPr>
                </w:p>
              </w:tc>
              <w:tc>
                <w:tcPr>
                  <w:tcW w:w="0" w:type="auto"/>
                  <w:vAlign w:val="center"/>
                  <w:hideMark/>
                </w:tcPr>
                <w:p w14:paraId="614B98B5" w14:textId="77777777" w:rsidR="00501B70" w:rsidRPr="00501B70" w:rsidRDefault="00501B70" w:rsidP="00501B70">
                  <w:pPr>
                    <w:spacing w:after="0" w:line="240" w:lineRule="auto"/>
                    <w:jc w:val="left"/>
                    <w:rPr>
                      <w:rFonts w:eastAsia="Times New Roman"/>
                      <w:sz w:val="20"/>
                      <w:szCs w:val="20"/>
                      <w:lang w:eastAsia="en-ID"/>
                    </w:rPr>
                  </w:pPr>
                </w:p>
              </w:tc>
              <w:tc>
                <w:tcPr>
                  <w:tcW w:w="0" w:type="auto"/>
                  <w:vAlign w:val="center"/>
                  <w:hideMark/>
                </w:tcPr>
                <w:p w14:paraId="2C2E2F92" w14:textId="77777777" w:rsidR="00501B70" w:rsidRPr="00501B70" w:rsidRDefault="00501B70" w:rsidP="00501B70">
                  <w:pPr>
                    <w:spacing w:after="0" w:line="240" w:lineRule="auto"/>
                    <w:jc w:val="left"/>
                    <w:rPr>
                      <w:rFonts w:eastAsia="Times New Roman"/>
                      <w:sz w:val="20"/>
                      <w:szCs w:val="20"/>
                      <w:lang w:eastAsia="en-ID"/>
                    </w:rPr>
                  </w:pPr>
                </w:p>
              </w:tc>
            </w:tr>
          </w:tbl>
          <w:p w14:paraId="77B18A2B" w14:textId="77777777" w:rsidR="00501B70" w:rsidRPr="00501B70" w:rsidRDefault="00501B70" w:rsidP="00501B70">
            <w:pPr>
              <w:jc w:val="left"/>
              <w:rPr>
                <w:rFonts w:eastAsia="Times New Roman"/>
                <w:vanish/>
                <w:lang w:eastAsia="en-ID"/>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2"/>
              <w:gridCol w:w="66"/>
              <w:gridCol w:w="81"/>
            </w:tblGrid>
            <w:tr w:rsidR="00501B70" w:rsidRPr="00501B70" w14:paraId="2BDCF83A" w14:textId="77777777">
              <w:trPr>
                <w:tblCellSpacing w:w="15" w:type="dxa"/>
              </w:trPr>
              <w:tc>
                <w:tcPr>
                  <w:tcW w:w="0" w:type="auto"/>
                  <w:vAlign w:val="center"/>
                  <w:hideMark/>
                </w:tcPr>
                <w:p w14:paraId="710E7E18" w14:textId="77777777" w:rsidR="00501B70" w:rsidRPr="00501B70" w:rsidRDefault="00501B70" w:rsidP="00501B70">
                  <w:pPr>
                    <w:spacing w:after="0" w:line="240" w:lineRule="auto"/>
                    <w:jc w:val="left"/>
                    <w:rPr>
                      <w:rFonts w:eastAsia="Times New Roman"/>
                      <w:lang w:eastAsia="en-ID"/>
                    </w:rPr>
                  </w:pPr>
                  <w:r w:rsidRPr="00501B70">
                    <w:rPr>
                      <w:rFonts w:eastAsia="Times New Roman"/>
                      <w:b/>
                      <w:bCs/>
                      <w:lang w:eastAsia="en-ID"/>
                    </w:rPr>
                    <w:t>P:</w:t>
                  </w:r>
                  <w:r w:rsidRPr="00501B70">
                    <w:rPr>
                      <w:rFonts w:eastAsia="Times New Roman"/>
                      <w:lang w:eastAsia="en-ID"/>
                    </w:rPr>
                    <w:t xml:space="preserve"> Pertahankan intervensi yang telah diberikan.</w:t>
                  </w:r>
                </w:p>
              </w:tc>
              <w:tc>
                <w:tcPr>
                  <w:tcW w:w="0" w:type="auto"/>
                  <w:vAlign w:val="center"/>
                  <w:hideMark/>
                </w:tcPr>
                <w:p w14:paraId="540853D5" w14:textId="77777777" w:rsidR="00501B70" w:rsidRPr="00501B70" w:rsidRDefault="00501B70" w:rsidP="00501B70">
                  <w:pPr>
                    <w:spacing w:after="0" w:line="240" w:lineRule="auto"/>
                    <w:jc w:val="left"/>
                    <w:rPr>
                      <w:rFonts w:eastAsia="Times New Roman"/>
                      <w:lang w:eastAsia="en-ID"/>
                    </w:rPr>
                  </w:pPr>
                </w:p>
              </w:tc>
              <w:tc>
                <w:tcPr>
                  <w:tcW w:w="0" w:type="auto"/>
                  <w:vAlign w:val="center"/>
                  <w:hideMark/>
                </w:tcPr>
                <w:p w14:paraId="5E84E89F" w14:textId="77777777" w:rsidR="00501B70" w:rsidRPr="00501B70" w:rsidRDefault="00501B70" w:rsidP="00501B70">
                  <w:pPr>
                    <w:spacing w:after="0" w:line="240" w:lineRule="auto"/>
                    <w:jc w:val="left"/>
                    <w:rPr>
                      <w:rFonts w:eastAsia="Times New Roman"/>
                      <w:sz w:val="20"/>
                      <w:szCs w:val="20"/>
                      <w:lang w:eastAsia="en-ID"/>
                    </w:rPr>
                  </w:pPr>
                </w:p>
              </w:tc>
            </w:tr>
          </w:tbl>
          <w:p w14:paraId="2289CCD7" w14:textId="77777777" w:rsidR="00501B70" w:rsidRPr="00F1504C" w:rsidRDefault="00501B70" w:rsidP="00501B70"/>
        </w:tc>
      </w:tr>
      <w:tr w:rsidR="00501B70" w:rsidRPr="00F1504C" w14:paraId="3A7C0848" w14:textId="77777777" w:rsidTr="00B834A4">
        <w:tc>
          <w:tcPr>
            <w:tcW w:w="1721" w:type="dxa"/>
          </w:tcPr>
          <w:p w14:paraId="2D70514D" w14:textId="77777777" w:rsidR="00501B70" w:rsidRPr="00F1504C" w:rsidRDefault="00501B70" w:rsidP="00501B70">
            <w:pPr>
              <w:rPr>
                <w:b/>
                <w:bCs/>
              </w:rPr>
            </w:pPr>
            <w:r w:rsidRPr="00F1504C">
              <w:rPr>
                <w:b/>
                <w:bCs/>
              </w:rPr>
              <w:t>Hari Ke-3</w:t>
            </w:r>
          </w:p>
          <w:p w14:paraId="661544CD" w14:textId="590A0C4E" w:rsidR="00501B70" w:rsidRPr="00F1504C" w:rsidRDefault="00501B70" w:rsidP="00501B70">
            <w:r w:rsidRPr="00F1504C">
              <w:t>Rabu,23 April 2025</w:t>
            </w:r>
          </w:p>
        </w:tc>
        <w:tc>
          <w:tcPr>
            <w:tcW w:w="972" w:type="dxa"/>
          </w:tcPr>
          <w:p w14:paraId="7D0735CE" w14:textId="1471A25C" w:rsidR="00501B70" w:rsidRPr="00F1504C" w:rsidRDefault="00501B70" w:rsidP="00501B70">
            <w:r w:rsidRPr="00F1504C">
              <w:t>17.00</w:t>
            </w:r>
          </w:p>
        </w:tc>
        <w:tc>
          <w:tcPr>
            <w:tcW w:w="2930" w:type="dxa"/>
          </w:tcPr>
          <w:p w14:paraId="58FD640F" w14:textId="3095E901" w:rsidR="00501B70" w:rsidRPr="00F1504C" w:rsidRDefault="00501B70" w:rsidP="00501B70">
            <w:r w:rsidRPr="00F1504C">
              <w:t>Nyeri Akut berhubungan dengan peningkatan tekanan intravaskular yang memicu ketegangan dinding pembuluh darah dan stimulasi reseptor nyeri</w:t>
            </w:r>
          </w:p>
        </w:tc>
        <w:tc>
          <w:tcPr>
            <w:tcW w:w="202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9"/>
            </w:tblGrid>
            <w:tr w:rsidR="00501B70" w:rsidRPr="00501B70" w14:paraId="40928A2E" w14:textId="77777777">
              <w:trPr>
                <w:tblCellSpacing w:w="15" w:type="dxa"/>
              </w:trPr>
              <w:tc>
                <w:tcPr>
                  <w:tcW w:w="0" w:type="auto"/>
                  <w:vAlign w:val="center"/>
                  <w:hideMark/>
                </w:tcPr>
                <w:p w14:paraId="17700C3F" w14:textId="77777777" w:rsidR="00501B70" w:rsidRPr="00501B70" w:rsidRDefault="00501B70" w:rsidP="00501B70">
                  <w:pPr>
                    <w:spacing w:after="0" w:line="240" w:lineRule="auto"/>
                    <w:jc w:val="left"/>
                    <w:rPr>
                      <w:rFonts w:eastAsia="Times New Roman"/>
                      <w:lang w:eastAsia="en-ID"/>
                    </w:rPr>
                  </w:pPr>
                  <w:r w:rsidRPr="00501B70">
                    <w:rPr>
                      <w:rFonts w:eastAsia="Times New Roman"/>
                      <w:b/>
                      <w:bCs/>
                      <w:lang w:eastAsia="en-ID"/>
                    </w:rPr>
                    <w:t>S:</w:t>
                  </w:r>
                  <w:r w:rsidRPr="00501B70">
                    <w:rPr>
                      <w:rFonts w:eastAsia="Times New Roman"/>
                      <w:lang w:eastAsia="en-ID"/>
                    </w:rPr>
                    <w:t xml:space="preserve"> Pasien merasa lebih baik dan pusing hampir hilang.</w:t>
                  </w:r>
                </w:p>
              </w:tc>
            </w:tr>
          </w:tbl>
          <w:p w14:paraId="50CBD084" w14:textId="77777777" w:rsidR="00501B70" w:rsidRPr="00501B70" w:rsidRDefault="00501B70" w:rsidP="00501B70">
            <w:pPr>
              <w:jc w:val="left"/>
              <w:rPr>
                <w:rFonts w:eastAsia="Times New Roman"/>
                <w:vanish/>
                <w:lang w:eastAsia="en-ID"/>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0"/>
              <w:gridCol w:w="66"/>
              <w:gridCol w:w="66"/>
              <w:gridCol w:w="66"/>
              <w:gridCol w:w="81"/>
            </w:tblGrid>
            <w:tr w:rsidR="00501B70" w:rsidRPr="00501B70" w14:paraId="5816E4F6" w14:textId="77777777">
              <w:trPr>
                <w:tblCellSpacing w:w="15" w:type="dxa"/>
              </w:trPr>
              <w:tc>
                <w:tcPr>
                  <w:tcW w:w="0" w:type="auto"/>
                  <w:vAlign w:val="center"/>
                  <w:hideMark/>
                </w:tcPr>
                <w:p w14:paraId="360B2E92" w14:textId="77777777" w:rsidR="00501B70" w:rsidRPr="00501B70" w:rsidRDefault="00501B70" w:rsidP="00501B70">
                  <w:pPr>
                    <w:spacing w:after="0" w:line="240" w:lineRule="auto"/>
                    <w:jc w:val="left"/>
                    <w:rPr>
                      <w:rFonts w:eastAsia="Times New Roman"/>
                      <w:lang w:eastAsia="en-ID"/>
                    </w:rPr>
                  </w:pPr>
                  <w:r w:rsidRPr="00501B70">
                    <w:rPr>
                      <w:rFonts w:eastAsia="Times New Roman"/>
                      <w:b/>
                      <w:bCs/>
                      <w:lang w:eastAsia="en-ID"/>
                    </w:rPr>
                    <w:t>O:</w:t>
                  </w:r>
                  <w:r w:rsidRPr="00501B70">
                    <w:rPr>
                      <w:rFonts w:eastAsia="Times New Roman"/>
                      <w:lang w:eastAsia="en-ID"/>
                    </w:rPr>
                    <w:t xml:space="preserve"> Tekanan darah turun menjadi 140/85 mmHg, tanda vital stabil.</w:t>
                  </w:r>
                </w:p>
              </w:tc>
              <w:tc>
                <w:tcPr>
                  <w:tcW w:w="0" w:type="auto"/>
                  <w:vAlign w:val="center"/>
                  <w:hideMark/>
                </w:tcPr>
                <w:p w14:paraId="66066FFA" w14:textId="77777777" w:rsidR="00501B70" w:rsidRPr="00501B70" w:rsidRDefault="00501B70" w:rsidP="00501B70">
                  <w:pPr>
                    <w:spacing w:after="0" w:line="240" w:lineRule="auto"/>
                    <w:jc w:val="left"/>
                    <w:rPr>
                      <w:rFonts w:eastAsia="Times New Roman"/>
                      <w:lang w:eastAsia="en-ID"/>
                    </w:rPr>
                  </w:pPr>
                </w:p>
              </w:tc>
              <w:tc>
                <w:tcPr>
                  <w:tcW w:w="0" w:type="auto"/>
                  <w:vAlign w:val="center"/>
                  <w:hideMark/>
                </w:tcPr>
                <w:p w14:paraId="2002BAF7" w14:textId="77777777" w:rsidR="00501B70" w:rsidRPr="00501B70" w:rsidRDefault="00501B70" w:rsidP="00501B70">
                  <w:pPr>
                    <w:spacing w:after="0" w:line="240" w:lineRule="auto"/>
                    <w:jc w:val="left"/>
                    <w:rPr>
                      <w:rFonts w:eastAsia="Times New Roman"/>
                      <w:sz w:val="20"/>
                      <w:szCs w:val="20"/>
                      <w:lang w:eastAsia="en-ID"/>
                    </w:rPr>
                  </w:pPr>
                </w:p>
              </w:tc>
              <w:tc>
                <w:tcPr>
                  <w:tcW w:w="0" w:type="auto"/>
                  <w:vAlign w:val="center"/>
                  <w:hideMark/>
                </w:tcPr>
                <w:p w14:paraId="23CB53D9" w14:textId="77777777" w:rsidR="00501B70" w:rsidRPr="00501B70" w:rsidRDefault="00501B70" w:rsidP="00501B70">
                  <w:pPr>
                    <w:spacing w:after="0" w:line="240" w:lineRule="auto"/>
                    <w:jc w:val="left"/>
                    <w:rPr>
                      <w:rFonts w:eastAsia="Times New Roman"/>
                      <w:sz w:val="20"/>
                      <w:szCs w:val="20"/>
                      <w:lang w:eastAsia="en-ID"/>
                    </w:rPr>
                  </w:pPr>
                </w:p>
              </w:tc>
              <w:tc>
                <w:tcPr>
                  <w:tcW w:w="0" w:type="auto"/>
                  <w:vAlign w:val="center"/>
                  <w:hideMark/>
                </w:tcPr>
                <w:p w14:paraId="4A5C7590" w14:textId="77777777" w:rsidR="00501B70" w:rsidRPr="00501B70" w:rsidRDefault="00501B70" w:rsidP="00501B70">
                  <w:pPr>
                    <w:spacing w:after="0" w:line="240" w:lineRule="auto"/>
                    <w:jc w:val="left"/>
                    <w:rPr>
                      <w:rFonts w:eastAsia="Times New Roman"/>
                      <w:sz w:val="20"/>
                      <w:szCs w:val="20"/>
                      <w:lang w:eastAsia="en-ID"/>
                    </w:rPr>
                  </w:pPr>
                </w:p>
              </w:tc>
            </w:tr>
          </w:tbl>
          <w:p w14:paraId="015A8E6F" w14:textId="77777777" w:rsidR="00501B70" w:rsidRPr="00501B70" w:rsidRDefault="00501B70" w:rsidP="00501B70">
            <w:pPr>
              <w:jc w:val="left"/>
              <w:rPr>
                <w:rFonts w:eastAsia="Times New Roman"/>
                <w:vanish/>
                <w:lang w:eastAsia="en-ID"/>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0"/>
              <w:gridCol w:w="66"/>
              <w:gridCol w:w="66"/>
              <w:gridCol w:w="66"/>
              <w:gridCol w:w="81"/>
            </w:tblGrid>
            <w:tr w:rsidR="00501B70" w:rsidRPr="00501B70" w14:paraId="540B9E40" w14:textId="77777777">
              <w:trPr>
                <w:tblCellSpacing w:w="15" w:type="dxa"/>
              </w:trPr>
              <w:tc>
                <w:tcPr>
                  <w:tcW w:w="0" w:type="auto"/>
                  <w:vAlign w:val="center"/>
                  <w:hideMark/>
                </w:tcPr>
                <w:p w14:paraId="0A16DC5E" w14:textId="77777777" w:rsidR="00501B70" w:rsidRPr="00501B70" w:rsidRDefault="00501B70" w:rsidP="00501B70">
                  <w:pPr>
                    <w:spacing w:after="0" w:line="240" w:lineRule="auto"/>
                    <w:jc w:val="left"/>
                    <w:rPr>
                      <w:rFonts w:eastAsia="Times New Roman"/>
                      <w:lang w:eastAsia="en-ID"/>
                    </w:rPr>
                  </w:pPr>
                  <w:r w:rsidRPr="00501B70">
                    <w:rPr>
                      <w:rFonts w:eastAsia="Times New Roman"/>
                      <w:b/>
                      <w:bCs/>
                      <w:lang w:eastAsia="en-ID"/>
                    </w:rPr>
                    <w:t>A:</w:t>
                  </w:r>
                  <w:r w:rsidRPr="00501B70">
                    <w:rPr>
                      <w:rFonts w:eastAsia="Times New Roman"/>
                      <w:lang w:eastAsia="en-ID"/>
                    </w:rPr>
                    <w:t xml:space="preserve"> Terapi efektif dan kepatuhan pasien meningkat.</w:t>
                  </w:r>
                </w:p>
              </w:tc>
              <w:tc>
                <w:tcPr>
                  <w:tcW w:w="0" w:type="auto"/>
                  <w:vAlign w:val="center"/>
                  <w:hideMark/>
                </w:tcPr>
                <w:p w14:paraId="2A10C3CA" w14:textId="77777777" w:rsidR="00501B70" w:rsidRPr="00501B70" w:rsidRDefault="00501B70" w:rsidP="00501B70">
                  <w:pPr>
                    <w:spacing w:after="0" w:line="240" w:lineRule="auto"/>
                    <w:jc w:val="left"/>
                    <w:rPr>
                      <w:rFonts w:eastAsia="Times New Roman"/>
                      <w:lang w:eastAsia="en-ID"/>
                    </w:rPr>
                  </w:pPr>
                </w:p>
              </w:tc>
              <w:tc>
                <w:tcPr>
                  <w:tcW w:w="0" w:type="auto"/>
                  <w:vAlign w:val="center"/>
                  <w:hideMark/>
                </w:tcPr>
                <w:p w14:paraId="6033DFDB" w14:textId="77777777" w:rsidR="00501B70" w:rsidRPr="00501B70" w:rsidRDefault="00501B70" w:rsidP="00501B70">
                  <w:pPr>
                    <w:spacing w:after="0" w:line="240" w:lineRule="auto"/>
                    <w:jc w:val="left"/>
                    <w:rPr>
                      <w:rFonts w:eastAsia="Times New Roman"/>
                      <w:sz w:val="20"/>
                      <w:szCs w:val="20"/>
                      <w:lang w:eastAsia="en-ID"/>
                    </w:rPr>
                  </w:pPr>
                </w:p>
              </w:tc>
              <w:tc>
                <w:tcPr>
                  <w:tcW w:w="0" w:type="auto"/>
                  <w:vAlign w:val="center"/>
                  <w:hideMark/>
                </w:tcPr>
                <w:p w14:paraId="411FB0FC" w14:textId="77777777" w:rsidR="00501B70" w:rsidRPr="00501B70" w:rsidRDefault="00501B70" w:rsidP="00501B70">
                  <w:pPr>
                    <w:spacing w:after="0" w:line="240" w:lineRule="auto"/>
                    <w:jc w:val="left"/>
                    <w:rPr>
                      <w:rFonts w:eastAsia="Times New Roman"/>
                      <w:sz w:val="20"/>
                      <w:szCs w:val="20"/>
                      <w:lang w:eastAsia="en-ID"/>
                    </w:rPr>
                  </w:pPr>
                </w:p>
              </w:tc>
              <w:tc>
                <w:tcPr>
                  <w:tcW w:w="0" w:type="auto"/>
                  <w:vAlign w:val="center"/>
                  <w:hideMark/>
                </w:tcPr>
                <w:p w14:paraId="77D57C39" w14:textId="77777777" w:rsidR="00501B70" w:rsidRPr="00501B70" w:rsidRDefault="00501B70" w:rsidP="00501B70">
                  <w:pPr>
                    <w:spacing w:after="0" w:line="240" w:lineRule="auto"/>
                    <w:jc w:val="left"/>
                    <w:rPr>
                      <w:rFonts w:eastAsia="Times New Roman"/>
                      <w:sz w:val="20"/>
                      <w:szCs w:val="20"/>
                      <w:lang w:eastAsia="en-ID"/>
                    </w:rPr>
                  </w:pPr>
                </w:p>
              </w:tc>
            </w:tr>
          </w:tbl>
          <w:p w14:paraId="5CC2EDB7" w14:textId="77777777" w:rsidR="00501B70" w:rsidRPr="00501B70" w:rsidRDefault="00501B70" w:rsidP="00501B70">
            <w:pPr>
              <w:jc w:val="left"/>
              <w:rPr>
                <w:rFonts w:eastAsia="Times New Roman"/>
                <w:vanish/>
                <w:lang w:eastAsia="en-ID"/>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9"/>
            </w:tblGrid>
            <w:tr w:rsidR="00501B70" w:rsidRPr="00501B70" w14:paraId="07D553EB" w14:textId="77777777">
              <w:trPr>
                <w:tblCellSpacing w:w="15" w:type="dxa"/>
              </w:trPr>
              <w:tc>
                <w:tcPr>
                  <w:tcW w:w="0" w:type="auto"/>
                  <w:vAlign w:val="center"/>
                  <w:hideMark/>
                </w:tcPr>
                <w:p w14:paraId="3D2677F9" w14:textId="77777777" w:rsidR="00501B70" w:rsidRPr="00501B70" w:rsidRDefault="00501B70" w:rsidP="00501B70">
                  <w:pPr>
                    <w:spacing w:after="0" w:line="240" w:lineRule="auto"/>
                    <w:jc w:val="left"/>
                    <w:rPr>
                      <w:rFonts w:eastAsia="Times New Roman"/>
                      <w:lang w:eastAsia="en-ID"/>
                    </w:rPr>
                  </w:pPr>
                  <w:r w:rsidRPr="00501B70">
                    <w:rPr>
                      <w:rFonts w:eastAsia="Times New Roman"/>
                      <w:b/>
                      <w:bCs/>
                      <w:lang w:eastAsia="en-ID"/>
                    </w:rPr>
                    <w:t>P:</w:t>
                  </w:r>
                  <w:r w:rsidRPr="00501B70">
                    <w:rPr>
                      <w:rFonts w:eastAsia="Times New Roman"/>
                      <w:lang w:eastAsia="en-ID"/>
                    </w:rPr>
                    <w:t xml:space="preserve"> Lanjutkan pemantauan dan edukasi berkelanjutan.</w:t>
                  </w:r>
                </w:p>
              </w:tc>
            </w:tr>
          </w:tbl>
          <w:p w14:paraId="0BF46965" w14:textId="77777777" w:rsidR="00501B70" w:rsidRPr="00F1504C" w:rsidRDefault="00501B70" w:rsidP="00B834A4">
            <w:pPr>
              <w:keepNext/>
            </w:pPr>
          </w:p>
        </w:tc>
      </w:tr>
    </w:tbl>
    <w:p w14:paraId="48519DCD" w14:textId="77777777" w:rsidR="003C4465" w:rsidRPr="00F1504C" w:rsidRDefault="003C4465" w:rsidP="00501B70"/>
    <w:p w14:paraId="1D3FE19E" w14:textId="77777777" w:rsidR="003C4465" w:rsidRPr="00F1504C" w:rsidRDefault="003C4465" w:rsidP="00501B70"/>
    <w:p w14:paraId="5E205E14" w14:textId="77777777" w:rsidR="003C4465" w:rsidRPr="00F1504C" w:rsidRDefault="003C4465" w:rsidP="00501B70"/>
    <w:p w14:paraId="3B11A6E0" w14:textId="77777777" w:rsidR="003C4465" w:rsidRPr="00F1504C" w:rsidRDefault="003C4465" w:rsidP="00501B70"/>
    <w:p w14:paraId="1F9F5747" w14:textId="77777777" w:rsidR="003C4465" w:rsidRPr="00F1504C" w:rsidRDefault="003C4465" w:rsidP="00501B70"/>
    <w:p w14:paraId="4C72B47A" w14:textId="77777777" w:rsidR="003C4465" w:rsidRPr="00F1504C" w:rsidRDefault="003C4465" w:rsidP="00501B70"/>
    <w:p w14:paraId="6EB31C31" w14:textId="77777777" w:rsidR="003C4465" w:rsidRPr="00F1504C" w:rsidRDefault="003C4465" w:rsidP="00501B70"/>
    <w:p w14:paraId="7EBD03E7" w14:textId="4AEDE6B5" w:rsidR="003C4465" w:rsidRPr="00F1504C" w:rsidRDefault="003C4465" w:rsidP="003C4465">
      <w:pPr>
        <w:pStyle w:val="Heading1"/>
        <w:spacing w:line="480" w:lineRule="auto"/>
        <w:ind w:left="-425" w:firstLine="425"/>
      </w:pPr>
      <w:r w:rsidRPr="00F1504C">
        <w:lastRenderedPageBreak/>
        <w:br/>
      </w:r>
      <w:bookmarkStart w:id="108" w:name="_Toc220332296"/>
      <w:r w:rsidRPr="00F1504C">
        <w:t>PEMBAHASAN</w:t>
      </w:r>
      <w:bookmarkEnd w:id="108"/>
    </w:p>
    <w:p w14:paraId="6EE6ADDA" w14:textId="4423CE64" w:rsidR="003C4465" w:rsidRPr="00F1504C" w:rsidRDefault="003C4465" w:rsidP="00E659D8">
      <w:pPr>
        <w:spacing w:line="360" w:lineRule="auto"/>
        <w:ind w:firstLine="567"/>
      </w:pPr>
      <w:r w:rsidRPr="00F1504C">
        <w:t>Asuhan keperawatan pada pasien lansia dengan hipertensi, khususnya pada kasus Ny. L di Rumah Sakit Ginowan, Jepang, difokuskan pada pemenuhan kebutuhan dasar pasien melalui proses keperawatan yang meliputi pengkajian, diagnosa keperawatan, intervensi, implementasi, dan evaluasi. Studi kasus ini mengaplikasikan intervensi terapi rendam kaki menggunakan air hangat sebagai metode non-farmakologis yang bertujuan membantu menurunkan tekanan darah serta meningkatkan kenyamanan pasien secara keseluruhan.</w:t>
      </w:r>
    </w:p>
    <w:p w14:paraId="7E1558B4" w14:textId="1664D1FA" w:rsidR="006A7F0C" w:rsidRPr="00F1504C" w:rsidRDefault="006A7F0C" w:rsidP="00A24D14">
      <w:pPr>
        <w:pStyle w:val="Heading2"/>
        <w:spacing w:before="0" w:line="360" w:lineRule="auto"/>
      </w:pPr>
      <w:bookmarkStart w:id="109" w:name="_Toc220332297"/>
      <w:r w:rsidRPr="00F1504C">
        <w:t>Pengkajian</w:t>
      </w:r>
      <w:bookmarkEnd w:id="109"/>
    </w:p>
    <w:p w14:paraId="1F51FFE7" w14:textId="77777777" w:rsidR="006A7F0C" w:rsidRPr="00F1504C" w:rsidRDefault="006A7F0C" w:rsidP="00E659D8">
      <w:pPr>
        <w:pStyle w:val="NormalWeb"/>
        <w:spacing w:before="0" w:beforeAutospacing="0" w:after="0" w:afterAutospacing="0" w:line="360" w:lineRule="auto"/>
        <w:ind w:left="567" w:firstLine="426"/>
        <w:jc w:val="both"/>
        <w:rPr>
          <w:lang w:val="id-ID"/>
        </w:rPr>
      </w:pPr>
      <w:r w:rsidRPr="00F1504C">
        <w:rPr>
          <w:lang w:val="id-ID"/>
        </w:rPr>
        <w:t>Pengkajian merupakan tahap awal dan landasan dalam proses keperawatan yang bertujuan untuk mengumpulkan informasi atau data tentang klien agar dapat mengidentifikasi dan mengenali masalah-masalah terkait kebutuhan kesehatan dan keperawatan klien. Pengkajian dilakukan secara menyeluruh berdasarkan model pengkajian keperawatan yang mencakup aspek biologis, psikologis, sosial, dan spiritual pasien.</w:t>
      </w:r>
    </w:p>
    <w:p w14:paraId="27D3051B" w14:textId="77777777" w:rsidR="006A7F0C" w:rsidRPr="00F1504C" w:rsidRDefault="006A7F0C" w:rsidP="00E659D8">
      <w:pPr>
        <w:pStyle w:val="NormalWeb"/>
        <w:spacing w:before="0" w:beforeAutospacing="0" w:after="0" w:afterAutospacing="0" w:line="360" w:lineRule="auto"/>
        <w:ind w:left="567" w:firstLine="426"/>
        <w:jc w:val="both"/>
        <w:rPr>
          <w:lang w:val="id-ID"/>
        </w:rPr>
      </w:pPr>
      <w:r w:rsidRPr="00F1504C">
        <w:rPr>
          <w:lang w:val="id-ID"/>
        </w:rPr>
        <w:t>Penulis melakukan pengkajian pada tanggal 21 April 2025, yang merupakan hari pertama pengkajian. Data dikumpulkan melalui observasi langsung, wawancara/anamnesa dengan klien, serta pemeriksaan fisik. Hasil pengkajian diklasifikasikan menjadi data subjektif dan objektif.</w:t>
      </w:r>
    </w:p>
    <w:p w14:paraId="65779B86" w14:textId="77777777" w:rsidR="006A7F0C" w:rsidRPr="00F1504C" w:rsidRDefault="006A7F0C" w:rsidP="00E659D8">
      <w:pPr>
        <w:pStyle w:val="NormalWeb"/>
        <w:spacing w:before="0" w:beforeAutospacing="0" w:after="0" w:afterAutospacing="0" w:line="360" w:lineRule="auto"/>
        <w:ind w:left="567" w:firstLine="426"/>
        <w:jc w:val="both"/>
        <w:rPr>
          <w:lang w:val="id-ID"/>
        </w:rPr>
      </w:pPr>
      <w:r w:rsidRPr="00F1504C">
        <w:rPr>
          <w:lang w:val="id-ID"/>
        </w:rPr>
        <w:t>Identitas klien meliputi nama pasien, Ny. L, seorang perempuan berusia 69 tahun, berstatus tidak beragama, berstatus sosial menikah, dan berdomisili di Jepang. Klien adalah seorang pensiunan dan bersuku Jepang. Keluhan utama yang disampaikan adalah pusing yang muncul secara tiba-tiba, nyeri kepala terutama di bagian belakang, serta mudah lelah meskipun melakukan aktivitas ringan sehari-hari.</w:t>
      </w:r>
    </w:p>
    <w:p w14:paraId="38963ECB" w14:textId="77777777" w:rsidR="006A7F0C" w:rsidRPr="00F1504C" w:rsidRDefault="006A7F0C" w:rsidP="00E659D8">
      <w:pPr>
        <w:pStyle w:val="NormalWeb"/>
        <w:spacing w:before="0" w:beforeAutospacing="0" w:after="0" w:afterAutospacing="0" w:line="360" w:lineRule="auto"/>
        <w:ind w:left="567" w:firstLine="426"/>
        <w:jc w:val="both"/>
        <w:rPr>
          <w:lang w:val="id-ID"/>
        </w:rPr>
      </w:pPr>
      <w:r w:rsidRPr="00F1504C">
        <w:rPr>
          <w:lang w:val="id-ID"/>
        </w:rPr>
        <w:t xml:space="preserve">Riwayat penyakit saat ini menunjukkan bahwa pasien telah didiagnosis menderita hipertensi selama lebih dari 7 tahun dengan tekanan darah yang </w:t>
      </w:r>
      <w:r w:rsidRPr="00F1504C">
        <w:rPr>
          <w:lang w:val="id-ID"/>
        </w:rPr>
        <w:lastRenderedPageBreak/>
        <w:t>sering tidak terkontrol akibat ketidakpatuhan dalam konsumsi obat antihipertensi dan pola hidup yang kurang sehat.</w:t>
      </w:r>
    </w:p>
    <w:p w14:paraId="76F3C6C9" w14:textId="77777777" w:rsidR="006A7F0C" w:rsidRPr="00F1504C" w:rsidRDefault="006A7F0C" w:rsidP="00E659D8">
      <w:pPr>
        <w:pStyle w:val="NormalWeb"/>
        <w:spacing w:before="0" w:beforeAutospacing="0" w:after="0" w:afterAutospacing="0" w:line="360" w:lineRule="auto"/>
        <w:ind w:left="567" w:firstLine="426"/>
        <w:jc w:val="both"/>
        <w:rPr>
          <w:lang w:val="id-ID"/>
        </w:rPr>
      </w:pPr>
      <w:r w:rsidRPr="00F1504C">
        <w:rPr>
          <w:lang w:val="id-ID"/>
        </w:rPr>
        <w:t>Berdasarkan data global, dari sekitar 1,13 miliar penderita hipertensi di dunia, Jepang termasuk negara maju yang memiliki prevalensi hipertensi cukup tinggi. Menurut laporan tahun 2019, prevalensi hipertensi di Jepang mencapai 34,6% pada pria dan 24,8% pada wanita (Ilmia et al., 2021). Di Rumah Sakit Ginowan, prevalensi kasus hipertensi pada pasien lansia cukup signifikan, dengan sekitar 20% pasien rawat inap mengalami hipertensi.</w:t>
      </w:r>
    </w:p>
    <w:p w14:paraId="011E1372" w14:textId="77777777" w:rsidR="006A7F0C" w:rsidRPr="00F1504C" w:rsidRDefault="006A7F0C" w:rsidP="00E659D8">
      <w:pPr>
        <w:pStyle w:val="NormalWeb"/>
        <w:spacing w:before="0" w:beforeAutospacing="0" w:after="0" w:afterAutospacing="0" w:line="360" w:lineRule="auto"/>
        <w:ind w:left="567" w:firstLine="426"/>
        <w:jc w:val="both"/>
        <w:rPr>
          <w:lang w:val="id-ID"/>
        </w:rPr>
      </w:pPr>
      <w:r w:rsidRPr="00F1504C">
        <w:rPr>
          <w:lang w:val="id-ID"/>
        </w:rPr>
        <w:t>Hipertensi sering terjadi pada lansia karena adanya perubahan fisiologis seperti penurunan elastisitas pembuluh darah dan peningkatan resistensi vaskular. Seiring bertambahnya usia, fungsi jantung dan pola kerja sistem kardiovaskular menurun, sehingga pembuluh darah menjadi lebih kaku dan menyempit akibat penumpukan kolagen pada lapisan otot pembuluh darah (Purwono et al., 2020).</w:t>
      </w:r>
    </w:p>
    <w:p w14:paraId="79DCAACB" w14:textId="77777777" w:rsidR="006A7F0C" w:rsidRPr="00F1504C" w:rsidRDefault="006A7F0C" w:rsidP="00E659D8">
      <w:pPr>
        <w:pStyle w:val="NormalWeb"/>
        <w:spacing w:before="0" w:beforeAutospacing="0" w:after="0" w:afterAutospacing="0" w:line="360" w:lineRule="auto"/>
        <w:ind w:left="567" w:firstLine="426"/>
        <w:jc w:val="both"/>
        <w:rPr>
          <w:lang w:val="id-ID"/>
        </w:rPr>
      </w:pPr>
      <w:r w:rsidRPr="00F1504C">
        <w:rPr>
          <w:lang w:val="id-ID"/>
        </w:rPr>
        <w:t>Terapi hipertensi dapat dilakukan melalui pendekatan farmakologis maupun non-farmakologis. Terapi farmakologis meliputi penggunaan obat antihipertensi, sementara terapi non-farmakologis mencakup teknik relaksasi seperti pernapasan dalam, meditasi, dan terapi hidroterapi seperti rendam kaki air hangat. Teknik relaksasi tersebut membantu menurunkan tekanan darah dengan cara menstimulasi sistem saraf parasimpatis yang dapat menurunkan denyut jantung, tekanan darah, dan ketegangan otot, sehingga meningkatkan rasa nyaman dan menurunkan stres pada pasien hipertensi (Cahyanti, 2017).</w:t>
      </w:r>
    </w:p>
    <w:p w14:paraId="6363F4DD" w14:textId="08F453AC" w:rsidR="006A7F0C" w:rsidRPr="00F1504C" w:rsidRDefault="006A7F0C" w:rsidP="006A7F0C">
      <w:pPr>
        <w:pStyle w:val="Heading2"/>
        <w:spacing w:before="0" w:line="360" w:lineRule="auto"/>
      </w:pPr>
      <w:bookmarkStart w:id="110" w:name="_Toc220332298"/>
      <w:r w:rsidRPr="00F1504C">
        <w:t>Diagnosa Keperawatan</w:t>
      </w:r>
      <w:bookmarkEnd w:id="110"/>
    </w:p>
    <w:p w14:paraId="42FBBF2A" w14:textId="77777777" w:rsidR="006A7F0C" w:rsidRPr="006A7F0C" w:rsidRDefault="006A7F0C" w:rsidP="00831864">
      <w:pPr>
        <w:spacing w:after="0" w:line="360" w:lineRule="auto"/>
        <w:ind w:left="567" w:firstLine="426"/>
      </w:pPr>
      <w:r w:rsidRPr="006A7F0C">
        <w:t>Diagnosa keperawatan adalah penilaian hasil dari respon pasien terhadap masalah kesehatan yang dialami. Diagnosa keperawatan bertujuan untuk mengidentifikasi respon individu, keluarga, dan komunitas terhadap kondisi kesehatan yang dialami. Diagnosa ini menjadi dasar bagi perencanaan dan pelaksanaan intervensi keperawatan (Tim Pokja SDKI DPP PPNI, 2016).</w:t>
      </w:r>
    </w:p>
    <w:p w14:paraId="781E8716" w14:textId="77777777" w:rsidR="006A7F0C" w:rsidRPr="00F1504C" w:rsidRDefault="006A7F0C" w:rsidP="00831864">
      <w:pPr>
        <w:spacing w:after="0" w:line="360" w:lineRule="auto"/>
        <w:ind w:left="567" w:firstLine="426"/>
      </w:pPr>
      <w:r w:rsidRPr="006A7F0C">
        <w:t>Berdasarkan hasil pengkajian dan analisa data, diagnosa keperawatan pada Ny. L adalah sebagai berikut:</w:t>
      </w:r>
    </w:p>
    <w:p w14:paraId="5FA2A3EE" w14:textId="77777777" w:rsidR="006A7F0C" w:rsidRPr="00F1504C" w:rsidRDefault="006A7F0C" w:rsidP="00B5035B">
      <w:pPr>
        <w:pStyle w:val="ListParagraph"/>
        <w:numPr>
          <w:ilvl w:val="2"/>
          <w:numId w:val="42"/>
        </w:numPr>
        <w:spacing w:after="0" w:line="360" w:lineRule="auto"/>
        <w:ind w:left="993" w:hanging="357"/>
        <w:contextualSpacing w:val="0"/>
      </w:pPr>
      <w:r w:rsidRPr="00F1504C">
        <w:lastRenderedPageBreak/>
        <w:t>Risiko perfusi serebral tidak efektif berhubungan dengan peningkatan tekanan darah yang menyebabkan gangguan aliran darah ke otak.</w:t>
      </w:r>
    </w:p>
    <w:p w14:paraId="69927FAB" w14:textId="77777777" w:rsidR="006A7F0C" w:rsidRPr="00F1504C" w:rsidRDefault="006A7F0C" w:rsidP="00B5035B">
      <w:pPr>
        <w:pStyle w:val="ListParagraph"/>
        <w:numPr>
          <w:ilvl w:val="2"/>
          <w:numId w:val="42"/>
        </w:numPr>
        <w:spacing w:after="0" w:line="360" w:lineRule="auto"/>
        <w:ind w:left="993" w:hanging="357"/>
        <w:contextualSpacing w:val="0"/>
      </w:pPr>
      <w:r w:rsidRPr="00F1504C">
        <w:t>Risiko penurunan curah jantung berhubungan dengan peningkatan resistensi vaskular sistemik yang meningkatkan beban kerja jantung pada kondisi hipertensi.</w:t>
      </w:r>
    </w:p>
    <w:p w14:paraId="0BB31D8C" w14:textId="02A75C74" w:rsidR="006A7F0C" w:rsidRPr="00F1504C" w:rsidRDefault="006A7F0C" w:rsidP="00B5035B">
      <w:pPr>
        <w:pStyle w:val="ListParagraph"/>
        <w:numPr>
          <w:ilvl w:val="2"/>
          <w:numId w:val="42"/>
        </w:numPr>
        <w:spacing w:after="0" w:line="360" w:lineRule="auto"/>
        <w:ind w:left="993" w:hanging="357"/>
        <w:contextualSpacing w:val="0"/>
      </w:pPr>
      <w:r w:rsidRPr="00F1504C">
        <w:t>Nyeri akut berhubungan dengan peningkatan tekanan intravaskular yang memicu ketegangan dinding pembuluh darah dan stimulasi reseptor nyeri, khususnya nyeri kepala.</w:t>
      </w:r>
    </w:p>
    <w:p w14:paraId="718149FD" w14:textId="77777777" w:rsidR="006A7F0C" w:rsidRPr="00F1504C" w:rsidRDefault="006A7F0C" w:rsidP="006A7F0C">
      <w:pPr>
        <w:spacing w:after="0" w:line="360" w:lineRule="auto"/>
        <w:ind w:left="709"/>
      </w:pPr>
      <w:r w:rsidRPr="006A7F0C">
        <w:t>Diagnosa keperawatan tersebut mencerminkan kondisi fisik dan fisiologis pasien yang perlu mendapatkan intervensi yang tepat untuk mencegah komplikasi dan meningkatkan kualitas hidup pasien.</w:t>
      </w:r>
    </w:p>
    <w:p w14:paraId="04413DA8" w14:textId="410E0A20" w:rsidR="003A57D2" w:rsidRPr="00F1504C" w:rsidRDefault="003A57D2" w:rsidP="003A57D2">
      <w:pPr>
        <w:pStyle w:val="Heading2"/>
        <w:spacing w:before="0" w:line="360" w:lineRule="auto"/>
      </w:pPr>
      <w:bookmarkStart w:id="111" w:name="_Toc220332299"/>
      <w:r w:rsidRPr="00F1504C">
        <w:t>Rencana Intervensi Keperawatan</w:t>
      </w:r>
      <w:bookmarkEnd w:id="111"/>
    </w:p>
    <w:p w14:paraId="57AC4360" w14:textId="77777777" w:rsidR="003A57D2" w:rsidRPr="00F1504C" w:rsidRDefault="003A57D2" w:rsidP="00831864">
      <w:pPr>
        <w:pStyle w:val="NormalWeb"/>
        <w:spacing w:before="0" w:beforeAutospacing="0" w:after="0" w:afterAutospacing="0" w:line="360" w:lineRule="auto"/>
        <w:ind w:left="567" w:firstLine="426"/>
        <w:jc w:val="both"/>
        <w:rPr>
          <w:lang w:val="id-ID"/>
        </w:rPr>
      </w:pPr>
      <w:r w:rsidRPr="00F1504C">
        <w:rPr>
          <w:lang w:val="id-ID"/>
        </w:rPr>
        <w:t>Implementasi dilakukan sesuai dengan rencana intervensi yang telah disusun berdasarkan diagnosa keperawatan dan kondisi pasien. Selama periode perawatan pada tanggal 21 hingga 23 April 2025, tindakan keperawatan yang diberikan meliputi pemantauan tekanan darah secara rutin untuk memantau kondisi hemodinamik pasien dan menilai efektivitas terapi yang diberikan. Edukasi intensif juga diberikan kepada Ny. L dan keluarganya mengenai hipertensi, faktor risiko yang dapat memperburuk kondisi, pentingnya kepatuhan dalam konsumsi obat, serta upaya pencegahan komplikasi jangka panjang yang potensial.</w:t>
      </w:r>
    </w:p>
    <w:p w14:paraId="06A1A1CE" w14:textId="77777777" w:rsidR="003A57D2" w:rsidRPr="00F1504C" w:rsidRDefault="003A57D2" w:rsidP="00831864">
      <w:pPr>
        <w:pStyle w:val="NormalWeb"/>
        <w:spacing w:before="0" w:beforeAutospacing="0" w:after="0" w:afterAutospacing="0" w:line="360" w:lineRule="auto"/>
        <w:ind w:left="567" w:firstLine="426"/>
        <w:jc w:val="both"/>
        <w:rPr>
          <w:lang w:val="id-ID"/>
        </w:rPr>
      </w:pPr>
      <w:r w:rsidRPr="00F1504C">
        <w:rPr>
          <w:lang w:val="id-ID"/>
        </w:rPr>
        <w:t>Selain itu, pasien didorong untuk meningkatkan aktivitas fisik ringan, seperti berjalan kaki selama 15-30 menit per hari, guna meningkatkan sirkulasi darah dan fungsi kardiovaskular. Terapi relaksasi berupa latihan pernapasan dalam dan meditasi ringan diberikan untuk mengurangi stres, yang merupakan salah satu faktor yang dapat memperburuk hipertensi. Penekanan juga diberikan pada edukasi pola makan sehat dengan contoh menu harian yang seimbang, rendah garam, dan kaya serat guna membantu pengendalian tekanan darah secara non-farmakologis.</w:t>
      </w:r>
    </w:p>
    <w:p w14:paraId="01C90CD8" w14:textId="00C416CF" w:rsidR="003A57D2" w:rsidRPr="00F1504C" w:rsidRDefault="003A57D2" w:rsidP="00831864">
      <w:pPr>
        <w:pStyle w:val="NormalWeb"/>
        <w:spacing w:before="0" w:beforeAutospacing="0" w:after="0" w:afterAutospacing="0" w:line="360" w:lineRule="auto"/>
        <w:ind w:left="567" w:firstLine="426"/>
        <w:jc w:val="both"/>
        <w:rPr>
          <w:lang w:val="id-ID"/>
        </w:rPr>
      </w:pPr>
      <w:r w:rsidRPr="00F1504C">
        <w:rPr>
          <w:lang w:val="id-ID"/>
        </w:rPr>
        <w:t xml:space="preserve">Menurut data dari Organisasi Kesehatan Dunia (WHO) pada tahun 2023, terdapat sekitar 1,28 miliar orang dewasa berusia 30-79 tahun yang menderita </w:t>
      </w:r>
      <w:r w:rsidRPr="00F1504C">
        <w:rPr>
          <w:lang w:val="id-ID"/>
        </w:rPr>
        <w:lastRenderedPageBreak/>
        <w:t>hipertensi di seluruh dunia, dengan sebagi</w:t>
      </w:r>
      <w:r w:rsidR="00A6042A" w:rsidRPr="00F1504C">
        <w:rPr>
          <w:lang w:val="id-ID"/>
        </w:rPr>
        <w:t xml:space="preserve">    </w:t>
      </w:r>
      <w:r w:rsidRPr="00F1504C">
        <w:rPr>
          <w:lang w:val="id-ID"/>
        </w:rPr>
        <w:t>an besar kasus ditemukan di negara-negara berpenghasilan rendah hingga menengah. Sekitar 46% penderita hipertensi tidak menyadari kondisinya, dan hanya 42% yang terdiagnosis serta menerima pengobatan. Dari jumlah tersebut, hanya 21% yang berhasil mengendalikan tekanan darahnya. Hipertensi menjadi kontributor utama kematian dini secara global, dan salah satu target global adalah menurunkan prevalensi hipertensi sebesar 33% pada tahun 2030 (</w:t>
      </w:r>
      <w:r w:rsidRPr="00F1504C">
        <w:rPr>
          <w:i/>
          <w:iCs/>
          <w:lang w:val="id-ID"/>
        </w:rPr>
        <w:t>World Health Organization</w:t>
      </w:r>
      <w:r w:rsidRPr="00F1504C">
        <w:rPr>
          <w:lang w:val="id-ID"/>
        </w:rPr>
        <w:t>, 2023).</w:t>
      </w:r>
    </w:p>
    <w:p w14:paraId="18FE6601" w14:textId="77777777" w:rsidR="003A57D2" w:rsidRPr="00F1504C" w:rsidRDefault="003A57D2" w:rsidP="00831864">
      <w:pPr>
        <w:pStyle w:val="NormalWeb"/>
        <w:spacing w:before="0" w:beforeAutospacing="0" w:after="0" w:afterAutospacing="0" w:line="360" w:lineRule="auto"/>
        <w:ind w:left="567" w:firstLine="426"/>
        <w:jc w:val="both"/>
        <w:rPr>
          <w:lang w:val="id-ID"/>
        </w:rPr>
      </w:pPr>
      <w:r w:rsidRPr="00F1504C">
        <w:rPr>
          <w:lang w:val="id-ID"/>
        </w:rPr>
        <w:t>Asuhan keperawatan merupakan rangkaian tindakan yang diberikan kepada pasien di berbagai fasilitas pelayanan kesehatan dengan tujuan memenuhi kebutuhan dasar manusia secara holistik. Melalui penerapan metodologi proses keperawatan, pelayanan diberikan berdasarkan standar dan etika profesi, serta mendorong partisipasi aktif individu dan keluarga dalam menjaga kesehatan. Tujuan utama dari asuhan keperawatan adalah meningkatkan kemandirian pasien dan membantu mencapai tingkat kesehatan optimal sehingga pasien tidak tergantung pada orang lain dalam menjalani kehidupan sehari-hari (Betan et al., 2023).</w:t>
      </w:r>
    </w:p>
    <w:p w14:paraId="5D7BC71E" w14:textId="7C5D054D" w:rsidR="00F1504C" w:rsidRPr="00F1504C" w:rsidRDefault="00F1504C" w:rsidP="00A24D14">
      <w:pPr>
        <w:pStyle w:val="Heading2"/>
        <w:spacing w:line="360" w:lineRule="auto"/>
      </w:pPr>
      <w:bookmarkStart w:id="112" w:name="_Toc220332300"/>
      <w:r w:rsidRPr="00F1504C">
        <w:t>Implementasi Keperawatan</w:t>
      </w:r>
      <w:bookmarkEnd w:id="112"/>
    </w:p>
    <w:p w14:paraId="2405F3ED" w14:textId="77777777" w:rsidR="00F1504C" w:rsidRPr="00F1504C" w:rsidRDefault="00F1504C" w:rsidP="00831864">
      <w:pPr>
        <w:pStyle w:val="NormalWeb"/>
        <w:spacing w:before="0" w:beforeAutospacing="0" w:after="0" w:afterAutospacing="0" w:line="360" w:lineRule="auto"/>
        <w:ind w:left="567" w:firstLine="426"/>
        <w:jc w:val="both"/>
        <w:rPr>
          <w:lang w:val="id-ID"/>
        </w:rPr>
      </w:pPr>
      <w:r w:rsidRPr="00F1504C">
        <w:rPr>
          <w:lang w:val="id-ID"/>
        </w:rPr>
        <w:t>Implementasi keperawatan merupakan tahap pelaksanaan rencana intervensi yang telah dirancang berdasarkan diagnosa keperawatan dan hasil pengkajian pasien. Pada kasus Ny. L, implementasi dilakukan mulai tanggal 21 April 2025 dengan tujuan menurunkan tekanan darah, mengurangi keluhan nyeri kepala, serta meningkatkan pemahaman pasien tentang pengelolaan hipertensi.</w:t>
      </w:r>
    </w:p>
    <w:p w14:paraId="136B8DC9" w14:textId="77777777" w:rsidR="00F1504C" w:rsidRPr="00F1504C" w:rsidRDefault="00F1504C" w:rsidP="00831864">
      <w:pPr>
        <w:pStyle w:val="NormalWeb"/>
        <w:spacing w:before="0" w:beforeAutospacing="0" w:after="0" w:afterAutospacing="0" w:line="360" w:lineRule="auto"/>
        <w:ind w:left="567" w:firstLine="426"/>
        <w:jc w:val="both"/>
        <w:rPr>
          <w:lang w:val="id-ID"/>
        </w:rPr>
      </w:pPr>
      <w:r w:rsidRPr="00F1504C">
        <w:rPr>
          <w:lang w:val="id-ID"/>
        </w:rPr>
        <w:t>Selama masa perawatan, tindakan yang diberikan meliputi pemantauan tanda-tanda vital secara rutin, khususnya tekanan darah, nadi, suhu, dan pernapasan untuk memantau kondisi klinis pasien dan respon terhadap terapi. Edukasi intensif diberikan kepada Ny. L dan keluarga mengenai hipertensi, termasuk faktor risiko, pentingnya kepatuhan minum obat antihipertensi, serta modifikasi gaya hidup yang sehat seperti diet rendah garam dan peningkatan aktivitas fisik ringan.</w:t>
      </w:r>
    </w:p>
    <w:p w14:paraId="3ABC93A9" w14:textId="6F798433" w:rsidR="00F1504C" w:rsidRPr="00F1504C" w:rsidRDefault="00F1504C" w:rsidP="00831864">
      <w:pPr>
        <w:pStyle w:val="NormalWeb"/>
        <w:spacing w:before="0" w:beforeAutospacing="0" w:after="0" w:afterAutospacing="0" w:line="360" w:lineRule="auto"/>
        <w:ind w:left="567" w:firstLine="426"/>
        <w:jc w:val="both"/>
        <w:rPr>
          <w:lang w:val="id-ID"/>
        </w:rPr>
      </w:pPr>
      <w:r w:rsidRPr="00F1504C">
        <w:rPr>
          <w:lang w:val="id-ID"/>
        </w:rPr>
        <w:lastRenderedPageBreak/>
        <w:t>Selain itu, diberikan terapi non-farmakologis berupa rendam kaki dengan air hangat selama 20 menit, yang bertujuan untuk meningkatkan vasodilatasi perifer dan menurunkan tekanan darah secara bertahap. Terapi relaksasi melalui latihan pernapasan dalam juga diajarkan untuk membantu mengurangi stres yang dapat memperburuk kondisi hipertensi.</w:t>
      </w:r>
    </w:p>
    <w:p w14:paraId="38142FC1" w14:textId="25E55157" w:rsidR="00F1504C" w:rsidRPr="00F1504C" w:rsidRDefault="00F1504C" w:rsidP="00A24D14">
      <w:pPr>
        <w:pStyle w:val="Heading2"/>
        <w:spacing w:line="360" w:lineRule="auto"/>
      </w:pPr>
      <w:bookmarkStart w:id="113" w:name="_Toc220332301"/>
      <w:r w:rsidRPr="00F1504C">
        <w:t>Evaluasi Keperawatan</w:t>
      </w:r>
      <w:bookmarkEnd w:id="113"/>
    </w:p>
    <w:p w14:paraId="4826D48F" w14:textId="77777777" w:rsidR="00F1504C" w:rsidRPr="00F1504C" w:rsidRDefault="00F1504C" w:rsidP="00831864">
      <w:pPr>
        <w:pStyle w:val="NormalWeb"/>
        <w:spacing w:before="0" w:beforeAutospacing="0" w:after="0" w:afterAutospacing="0" w:line="360" w:lineRule="auto"/>
        <w:ind w:left="567" w:firstLine="426"/>
        <w:jc w:val="both"/>
        <w:rPr>
          <w:lang w:val="id-ID"/>
        </w:rPr>
      </w:pPr>
      <w:r w:rsidRPr="00F1504C">
        <w:rPr>
          <w:lang w:val="id-ID"/>
        </w:rPr>
        <w:t>Evaluasi dilakukan menggunakan pendekatan formatif selama intervensi berlangsung dan sumatif setelah seluruh intervensi selesai sesuai dengan standar evaluasi keperawatan. Hasil evaluasi menunjukkan adanya penurunan tekanan darah pasien dari 165/95 mmHg pada hari pertama menjadi 140/85 mmHg pada hari ketiga perawatan dengan terapi rendam kaki air hangat serta pengelolaan farmakologis dan non-farmakologis.</w:t>
      </w:r>
    </w:p>
    <w:p w14:paraId="14B54B0B" w14:textId="77777777" w:rsidR="00F1504C" w:rsidRPr="00F1504C" w:rsidRDefault="00F1504C" w:rsidP="00831864">
      <w:pPr>
        <w:pStyle w:val="NormalWeb"/>
        <w:spacing w:before="0" w:beforeAutospacing="0" w:after="0" w:afterAutospacing="0" w:line="360" w:lineRule="auto"/>
        <w:ind w:left="567" w:firstLine="426"/>
        <w:jc w:val="both"/>
        <w:rPr>
          <w:lang w:val="id-ID"/>
        </w:rPr>
      </w:pPr>
      <w:r w:rsidRPr="00F1504C">
        <w:rPr>
          <w:lang w:val="id-ID"/>
        </w:rPr>
        <w:t>Keluhan nyeri kepala dan pusing yang dialami pasien juga mengalami penurunan. Pada awalnya, nyeri kepala pasien terukur pada skala 4, dan setelah diberikan terapi rendam kaki serta edukasi relaksasi, keluhan nyeri menurun menjadi skala 2-3. Peningkatan kepatuhan pasien terhadap terapi juga terlihat, dimana Ny. L menjadi lebih disiplin dalam mengonsumsi obat antihipertensi dan mulai menerapkan pola hidup sehat sesuai anjuran.</w:t>
      </w:r>
    </w:p>
    <w:p w14:paraId="0A0C975A" w14:textId="77777777" w:rsidR="00F1504C" w:rsidRPr="00F1504C" w:rsidRDefault="00F1504C" w:rsidP="00831864">
      <w:pPr>
        <w:pStyle w:val="NormalWeb"/>
        <w:spacing w:before="0" w:beforeAutospacing="0" w:after="0" w:afterAutospacing="0" w:line="360" w:lineRule="auto"/>
        <w:ind w:left="567" w:firstLine="426"/>
        <w:jc w:val="both"/>
        <w:rPr>
          <w:lang w:val="id-ID"/>
        </w:rPr>
      </w:pPr>
      <w:r w:rsidRPr="00F1504C">
        <w:rPr>
          <w:lang w:val="id-ID"/>
        </w:rPr>
        <w:t>Perbaikan pola tidur juga dilaporkan oleh pasien, dengan peningkatan durasi tidur sekitar 30 menit setelah dilakukan edukasi teknik relaksasi dan sleep hygiene. Aktivitas fisik pasien mulai meningkat dengan memasukkan aktivitas ringan ke dalam rutinitas harian seperti berjalan kaki selama 15-30 menit.</w:t>
      </w:r>
    </w:p>
    <w:p w14:paraId="20170D92" w14:textId="77777777" w:rsidR="00F1504C" w:rsidRPr="00F1504C" w:rsidRDefault="00F1504C" w:rsidP="00831864">
      <w:pPr>
        <w:pStyle w:val="NormalWeb"/>
        <w:spacing w:before="0" w:beforeAutospacing="0" w:after="0" w:afterAutospacing="0" w:line="360" w:lineRule="auto"/>
        <w:ind w:left="567" w:firstLine="426"/>
        <w:jc w:val="both"/>
        <w:rPr>
          <w:lang w:val="id-ID"/>
        </w:rPr>
      </w:pPr>
      <w:r w:rsidRPr="00F1504C">
        <w:rPr>
          <w:lang w:val="id-ID"/>
        </w:rPr>
        <w:t>Selama proses terapi rendam kaki air hangat, tidak ditemukan efek samping maupun komplikasi yang membahayakan pasien. Terapi ini memberikan efek relaksasi dan kenyamanan yang signifikan, yang berkontribusi pada pengurangan stres dan peningkatan kualitas hidup pasien.</w:t>
      </w:r>
    </w:p>
    <w:p w14:paraId="4340C37C" w14:textId="767BE1B4" w:rsidR="00F1504C" w:rsidRDefault="00F1504C" w:rsidP="00A42894">
      <w:pPr>
        <w:pStyle w:val="Heading1"/>
        <w:tabs>
          <w:tab w:val="left" w:pos="0"/>
        </w:tabs>
        <w:spacing w:line="480" w:lineRule="auto"/>
        <w:ind w:left="0" w:firstLine="142"/>
      </w:pPr>
      <w:r>
        <w:lastRenderedPageBreak/>
        <w:br/>
      </w:r>
      <w:bookmarkStart w:id="114" w:name="_Toc220332302"/>
      <w:r>
        <w:t>KESIMPULAN DAN SARAN</w:t>
      </w:r>
      <w:bookmarkEnd w:id="114"/>
    </w:p>
    <w:p w14:paraId="6DB5361C" w14:textId="7C8947C6" w:rsidR="00A42894" w:rsidRDefault="00A42894" w:rsidP="00A42894">
      <w:pPr>
        <w:pStyle w:val="Heading2"/>
        <w:spacing w:before="0" w:line="360" w:lineRule="auto"/>
        <w:jc w:val="left"/>
      </w:pPr>
      <w:bookmarkStart w:id="115" w:name="_Toc220332303"/>
      <w:r>
        <w:t>Kesimpulan</w:t>
      </w:r>
      <w:bookmarkEnd w:id="115"/>
    </w:p>
    <w:p w14:paraId="5EAED6B1" w14:textId="77AE3003" w:rsidR="00A42894" w:rsidRDefault="00A42894" w:rsidP="00CB6B61">
      <w:pPr>
        <w:pStyle w:val="NormalWeb"/>
        <w:spacing w:before="0" w:beforeAutospacing="0" w:after="0" w:afterAutospacing="0" w:line="360" w:lineRule="auto"/>
        <w:ind w:left="567" w:firstLine="426"/>
        <w:jc w:val="both"/>
      </w:pPr>
      <w:r>
        <w:t>Kesimpulan dari studi kasus ini berdasarkan tahapan asuhan keperawatan yang meliputi pengkajian, diagnosa keperawatan, intervensi, implementasi, dan evaluasi. Dari hasil studi kasus, dapat disimpulkan bahwa:</w:t>
      </w:r>
    </w:p>
    <w:p w14:paraId="746F3058" w14:textId="77777777" w:rsidR="00A42894" w:rsidRDefault="00A42894" w:rsidP="00B5035B">
      <w:pPr>
        <w:pStyle w:val="NormalWeb"/>
        <w:numPr>
          <w:ilvl w:val="0"/>
          <w:numId w:val="49"/>
        </w:numPr>
        <w:tabs>
          <w:tab w:val="clear" w:pos="720"/>
          <w:tab w:val="num" w:pos="1134"/>
        </w:tabs>
        <w:spacing w:before="0" w:beforeAutospacing="0" w:after="0" w:afterAutospacing="0" w:line="360" w:lineRule="auto"/>
        <w:ind w:left="993" w:hanging="426"/>
        <w:jc w:val="both"/>
      </w:pPr>
      <w:r w:rsidRPr="00A42894">
        <w:rPr>
          <w:rStyle w:val="Strong"/>
          <w:rFonts w:eastAsiaTheme="majorEastAsia"/>
          <w:b w:val="0"/>
          <w:bCs w:val="0"/>
        </w:rPr>
        <w:t>Pengkajian</w:t>
      </w:r>
      <w:r>
        <w:br/>
        <w:t>Pengkajian dilakukan melalui wawancara, observasi, dan pemeriksaan fisik yang menunjukkan Ny. L mengalami keluhan pusing dan nyeri kepala dengan skala nyeri 4, riwayat hipertensi selama 5 tahun, serta tekanan darah 165/95 mmHg saat masuk perawatan.</w:t>
      </w:r>
    </w:p>
    <w:p w14:paraId="689E9D52" w14:textId="77777777" w:rsidR="00A42894" w:rsidRDefault="00A42894" w:rsidP="00B5035B">
      <w:pPr>
        <w:pStyle w:val="NormalWeb"/>
        <w:numPr>
          <w:ilvl w:val="0"/>
          <w:numId w:val="49"/>
        </w:numPr>
        <w:tabs>
          <w:tab w:val="clear" w:pos="720"/>
          <w:tab w:val="num" w:pos="1134"/>
        </w:tabs>
        <w:spacing w:before="0" w:beforeAutospacing="0" w:after="0" w:afterAutospacing="0" w:line="360" w:lineRule="auto"/>
        <w:ind w:left="993" w:hanging="426"/>
      </w:pPr>
      <w:r w:rsidRPr="00A42894">
        <w:rPr>
          <w:rStyle w:val="Strong"/>
          <w:rFonts w:eastAsiaTheme="majorEastAsia"/>
          <w:b w:val="0"/>
          <w:bCs w:val="0"/>
        </w:rPr>
        <w:t>Diagnosa Keperawatan</w:t>
      </w:r>
      <w:r>
        <w:br/>
        <w:t>Pada kasus Ny. L, ditemukan tiga diagnosa keperawatan prioritas, yaitu risiko perfusi serebral tidak efektif, risiko penurunan curah jantung, dan nyeri akut berhubungan dengan peningkatan tekanan darah.</w:t>
      </w:r>
    </w:p>
    <w:p w14:paraId="22AB4C2B" w14:textId="77777777" w:rsidR="00743D1E" w:rsidRPr="00743D1E" w:rsidRDefault="00A42894" w:rsidP="00B5035B">
      <w:pPr>
        <w:pStyle w:val="NormalWeb"/>
        <w:numPr>
          <w:ilvl w:val="0"/>
          <w:numId w:val="49"/>
        </w:numPr>
        <w:tabs>
          <w:tab w:val="clear" w:pos="720"/>
          <w:tab w:val="num" w:pos="1134"/>
        </w:tabs>
        <w:spacing w:before="0" w:beforeAutospacing="0" w:after="0" w:afterAutospacing="0" w:line="360" w:lineRule="auto"/>
        <w:ind w:left="993" w:hanging="426"/>
        <w:jc w:val="both"/>
      </w:pPr>
      <w:proofErr w:type="spellStart"/>
      <w:r w:rsidRPr="00A42894">
        <w:rPr>
          <w:rStyle w:val="Strong"/>
          <w:rFonts w:eastAsiaTheme="majorEastAsia"/>
          <w:b w:val="0"/>
          <w:bCs w:val="0"/>
        </w:rPr>
        <w:t>Intervensi</w:t>
      </w:r>
      <w:proofErr w:type="spellEnd"/>
      <w:r>
        <w:rPr>
          <w:rStyle w:val="Strong"/>
          <w:rFonts w:eastAsiaTheme="majorEastAsia"/>
          <w:b w:val="0"/>
          <w:bCs w:val="0"/>
        </w:rPr>
        <w:t xml:space="preserve"> </w:t>
      </w:r>
      <w:proofErr w:type="spellStart"/>
      <w:r w:rsidRPr="00A42894">
        <w:rPr>
          <w:rStyle w:val="Strong"/>
          <w:rFonts w:eastAsiaTheme="majorEastAsia"/>
          <w:b w:val="0"/>
          <w:bCs w:val="0"/>
        </w:rPr>
        <w:t>Keperawatan</w:t>
      </w:r>
      <w:proofErr w:type="spellEnd"/>
    </w:p>
    <w:p w14:paraId="28064EA6" w14:textId="5D6C66A9" w:rsidR="00A42894" w:rsidRDefault="00A42894" w:rsidP="00743D1E">
      <w:pPr>
        <w:pStyle w:val="NormalWeb"/>
        <w:spacing w:before="0" w:beforeAutospacing="0" w:after="0" w:afterAutospacing="0" w:line="360" w:lineRule="auto"/>
        <w:ind w:left="993"/>
        <w:jc w:val="both"/>
      </w:pPr>
      <w:proofErr w:type="spellStart"/>
      <w:r>
        <w:t>Intervensi</w:t>
      </w:r>
      <w:proofErr w:type="spellEnd"/>
      <w:r>
        <w:t xml:space="preserve"> yang </w:t>
      </w:r>
      <w:proofErr w:type="spellStart"/>
      <w:r>
        <w:t>diberikan</w:t>
      </w:r>
      <w:proofErr w:type="spellEnd"/>
      <w:r>
        <w:t xml:space="preserve"> </w:t>
      </w:r>
      <w:proofErr w:type="spellStart"/>
      <w:r>
        <w:t>meliputi</w:t>
      </w:r>
      <w:proofErr w:type="spellEnd"/>
      <w:r>
        <w:t xml:space="preserve"> </w:t>
      </w:r>
      <w:proofErr w:type="spellStart"/>
      <w:r>
        <w:t>manajemen</w:t>
      </w:r>
      <w:proofErr w:type="spellEnd"/>
      <w:r>
        <w:t xml:space="preserve"> </w:t>
      </w:r>
      <w:proofErr w:type="spellStart"/>
      <w:r>
        <w:t>hipertensi</w:t>
      </w:r>
      <w:proofErr w:type="spellEnd"/>
      <w:r>
        <w:t xml:space="preserve"> </w:t>
      </w:r>
      <w:proofErr w:type="spellStart"/>
      <w:r>
        <w:t>melalui</w:t>
      </w:r>
      <w:proofErr w:type="spellEnd"/>
      <w:r>
        <w:t xml:space="preserve"> </w:t>
      </w:r>
      <w:proofErr w:type="spellStart"/>
      <w:r>
        <w:t>terapi</w:t>
      </w:r>
      <w:proofErr w:type="spellEnd"/>
      <w:r>
        <w:t xml:space="preserve"> rendam kaki air hangat, edukasi pola hidup sehat, pemberian terapi relaksasi, pemantauan tanda vital secara rutin, dan pengelolaan nyeri kepala.</w:t>
      </w:r>
    </w:p>
    <w:p w14:paraId="1503F373" w14:textId="77777777" w:rsidR="00A42894" w:rsidRDefault="00A42894" w:rsidP="00B5035B">
      <w:pPr>
        <w:pStyle w:val="NormalWeb"/>
        <w:numPr>
          <w:ilvl w:val="0"/>
          <w:numId w:val="49"/>
        </w:numPr>
        <w:tabs>
          <w:tab w:val="clear" w:pos="720"/>
          <w:tab w:val="num" w:pos="1134"/>
        </w:tabs>
        <w:spacing w:before="0" w:beforeAutospacing="0" w:after="0" w:afterAutospacing="0" w:line="360" w:lineRule="auto"/>
        <w:ind w:left="993" w:hanging="426"/>
      </w:pPr>
      <w:r w:rsidRPr="00A42894">
        <w:rPr>
          <w:rStyle w:val="Strong"/>
          <w:rFonts w:eastAsiaTheme="majorEastAsia"/>
          <w:b w:val="0"/>
          <w:bCs w:val="0"/>
        </w:rPr>
        <w:t>Implementasi Keperawatan</w:t>
      </w:r>
      <w:r>
        <w:br/>
        <w:t>Implementasi dilakukan sesuai dengan rencana intervensi yang telah ditetapkan, antara lain:</w:t>
      </w:r>
      <w:r>
        <w:br/>
        <w:t>a. Pemantauan tekanan darah secara rutin yang menunjukkan penurunan tekanan darah dari 165/95 mmHg menjadi 140/85 mmHg selama 3 hari perawatan.</w:t>
      </w:r>
      <w:r>
        <w:br/>
        <w:t>b. Edukasi pasien dan keluarga mengenai hipertensi, faktor risiko, dan pencegahan komplikasi jangka panjang.</w:t>
      </w:r>
      <w:r>
        <w:br/>
        <w:t>c. Mendorong aktivitas fisik ringan, seperti berjalan kaki selama 15-30 menit per hari untuk meningkatkan sirkulasi darah.</w:t>
      </w:r>
      <w:r>
        <w:br/>
      </w:r>
      <w:r>
        <w:lastRenderedPageBreak/>
        <w:t>d. Melakukan terapi rendam kaki air hangat untuk meningkatkan vasodilatasi dan mengurangi tekanan darah.</w:t>
      </w:r>
      <w:r>
        <w:br/>
        <w:t>e. Mengajarkan pola makan sehat rendah garam dan kaya serat.</w:t>
      </w:r>
    </w:p>
    <w:p w14:paraId="539F3EA5" w14:textId="77777777" w:rsidR="00A42894" w:rsidRDefault="00A42894" w:rsidP="00B5035B">
      <w:pPr>
        <w:pStyle w:val="NormalWeb"/>
        <w:numPr>
          <w:ilvl w:val="0"/>
          <w:numId w:val="49"/>
        </w:numPr>
        <w:tabs>
          <w:tab w:val="clear" w:pos="720"/>
          <w:tab w:val="num" w:pos="1134"/>
        </w:tabs>
        <w:spacing w:before="0" w:beforeAutospacing="0" w:after="240" w:afterAutospacing="0" w:line="360" w:lineRule="auto"/>
        <w:ind w:left="993" w:hanging="426"/>
      </w:pPr>
      <w:r w:rsidRPr="00A42894">
        <w:rPr>
          <w:rStyle w:val="Strong"/>
          <w:rFonts w:eastAsiaTheme="majorEastAsia"/>
          <w:b w:val="0"/>
          <w:bCs w:val="0"/>
        </w:rPr>
        <w:t>Evaluasi Keperawatan</w:t>
      </w:r>
      <w:r>
        <w:br/>
        <w:t>a. Tekanan darah pasien menurun secara signifikan dari 165/95 mmHg menjadi 140/85 mmHg dalam 3 hari perawatan.</w:t>
      </w:r>
      <w:r>
        <w:br/>
        <w:t>b. Keluhan pusing dan nyeri kepala berkurang, dengan penurunan skala nyeri dari 4 menjadi 2-3.</w:t>
      </w:r>
      <w:r>
        <w:br/>
        <w:t>c. Pasien menunjukkan peningkatan kepatuhan dalam konsumsi obat antihipertensi dan penerapan pola hidup sehat.</w:t>
      </w:r>
      <w:r>
        <w:br/>
        <w:t>d. Kualitas tidur pasien meningkat setelah edukasi teknik relaksasi dan sleep hygiene.</w:t>
      </w:r>
      <w:r>
        <w:br/>
        <w:t>e. Aktivitas fisik pasien bertambah dengan mulai rutin melakukan aktivitas ringan sehari-hari.</w:t>
      </w:r>
    </w:p>
    <w:p w14:paraId="4A389079" w14:textId="40F2C5FA" w:rsidR="00A42894" w:rsidRDefault="00A42894" w:rsidP="00CB6B61">
      <w:pPr>
        <w:pStyle w:val="Heading2"/>
        <w:spacing w:line="360" w:lineRule="auto"/>
      </w:pPr>
      <w:bookmarkStart w:id="116" w:name="_Toc220332304"/>
      <w:r>
        <w:t>Saran</w:t>
      </w:r>
      <w:bookmarkEnd w:id="116"/>
    </w:p>
    <w:p w14:paraId="33108ECE" w14:textId="77777777" w:rsidR="008D1266" w:rsidRPr="008D1266" w:rsidRDefault="008D1266" w:rsidP="00CB6B61">
      <w:pPr>
        <w:spacing w:after="0" w:line="360" w:lineRule="auto"/>
        <w:ind w:left="567" w:firstLine="426"/>
        <w:rPr>
          <w:lang w:val="en-ID"/>
        </w:rPr>
      </w:pPr>
      <w:r w:rsidRPr="008D1266">
        <w:rPr>
          <w:lang w:val="en-ID"/>
        </w:rPr>
        <w:t>Berdasarkan hasil studi kasus dan evaluasi yang telah dilakukan, penulis menyampaikan beberapa rekomendasi sebagai berikut:</w:t>
      </w:r>
    </w:p>
    <w:p w14:paraId="7C8FF5FD" w14:textId="77777777" w:rsidR="00CB6B61" w:rsidRDefault="008D1266" w:rsidP="00B5035B">
      <w:pPr>
        <w:numPr>
          <w:ilvl w:val="0"/>
          <w:numId w:val="50"/>
        </w:numPr>
        <w:tabs>
          <w:tab w:val="clear" w:pos="720"/>
        </w:tabs>
        <w:spacing w:after="0" w:line="360" w:lineRule="auto"/>
        <w:ind w:left="993" w:hanging="426"/>
        <w:rPr>
          <w:lang w:val="en-ID"/>
        </w:rPr>
      </w:pPr>
      <w:r w:rsidRPr="00CB6B61">
        <w:rPr>
          <w:lang w:val="en-ID"/>
        </w:rPr>
        <w:t>Untuk Pasien dan Keluarga</w:t>
      </w:r>
    </w:p>
    <w:p w14:paraId="1D435246" w14:textId="6D5F5014" w:rsidR="008D1266" w:rsidRPr="00CB6B61" w:rsidRDefault="008D1266" w:rsidP="00CB6B61">
      <w:pPr>
        <w:spacing w:after="0" w:line="360" w:lineRule="auto"/>
        <w:ind w:left="993"/>
        <w:rPr>
          <w:lang w:val="en-ID"/>
        </w:rPr>
      </w:pPr>
      <w:r w:rsidRPr="00CB6B61">
        <w:rPr>
          <w:lang w:val="en-ID"/>
        </w:rPr>
        <w:t>Diharapkan pasien dan keluarga dapat meningkatkan kepatuhan terhadap pengobatan antihipertensi serta secara rutin melakukan terapi rendam kaki menggunakan air hangat sebagai terapi non-farmakologis yang dapat membantu menurunkan tekanan darah. Selain itu, pasien dan keluarga diimbau untuk menerapkan pola hidup sehat, seperti mengurangi asupan garam, meningkatkan aktivitas fisik ringan, dan melakukan teknik relaksasi guna mendukung kestabilan tekanan darah dan meningkatkan kualitas hidup.</w:t>
      </w:r>
    </w:p>
    <w:p w14:paraId="3DEA0DC4" w14:textId="77777777" w:rsidR="00CB6B61" w:rsidRDefault="008D1266" w:rsidP="00B5035B">
      <w:pPr>
        <w:numPr>
          <w:ilvl w:val="0"/>
          <w:numId w:val="50"/>
        </w:numPr>
        <w:tabs>
          <w:tab w:val="clear" w:pos="720"/>
        </w:tabs>
        <w:spacing w:after="0" w:line="360" w:lineRule="auto"/>
        <w:ind w:left="993" w:hanging="426"/>
        <w:rPr>
          <w:lang w:val="en-ID"/>
        </w:rPr>
      </w:pPr>
      <w:r w:rsidRPr="00CB6B61">
        <w:rPr>
          <w:lang w:val="en-ID"/>
        </w:rPr>
        <w:t>Untuk Perawat dan Tenaga Kesehatan</w:t>
      </w:r>
    </w:p>
    <w:p w14:paraId="3AB80E50" w14:textId="6B628736" w:rsidR="008D1266" w:rsidRPr="00CB6B61" w:rsidRDefault="008D1266" w:rsidP="00CB6B61">
      <w:pPr>
        <w:spacing w:after="0" w:line="360" w:lineRule="auto"/>
        <w:ind w:left="993"/>
        <w:rPr>
          <w:lang w:val="en-ID"/>
        </w:rPr>
      </w:pPr>
      <w:r w:rsidRPr="00CB6B61">
        <w:rPr>
          <w:lang w:val="en-ID"/>
        </w:rPr>
        <w:t xml:space="preserve">Perawat dan tenaga kesehatan perlu memberikan edukasi secara menyeluruh kepada pasien dan keluarga mengenai manfaat terapi rendam kaki menggunakan air hangat dalam pengelolaan hipertensi, serta </w:t>
      </w:r>
      <w:r w:rsidRPr="00CB6B61">
        <w:rPr>
          <w:lang w:val="en-ID"/>
        </w:rPr>
        <w:lastRenderedPageBreak/>
        <w:t>pentingnya pemantauan tekanan darah secara rutin. Perawat juga harus memastikan pelaksanaan terapi dilakukan dengan tepat dan aman, serta memantau respon pasien selama terapi untuk mencegah komplikasi.</w:t>
      </w:r>
    </w:p>
    <w:p w14:paraId="3FD2C482" w14:textId="77777777" w:rsidR="00CB6B61" w:rsidRDefault="008D1266" w:rsidP="00B5035B">
      <w:pPr>
        <w:numPr>
          <w:ilvl w:val="0"/>
          <w:numId w:val="50"/>
        </w:numPr>
        <w:tabs>
          <w:tab w:val="clear" w:pos="720"/>
        </w:tabs>
        <w:spacing w:after="0" w:line="360" w:lineRule="auto"/>
        <w:ind w:left="993" w:hanging="426"/>
        <w:rPr>
          <w:lang w:val="en-ID"/>
        </w:rPr>
      </w:pPr>
      <w:r w:rsidRPr="00CB6B61">
        <w:rPr>
          <w:lang w:val="en-ID"/>
        </w:rPr>
        <w:t>Untuk Institusi Kesehatan</w:t>
      </w:r>
    </w:p>
    <w:p w14:paraId="4209E675" w14:textId="57C87238" w:rsidR="008D1266" w:rsidRPr="00CB6B61" w:rsidRDefault="008D1266" w:rsidP="00CB6B61">
      <w:pPr>
        <w:spacing w:after="0" w:line="360" w:lineRule="auto"/>
        <w:ind w:left="993"/>
        <w:rPr>
          <w:lang w:val="en-ID"/>
        </w:rPr>
      </w:pPr>
      <w:r w:rsidRPr="00CB6B61">
        <w:rPr>
          <w:lang w:val="en-ID"/>
        </w:rPr>
        <w:t>Institusi kesehatan diharapkan dapat menyediakan fasilitas pendukung bagi pelaksanaan terapi non-farmakologis seperti rendam kaki air hangat, dan mengintegrasikan terapi ini dalam program pengelolaan hipertensi khususnya pada lansia. Selain itu, institusi perlu meningkatkan penyuluhan dan pelatihan bagi tenaga kesehatan terkait teknik terapi ini.</w:t>
      </w:r>
    </w:p>
    <w:p w14:paraId="5A1AA92A" w14:textId="77777777" w:rsidR="00CB6B61" w:rsidRDefault="008D1266" w:rsidP="00B5035B">
      <w:pPr>
        <w:numPr>
          <w:ilvl w:val="0"/>
          <w:numId w:val="50"/>
        </w:numPr>
        <w:tabs>
          <w:tab w:val="clear" w:pos="720"/>
        </w:tabs>
        <w:spacing w:after="0" w:line="360" w:lineRule="auto"/>
        <w:ind w:left="993" w:hanging="426"/>
        <w:rPr>
          <w:lang w:val="en-ID"/>
        </w:rPr>
      </w:pPr>
      <w:r w:rsidRPr="00CB6B61">
        <w:rPr>
          <w:lang w:val="en-ID"/>
        </w:rPr>
        <w:t>Penelitian Selanjutnya</w:t>
      </w:r>
    </w:p>
    <w:p w14:paraId="10DAF6B7" w14:textId="326EA773" w:rsidR="008D1266" w:rsidRDefault="008D1266" w:rsidP="00CB6B61">
      <w:pPr>
        <w:spacing w:after="0" w:line="360" w:lineRule="auto"/>
        <w:ind w:left="993"/>
        <w:rPr>
          <w:lang w:val="en-ID"/>
        </w:rPr>
      </w:pPr>
      <w:r w:rsidRPr="00CB6B61">
        <w:rPr>
          <w:lang w:val="en-ID"/>
        </w:rPr>
        <w:t>Dianjurkan untuk melakukan penelitian lebih lanjut dengan jumlah sampel yang lebih besar dan durasi intervensi yang lebih panjang guna mengevaluasi efektivitas terapi rendam kaki air hangat secara komprehensif, serta mengkaji dampaknya terhadap kualitas hidup pasien hipertensi lansia.</w:t>
      </w:r>
    </w:p>
    <w:p w14:paraId="7E0E69D2" w14:textId="09FE8EBC" w:rsidR="00CB6B61" w:rsidRDefault="00CB6B61">
      <w:pPr>
        <w:jc w:val="left"/>
        <w:rPr>
          <w:lang w:val="en-ID"/>
        </w:rPr>
      </w:pPr>
      <w:r>
        <w:rPr>
          <w:lang w:val="en-ID"/>
        </w:rPr>
        <w:br w:type="page"/>
      </w:r>
    </w:p>
    <w:p w14:paraId="05B67614" w14:textId="1842B601" w:rsidR="00CB6B61" w:rsidRPr="00CB6B61" w:rsidRDefault="00CB6B61" w:rsidP="00977C72">
      <w:pPr>
        <w:pStyle w:val="Heading1"/>
        <w:numPr>
          <w:ilvl w:val="0"/>
          <w:numId w:val="0"/>
        </w:numPr>
        <w:spacing w:line="480" w:lineRule="auto"/>
        <w:rPr>
          <w:lang w:val="en-ID"/>
        </w:rPr>
      </w:pPr>
      <w:bookmarkStart w:id="117" w:name="_Toc220332305"/>
      <w:r>
        <w:rPr>
          <w:lang w:val="en-ID"/>
        </w:rPr>
        <w:lastRenderedPageBreak/>
        <w:t>DAFTAR PUSTAKA</w:t>
      </w:r>
      <w:bookmarkEnd w:id="117"/>
    </w:p>
    <w:p w14:paraId="44C19098" w14:textId="77777777" w:rsidR="003805CC" w:rsidRPr="00977C72" w:rsidRDefault="003805CC" w:rsidP="00743D1E">
      <w:pPr>
        <w:spacing w:after="0" w:line="360" w:lineRule="auto"/>
        <w:ind w:left="851" w:hanging="851"/>
        <w:rPr>
          <w:lang w:eastAsia="zh-CN"/>
        </w:rPr>
      </w:pPr>
      <w:bookmarkStart w:id="118" w:name="_Hlk214716649"/>
      <w:r w:rsidRPr="00977C72">
        <w:rPr>
          <w:lang w:eastAsia="zh-CN"/>
        </w:rPr>
        <w:t xml:space="preserve">Betan, A. T., Lestari, I., &amp; Nugraha, P. (2023). </w:t>
      </w:r>
      <w:r w:rsidRPr="00977C72">
        <w:rPr>
          <w:i/>
          <w:iCs/>
          <w:lang w:eastAsia="zh-CN"/>
        </w:rPr>
        <w:t>Asuhan keperawatan dalam pemenuhan kebutuhan dasar manusia</w:t>
      </w:r>
      <w:r w:rsidRPr="00977C72">
        <w:rPr>
          <w:lang w:eastAsia="zh-CN"/>
        </w:rPr>
        <w:t>. Jakarta: Kementerian Kesehatan Republik Indonesia.</w:t>
      </w:r>
    </w:p>
    <w:p w14:paraId="50D4FAF3" w14:textId="77777777" w:rsidR="003805CC" w:rsidRPr="00977C72" w:rsidRDefault="003805CC" w:rsidP="00743D1E">
      <w:pPr>
        <w:spacing w:after="0" w:line="360" w:lineRule="auto"/>
        <w:ind w:left="851" w:hanging="851"/>
        <w:rPr>
          <w:lang w:eastAsia="zh-CN"/>
        </w:rPr>
      </w:pPr>
      <w:r w:rsidRPr="00977C72">
        <w:rPr>
          <w:lang w:eastAsia="zh-CN"/>
        </w:rPr>
        <w:t xml:space="preserve">Cahyanti, R. D. (2017). Pengaruh teknik relaksasi terhadap penurunan tekanan darah pada pasien hipertensi. </w:t>
      </w:r>
      <w:r w:rsidRPr="00977C72">
        <w:rPr>
          <w:i/>
          <w:iCs/>
          <w:lang w:eastAsia="zh-CN"/>
        </w:rPr>
        <w:t>Jurnal Keperawatan Indonesia</w:t>
      </w:r>
      <w:r w:rsidRPr="00977C72">
        <w:rPr>
          <w:lang w:eastAsia="zh-CN"/>
        </w:rPr>
        <w:t>, 20(3), 180–187.</w:t>
      </w:r>
    </w:p>
    <w:p w14:paraId="15AC0D0E" w14:textId="77777777" w:rsidR="003805CC" w:rsidRPr="00977C72" w:rsidRDefault="003805CC" w:rsidP="00743D1E">
      <w:pPr>
        <w:spacing w:after="0" w:line="360" w:lineRule="auto"/>
        <w:ind w:left="851" w:hanging="851"/>
        <w:rPr>
          <w:lang w:eastAsia="zh-CN"/>
        </w:rPr>
      </w:pPr>
      <w:r w:rsidRPr="00977C72">
        <w:rPr>
          <w:lang w:eastAsia="zh-CN"/>
        </w:rPr>
        <w:t xml:space="preserve">Damayanti, R. (2014). Efektivitas hidroterapi dalam menurunkan tekanan darah pada lansia hipertensi. </w:t>
      </w:r>
      <w:r w:rsidRPr="00977C72">
        <w:rPr>
          <w:i/>
          <w:iCs/>
          <w:lang w:eastAsia="zh-CN"/>
        </w:rPr>
        <w:t>Jurnal Kesehatan Masyarakat</w:t>
      </w:r>
      <w:r w:rsidRPr="00977C72">
        <w:rPr>
          <w:lang w:eastAsia="zh-CN"/>
        </w:rPr>
        <w:t>, 9(2), 112–119.</w:t>
      </w:r>
    </w:p>
    <w:p w14:paraId="047D7E39" w14:textId="77777777" w:rsidR="003805CC" w:rsidRPr="00977C72" w:rsidRDefault="003805CC" w:rsidP="00743D1E">
      <w:pPr>
        <w:spacing w:after="0" w:line="360" w:lineRule="auto"/>
        <w:ind w:left="851" w:hanging="851"/>
        <w:rPr>
          <w:lang w:eastAsia="zh-CN"/>
        </w:rPr>
      </w:pPr>
      <w:r w:rsidRPr="00977C72">
        <w:rPr>
          <w:lang w:eastAsia="zh-CN"/>
        </w:rPr>
        <w:t xml:space="preserve">Depkes RI. (2018). </w:t>
      </w:r>
      <w:r w:rsidRPr="00977C72">
        <w:rPr>
          <w:i/>
          <w:iCs/>
          <w:lang w:eastAsia="zh-CN"/>
        </w:rPr>
        <w:t>Pedoman Pembinaan Terpadu Penyakit Tidak Menular (Posbindu PTM)</w:t>
      </w:r>
      <w:r w:rsidRPr="00977C72">
        <w:rPr>
          <w:lang w:eastAsia="zh-CN"/>
        </w:rPr>
        <w:t>. Jakarta: Direktorat Pencegahan dan Pengendalian Penyakit Tidak Menular.</w:t>
      </w:r>
    </w:p>
    <w:p w14:paraId="5D6003A8" w14:textId="77777777" w:rsidR="003805CC" w:rsidRPr="00977C72" w:rsidRDefault="003805CC" w:rsidP="00743D1E">
      <w:pPr>
        <w:spacing w:after="0" w:line="360" w:lineRule="auto"/>
        <w:ind w:left="851" w:hanging="851"/>
        <w:rPr>
          <w:lang w:eastAsia="zh-CN"/>
        </w:rPr>
      </w:pPr>
      <w:r w:rsidRPr="00977C72">
        <w:rPr>
          <w:lang w:eastAsia="zh-CN"/>
        </w:rPr>
        <w:t xml:space="preserve">Handriani, D. (2013). Faktor penyebab hipertensi pada masyarakat. </w:t>
      </w:r>
      <w:r w:rsidRPr="00977C72">
        <w:rPr>
          <w:i/>
          <w:iCs/>
          <w:lang w:eastAsia="zh-CN"/>
        </w:rPr>
        <w:t>Jurnal Ilmu Kesehatan</w:t>
      </w:r>
      <w:r w:rsidRPr="00977C72">
        <w:rPr>
          <w:lang w:eastAsia="zh-CN"/>
        </w:rPr>
        <w:t>, 4(1), 33–40.</w:t>
      </w:r>
    </w:p>
    <w:p w14:paraId="477931A7" w14:textId="77777777" w:rsidR="003805CC" w:rsidRPr="00977C72" w:rsidRDefault="003805CC" w:rsidP="00743D1E">
      <w:pPr>
        <w:spacing w:after="0" w:line="360" w:lineRule="auto"/>
        <w:ind w:left="851" w:hanging="851"/>
        <w:rPr>
          <w:lang w:eastAsia="zh-CN"/>
        </w:rPr>
      </w:pPr>
      <w:r w:rsidRPr="00977C72">
        <w:rPr>
          <w:lang w:eastAsia="zh-CN"/>
        </w:rPr>
        <w:t xml:space="preserve">Hariyanto, A. (2015). Perubahan fisiologis pada lansia dan implikasinya terhadap kesehatan. </w:t>
      </w:r>
      <w:r w:rsidRPr="00977C72">
        <w:rPr>
          <w:i/>
          <w:iCs/>
          <w:lang w:eastAsia="zh-CN"/>
        </w:rPr>
        <w:t>Jurnal Kesehatan</w:t>
      </w:r>
      <w:r w:rsidRPr="00977C72">
        <w:rPr>
          <w:lang w:eastAsia="zh-CN"/>
        </w:rPr>
        <w:t>, 8(2), 55–63.</w:t>
      </w:r>
    </w:p>
    <w:p w14:paraId="0F72A38B" w14:textId="77777777" w:rsidR="003805CC" w:rsidRPr="00977C72" w:rsidRDefault="003805CC" w:rsidP="00743D1E">
      <w:pPr>
        <w:spacing w:after="0" w:line="360" w:lineRule="auto"/>
        <w:ind w:left="851" w:hanging="851"/>
        <w:rPr>
          <w:lang w:eastAsia="zh-CN"/>
        </w:rPr>
      </w:pPr>
      <w:r w:rsidRPr="00977C72">
        <w:rPr>
          <w:lang w:eastAsia="zh-CN"/>
        </w:rPr>
        <w:t xml:space="preserve">Ilmia, F., Santoso, H., &amp; Sakai, M. (2021). Prevalensi hipertensi pada masyarakat Jepang: Analisis data nasional. </w:t>
      </w:r>
      <w:r w:rsidRPr="00977C72">
        <w:rPr>
          <w:i/>
          <w:iCs/>
          <w:lang w:eastAsia="zh-CN"/>
        </w:rPr>
        <w:t>Global Journal of Public Health</w:t>
      </w:r>
      <w:r w:rsidRPr="00977C72">
        <w:rPr>
          <w:lang w:eastAsia="zh-CN"/>
        </w:rPr>
        <w:t>, 5(1), 44–52.</w:t>
      </w:r>
    </w:p>
    <w:p w14:paraId="3BF8D719" w14:textId="77777777" w:rsidR="003805CC" w:rsidRPr="00977C72" w:rsidRDefault="003805CC" w:rsidP="00743D1E">
      <w:pPr>
        <w:spacing w:after="0" w:line="360" w:lineRule="auto"/>
        <w:ind w:left="851" w:hanging="851"/>
        <w:rPr>
          <w:lang w:eastAsia="zh-CN"/>
        </w:rPr>
      </w:pPr>
      <w:r w:rsidRPr="00977C72">
        <w:rPr>
          <w:lang w:eastAsia="zh-CN"/>
        </w:rPr>
        <w:t xml:space="preserve">Nurtanti, D., Wicaksono, A., &amp; Dewi, N. (2018). Efektivitas latihan Range of Motion (ROM) aktif terhadap peningkatan kekuatan otot pada penderita stroke. </w:t>
      </w:r>
      <w:r w:rsidRPr="00977C72">
        <w:rPr>
          <w:i/>
          <w:iCs/>
          <w:lang w:eastAsia="zh-CN"/>
        </w:rPr>
        <w:t>Jurnal Keperawatan Medikal Bedah</w:t>
      </w:r>
      <w:r w:rsidRPr="00977C72">
        <w:rPr>
          <w:lang w:eastAsia="zh-CN"/>
        </w:rPr>
        <w:t>, 6(1), 12–19.</w:t>
      </w:r>
    </w:p>
    <w:p w14:paraId="5460BE7C" w14:textId="77777777" w:rsidR="003805CC" w:rsidRPr="00977C72" w:rsidRDefault="003805CC" w:rsidP="00743D1E">
      <w:pPr>
        <w:spacing w:after="0" w:line="360" w:lineRule="auto"/>
        <w:ind w:left="851" w:hanging="851"/>
        <w:rPr>
          <w:lang w:eastAsia="zh-CN"/>
        </w:rPr>
      </w:pPr>
      <w:r w:rsidRPr="00977C72">
        <w:rPr>
          <w:lang w:eastAsia="zh-CN"/>
        </w:rPr>
        <w:t xml:space="preserve">Purwono, J., Rahmawati, D., &amp; Mulyani, S. (2020). Perubahan fisiologi lansia dan pengaruhnya terhadap sistem kardiovaskular. </w:t>
      </w:r>
      <w:r w:rsidRPr="00977C72">
        <w:rPr>
          <w:i/>
          <w:iCs/>
          <w:lang w:eastAsia="zh-CN"/>
        </w:rPr>
        <w:t>Jurnal Geriatri Indonesia</w:t>
      </w:r>
      <w:r w:rsidRPr="00977C72">
        <w:rPr>
          <w:lang w:eastAsia="zh-CN"/>
        </w:rPr>
        <w:t>, 4(2), 89–95.</w:t>
      </w:r>
    </w:p>
    <w:p w14:paraId="1E78842C" w14:textId="77777777" w:rsidR="003805CC" w:rsidRPr="00977C72" w:rsidRDefault="003805CC" w:rsidP="00743D1E">
      <w:pPr>
        <w:spacing w:after="0" w:line="360" w:lineRule="auto"/>
        <w:ind w:left="851" w:hanging="851"/>
        <w:rPr>
          <w:lang w:eastAsia="zh-CN"/>
        </w:rPr>
      </w:pPr>
      <w:r w:rsidRPr="00977C72">
        <w:rPr>
          <w:lang w:eastAsia="zh-CN"/>
        </w:rPr>
        <w:t xml:space="preserve">Rustinawati. (2013). Pengaruh latihan rentang gerak sendi pasif terhadap kekuatan otot pasien stroke. </w:t>
      </w:r>
      <w:r w:rsidRPr="00977C72">
        <w:rPr>
          <w:i/>
          <w:iCs/>
          <w:lang w:eastAsia="zh-CN"/>
        </w:rPr>
        <w:t>Jurnal Keperawatan Fisioterapi</w:t>
      </w:r>
      <w:r w:rsidRPr="00977C72">
        <w:rPr>
          <w:lang w:eastAsia="zh-CN"/>
        </w:rPr>
        <w:t>, 2(1), 1–7.</w:t>
      </w:r>
    </w:p>
    <w:p w14:paraId="10735FC2" w14:textId="77777777" w:rsidR="003805CC" w:rsidRPr="00977C72" w:rsidRDefault="003805CC" w:rsidP="00743D1E">
      <w:pPr>
        <w:spacing w:after="0" w:line="360" w:lineRule="auto"/>
        <w:ind w:left="851" w:hanging="851"/>
        <w:rPr>
          <w:lang w:eastAsia="zh-CN"/>
        </w:rPr>
      </w:pPr>
      <w:r w:rsidRPr="00977C72">
        <w:rPr>
          <w:lang w:eastAsia="zh-CN"/>
        </w:rPr>
        <w:t xml:space="preserve">Sandari, R. (2022). Prevalensi hipertensi pada dewasa Indonesia berdasarkan Riskesdas. </w:t>
      </w:r>
      <w:r w:rsidRPr="00977C72">
        <w:rPr>
          <w:i/>
          <w:iCs/>
          <w:lang w:eastAsia="zh-CN"/>
        </w:rPr>
        <w:t>Jurnal Kesehatan Komunitas</w:t>
      </w:r>
      <w:r w:rsidRPr="00977C72">
        <w:rPr>
          <w:lang w:eastAsia="zh-CN"/>
        </w:rPr>
        <w:t>, 10(3), 150–158.</w:t>
      </w:r>
    </w:p>
    <w:p w14:paraId="352D4BCD" w14:textId="77777777" w:rsidR="003805CC" w:rsidRPr="00977C72" w:rsidRDefault="003805CC" w:rsidP="00743D1E">
      <w:pPr>
        <w:spacing w:after="0" w:line="360" w:lineRule="auto"/>
        <w:ind w:left="851" w:hanging="851"/>
        <w:rPr>
          <w:lang w:eastAsia="zh-CN"/>
        </w:rPr>
      </w:pPr>
      <w:r w:rsidRPr="00977C72">
        <w:rPr>
          <w:lang w:eastAsia="zh-CN"/>
        </w:rPr>
        <w:lastRenderedPageBreak/>
        <w:t xml:space="preserve">Tim Pokja SDKI DPP PPNI. (2018). </w:t>
      </w:r>
      <w:r w:rsidRPr="00977C72">
        <w:rPr>
          <w:i/>
          <w:iCs/>
          <w:lang w:eastAsia="zh-CN"/>
        </w:rPr>
        <w:t>Standar Diagnosis Keperawatan Indonesia</w:t>
      </w:r>
      <w:r w:rsidRPr="00977C72">
        <w:rPr>
          <w:lang w:eastAsia="zh-CN"/>
        </w:rPr>
        <w:t>. Jakarta: Dewan Pengurus PPNI.</w:t>
      </w:r>
    </w:p>
    <w:p w14:paraId="25C1C566" w14:textId="77777777" w:rsidR="003805CC" w:rsidRPr="00977C72" w:rsidRDefault="003805CC" w:rsidP="00743D1E">
      <w:pPr>
        <w:spacing w:after="0" w:line="360" w:lineRule="auto"/>
        <w:ind w:left="851" w:hanging="851"/>
        <w:rPr>
          <w:lang w:eastAsia="zh-CN"/>
        </w:rPr>
      </w:pPr>
      <w:r w:rsidRPr="00977C72">
        <w:rPr>
          <w:lang w:eastAsia="zh-CN"/>
        </w:rPr>
        <w:t xml:space="preserve">World Health Organization. (2019). </w:t>
      </w:r>
      <w:r w:rsidRPr="00977C72">
        <w:rPr>
          <w:i/>
          <w:iCs/>
          <w:lang w:eastAsia="zh-CN"/>
        </w:rPr>
        <w:t>Hypertension: Global report on trends, prevalence and management</w:t>
      </w:r>
      <w:r w:rsidRPr="00977C72">
        <w:rPr>
          <w:lang w:eastAsia="zh-CN"/>
        </w:rPr>
        <w:t>. Geneva: WHO Press.</w:t>
      </w:r>
    </w:p>
    <w:p w14:paraId="15BEB04D" w14:textId="77777777" w:rsidR="003805CC" w:rsidRPr="00977C72" w:rsidRDefault="003805CC" w:rsidP="00743D1E">
      <w:pPr>
        <w:spacing w:after="0" w:line="360" w:lineRule="auto"/>
        <w:ind w:left="851" w:hanging="851"/>
        <w:rPr>
          <w:lang w:eastAsia="zh-CN"/>
        </w:rPr>
      </w:pPr>
      <w:r w:rsidRPr="00977C72">
        <w:rPr>
          <w:lang w:eastAsia="zh-CN"/>
        </w:rPr>
        <w:t xml:space="preserve">World Health Organization. (2023). </w:t>
      </w:r>
      <w:r w:rsidRPr="00977C72">
        <w:rPr>
          <w:i/>
          <w:iCs/>
          <w:lang w:eastAsia="zh-CN"/>
        </w:rPr>
        <w:t>Hypertension fact sheet</w:t>
      </w:r>
      <w:r w:rsidRPr="00977C72">
        <w:rPr>
          <w:lang w:eastAsia="zh-CN"/>
        </w:rPr>
        <w:t>. Geneva: WHO.</w:t>
      </w:r>
    </w:p>
    <w:bookmarkEnd w:id="118"/>
    <w:p w14:paraId="56897A56" w14:textId="77777777" w:rsidR="00232ED4" w:rsidRPr="00977C72" w:rsidRDefault="00232ED4" w:rsidP="00977C72">
      <w:pPr>
        <w:spacing w:after="0" w:line="360" w:lineRule="auto"/>
        <w:ind w:left="1440" w:hanging="731"/>
        <w:rPr>
          <w:lang w:eastAsia="zh-CN"/>
        </w:rPr>
      </w:pPr>
    </w:p>
    <w:p w14:paraId="715718F3" w14:textId="77777777" w:rsidR="003902CA" w:rsidRPr="00977C72" w:rsidRDefault="003902CA" w:rsidP="00977C72">
      <w:pPr>
        <w:spacing w:after="0" w:line="360" w:lineRule="auto"/>
        <w:ind w:left="1440" w:hanging="731"/>
        <w:jc w:val="left"/>
        <w:rPr>
          <w:lang w:eastAsia="zh-CN"/>
        </w:rPr>
      </w:pPr>
    </w:p>
    <w:p w14:paraId="11E404DD" w14:textId="20B3F026" w:rsidR="003902CA" w:rsidRPr="00977C72" w:rsidRDefault="003902CA" w:rsidP="00A42894">
      <w:pPr>
        <w:spacing w:after="0" w:line="360" w:lineRule="auto"/>
        <w:jc w:val="left"/>
      </w:pPr>
    </w:p>
    <w:p w14:paraId="25237DA0" w14:textId="77777777" w:rsidR="001F2832" w:rsidRDefault="001F2832" w:rsidP="00A42894">
      <w:pPr>
        <w:spacing w:after="0" w:line="360" w:lineRule="auto"/>
        <w:jc w:val="left"/>
      </w:pPr>
    </w:p>
    <w:p w14:paraId="513F8B80" w14:textId="0DD79940" w:rsidR="00285885" w:rsidRDefault="00285885">
      <w:pPr>
        <w:jc w:val="left"/>
      </w:pPr>
      <w:r>
        <w:br w:type="page"/>
      </w:r>
    </w:p>
    <w:p w14:paraId="4D2554FD" w14:textId="48A5BC17" w:rsidR="0051207E" w:rsidRPr="0051207E" w:rsidRDefault="0051207E" w:rsidP="0051207E">
      <w:pPr>
        <w:spacing w:line="360" w:lineRule="auto"/>
        <w:contextualSpacing/>
        <w:jc w:val="center"/>
        <w:rPr>
          <w:rFonts w:eastAsia="Calibri"/>
          <w:b/>
          <w:sz w:val="28"/>
          <w:szCs w:val="28"/>
        </w:rPr>
      </w:pPr>
      <w:bookmarkStart w:id="119" w:name="_Hlk214703740"/>
      <w:r w:rsidRPr="0051207E">
        <w:rPr>
          <w:rFonts w:eastAsia="Calibri"/>
          <w:b/>
          <w:sz w:val="28"/>
          <w:szCs w:val="28"/>
        </w:rPr>
        <w:lastRenderedPageBreak/>
        <w:t>DAFTAR RIWAYAT HIDUP</w:t>
      </w:r>
    </w:p>
    <w:p w14:paraId="5C666707" w14:textId="5FE0C653" w:rsidR="0051207E" w:rsidRPr="00F1504C" w:rsidRDefault="0051207E" w:rsidP="0051207E">
      <w:pPr>
        <w:numPr>
          <w:ilvl w:val="0"/>
          <w:numId w:val="2"/>
        </w:numPr>
        <w:spacing w:line="360" w:lineRule="auto"/>
        <w:contextualSpacing/>
        <w:rPr>
          <w:rFonts w:eastAsia="Calibri"/>
          <w:bCs/>
        </w:rPr>
      </w:pPr>
      <w:r w:rsidRPr="00F1504C">
        <w:rPr>
          <w:rFonts w:eastAsia="Calibri"/>
          <w:bCs/>
        </w:rPr>
        <w:t>Data Diri</w:t>
      </w:r>
    </w:p>
    <w:p w14:paraId="5F8B519B" w14:textId="77777777" w:rsidR="0051207E" w:rsidRPr="00F1504C" w:rsidRDefault="0051207E" w:rsidP="0051207E">
      <w:pPr>
        <w:numPr>
          <w:ilvl w:val="0"/>
          <w:numId w:val="3"/>
        </w:numPr>
        <w:spacing w:line="360" w:lineRule="auto"/>
        <w:contextualSpacing/>
        <w:rPr>
          <w:rFonts w:eastAsia="Calibri"/>
          <w:bCs/>
        </w:rPr>
      </w:pPr>
      <w:r w:rsidRPr="00F1504C">
        <w:rPr>
          <w:rFonts w:eastAsia="Calibri"/>
          <w:bCs/>
        </w:rPr>
        <w:t>Nama</w:t>
      </w:r>
      <w:r w:rsidRPr="00F1504C">
        <w:rPr>
          <w:rFonts w:eastAsia="Calibri"/>
          <w:bCs/>
        </w:rPr>
        <w:tab/>
      </w:r>
      <w:r w:rsidRPr="00F1504C">
        <w:rPr>
          <w:rFonts w:eastAsia="Calibri"/>
          <w:bCs/>
        </w:rPr>
        <w:tab/>
      </w:r>
      <w:r w:rsidRPr="00F1504C">
        <w:rPr>
          <w:rFonts w:eastAsia="Calibri"/>
          <w:bCs/>
        </w:rPr>
        <w:tab/>
        <w:t>: Frisca Veranita Putri Maharani</w:t>
      </w:r>
    </w:p>
    <w:p w14:paraId="7EC68DE2" w14:textId="77777777" w:rsidR="0051207E" w:rsidRPr="00F1504C" w:rsidRDefault="0051207E" w:rsidP="0051207E">
      <w:pPr>
        <w:numPr>
          <w:ilvl w:val="0"/>
          <w:numId w:val="3"/>
        </w:numPr>
        <w:spacing w:line="360" w:lineRule="auto"/>
        <w:contextualSpacing/>
        <w:rPr>
          <w:rFonts w:eastAsia="Calibri"/>
          <w:bCs/>
        </w:rPr>
      </w:pPr>
      <w:r w:rsidRPr="00F1504C">
        <w:rPr>
          <w:rFonts w:eastAsia="Calibri"/>
          <w:bCs/>
        </w:rPr>
        <w:t>Jenis Kelamin</w:t>
      </w:r>
      <w:r w:rsidRPr="00F1504C">
        <w:rPr>
          <w:rFonts w:eastAsia="Calibri"/>
          <w:bCs/>
        </w:rPr>
        <w:tab/>
      </w:r>
      <w:r w:rsidRPr="00F1504C">
        <w:rPr>
          <w:rFonts w:eastAsia="Calibri"/>
          <w:bCs/>
        </w:rPr>
        <w:tab/>
        <w:t>: Perempuan</w:t>
      </w:r>
    </w:p>
    <w:p w14:paraId="223E0A7E" w14:textId="77777777" w:rsidR="0051207E" w:rsidRPr="00F1504C" w:rsidRDefault="0051207E" w:rsidP="0051207E">
      <w:pPr>
        <w:numPr>
          <w:ilvl w:val="0"/>
          <w:numId w:val="3"/>
        </w:numPr>
        <w:spacing w:line="360" w:lineRule="auto"/>
        <w:contextualSpacing/>
        <w:rPr>
          <w:rFonts w:eastAsia="Calibri"/>
          <w:bCs/>
        </w:rPr>
      </w:pPr>
      <w:r w:rsidRPr="00F1504C">
        <w:rPr>
          <w:rFonts w:eastAsia="Calibri"/>
          <w:bCs/>
        </w:rPr>
        <w:t>Tempat, Tanggal Lahir</w:t>
      </w:r>
      <w:r w:rsidRPr="00F1504C">
        <w:rPr>
          <w:rFonts w:eastAsia="Calibri"/>
          <w:bCs/>
        </w:rPr>
        <w:tab/>
        <w:t>: Kendal, 02 Agustus 2004</w:t>
      </w:r>
    </w:p>
    <w:p w14:paraId="4125531F" w14:textId="77777777" w:rsidR="0051207E" w:rsidRPr="00F1504C" w:rsidRDefault="0051207E" w:rsidP="0051207E">
      <w:pPr>
        <w:numPr>
          <w:ilvl w:val="0"/>
          <w:numId w:val="3"/>
        </w:numPr>
        <w:spacing w:line="360" w:lineRule="auto"/>
        <w:contextualSpacing/>
        <w:rPr>
          <w:rFonts w:eastAsia="Calibri"/>
          <w:bCs/>
        </w:rPr>
      </w:pPr>
      <w:r w:rsidRPr="00F1504C">
        <w:rPr>
          <w:rFonts w:eastAsia="Calibri"/>
          <w:bCs/>
        </w:rPr>
        <w:t>Pekerjaan</w:t>
      </w:r>
      <w:r w:rsidRPr="00F1504C">
        <w:rPr>
          <w:rFonts w:eastAsia="Calibri"/>
          <w:bCs/>
        </w:rPr>
        <w:tab/>
      </w:r>
      <w:r w:rsidRPr="00F1504C">
        <w:rPr>
          <w:rFonts w:eastAsia="Calibri"/>
          <w:bCs/>
        </w:rPr>
        <w:tab/>
      </w:r>
      <w:r w:rsidRPr="00F1504C">
        <w:rPr>
          <w:rFonts w:eastAsia="Calibri"/>
          <w:bCs/>
        </w:rPr>
        <w:tab/>
        <w:t>: Mahasiswa</w:t>
      </w:r>
    </w:p>
    <w:p w14:paraId="4FF2B3D0" w14:textId="77777777" w:rsidR="0051207E" w:rsidRPr="00F1504C" w:rsidRDefault="0051207E" w:rsidP="0051207E">
      <w:pPr>
        <w:numPr>
          <w:ilvl w:val="0"/>
          <w:numId w:val="3"/>
        </w:numPr>
        <w:spacing w:line="360" w:lineRule="auto"/>
        <w:contextualSpacing/>
        <w:rPr>
          <w:rFonts w:eastAsia="Calibri"/>
          <w:bCs/>
        </w:rPr>
      </w:pPr>
      <w:r w:rsidRPr="00F1504C">
        <w:rPr>
          <w:rFonts w:eastAsia="Calibri"/>
          <w:bCs/>
        </w:rPr>
        <w:t>Agama</w:t>
      </w:r>
      <w:r w:rsidRPr="00F1504C">
        <w:rPr>
          <w:rFonts w:eastAsia="Calibri"/>
          <w:bCs/>
        </w:rPr>
        <w:tab/>
      </w:r>
      <w:r w:rsidRPr="00F1504C">
        <w:rPr>
          <w:rFonts w:eastAsia="Calibri"/>
          <w:bCs/>
        </w:rPr>
        <w:tab/>
      </w:r>
      <w:r w:rsidRPr="00F1504C">
        <w:rPr>
          <w:rFonts w:eastAsia="Calibri"/>
          <w:bCs/>
        </w:rPr>
        <w:tab/>
        <w:t>: Islam</w:t>
      </w:r>
    </w:p>
    <w:p w14:paraId="2CE90D74" w14:textId="77777777" w:rsidR="0051207E" w:rsidRPr="00F1504C" w:rsidRDefault="0051207E" w:rsidP="0051207E">
      <w:pPr>
        <w:numPr>
          <w:ilvl w:val="0"/>
          <w:numId w:val="3"/>
        </w:numPr>
        <w:spacing w:line="360" w:lineRule="auto"/>
        <w:contextualSpacing/>
        <w:rPr>
          <w:rFonts w:eastAsia="Calibri"/>
          <w:bCs/>
        </w:rPr>
      </w:pPr>
      <w:r w:rsidRPr="00F1504C">
        <w:rPr>
          <w:rFonts w:eastAsia="Calibri"/>
          <w:bCs/>
        </w:rPr>
        <w:t>Email</w:t>
      </w:r>
      <w:r w:rsidRPr="00F1504C">
        <w:rPr>
          <w:rFonts w:eastAsia="Calibri"/>
          <w:bCs/>
        </w:rPr>
        <w:tab/>
      </w:r>
      <w:r w:rsidRPr="00F1504C">
        <w:rPr>
          <w:rFonts w:eastAsia="Calibri"/>
          <w:bCs/>
        </w:rPr>
        <w:tab/>
      </w:r>
      <w:r w:rsidRPr="00F1504C">
        <w:rPr>
          <w:rFonts w:eastAsia="Calibri"/>
          <w:bCs/>
        </w:rPr>
        <w:tab/>
        <w:t xml:space="preserve">: fuchan284@gmail.com </w:t>
      </w:r>
    </w:p>
    <w:p w14:paraId="03B5DB49" w14:textId="77777777" w:rsidR="0051207E" w:rsidRPr="00F1504C" w:rsidRDefault="0051207E" w:rsidP="0051207E">
      <w:pPr>
        <w:numPr>
          <w:ilvl w:val="0"/>
          <w:numId w:val="3"/>
        </w:numPr>
        <w:spacing w:line="360" w:lineRule="auto"/>
        <w:contextualSpacing/>
        <w:jc w:val="left"/>
        <w:rPr>
          <w:rFonts w:eastAsia="Calibri"/>
          <w:bCs/>
        </w:rPr>
      </w:pPr>
      <w:r w:rsidRPr="00F1504C">
        <w:rPr>
          <w:rFonts w:eastAsia="Calibri"/>
          <w:bCs/>
        </w:rPr>
        <w:t>Alamat</w:t>
      </w:r>
      <w:r w:rsidRPr="00F1504C">
        <w:rPr>
          <w:rFonts w:eastAsia="Calibri"/>
          <w:bCs/>
        </w:rPr>
        <w:tab/>
      </w:r>
      <w:r w:rsidRPr="00F1504C">
        <w:rPr>
          <w:rFonts w:eastAsia="Calibri"/>
          <w:bCs/>
        </w:rPr>
        <w:tab/>
      </w:r>
      <w:r w:rsidRPr="00F1504C">
        <w:rPr>
          <w:rFonts w:eastAsia="Calibri"/>
          <w:bCs/>
        </w:rPr>
        <w:tab/>
        <w:t>: Ds. Bangunsari RT 002 RW 00</w:t>
      </w:r>
      <w:r>
        <w:rPr>
          <w:rFonts w:eastAsia="Calibri"/>
          <w:bCs/>
        </w:rPr>
        <w:t>1</w:t>
      </w:r>
    </w:p>
    <w:p w14:paraId="72AA1F36" w14:textId="77777777" w:rsidR="0051207E" w:rsidRPr="00F1504C" w:rsidRDefault="0051207E" w:rsidP="0051207E">
      <w:pPr>
        <w:spacing w:line="360" w:lineRule="auto"/>
        <w:ind w:left="3686"/>
        <w:contextualSpacing/>
        <w:rPr>
          <w:rFonts w:eastAsia="Calibri"/>
          <w:bCs/>
        </w:rPr>
      </w:pPr>
      <w:r w:rsidRPr="00F1504C">
        <w:rPr>
          <w:rFonts w:eastAsia="Calibri"/>
          <w:bCs/>
        </w:rPr>
        <w:t xml:space="preserve">Kec. Patebon Kab. Kendal </w:t>
      </w:r>
    </w:p>
    <w:p w14:paraId="037C5474" w14:textId="77777777" w:rsidR="0051207E" w:rsidRPr="00F1504C" w:rsidRDefault="0051207E" w:rsidP="0051207E">
      <w:pPr>
        <w:numPr>
          <w:ilvl w:val="0"/>
          <w:numId w:val="2"/>
        </w:numPr>
        <w:spacing w:line="360" w:lineRule="auto"/>
        <w:contextualSpacing/>
        <w:rPr>
          <w:rFonts w:eastAsia="Calibri"/>
          <w:bCs/>
        </w:rPr>
      </w:pPr>
      <w:r w:rsidRPr="00F1504C">
        <w:rPr>
          <w:rFonts w:eastAsia="Calibri"/>
          <w:bCs/>
        </w:rPr>
        <w:t>Riwayat Pendidikan</w:t>
      </w:r>
    </w:p>
    <w:p w14:paraId="53C0A71A" w14:textId="77777777" w:rsidR="0051207E" w:rsidRPr="00F1504C" w:rsidRDefault="0051207E" w:rsidP="0051207E">
      <w:pPr>
        <w:numPr>
          <w:ilvl w:val="0"/>
          <w:numId w:val="4"/>
        </w:numPr>
        <w:spacing w:line="360" w:lineRule="auto"/>
        <w:contextualSpacing/>
        <w:rPr>
          <w:rFonts w:eastAsia="Calibri"/>
          <w:bCs/>
        </w:rPr>
      </w:pPr>
      <w:r w:rsidRPr="00F1504C">
        <w:rPr>
          <w:rFonts w:eastAsia="Calibri"/>
          <w:bCs/>
        </w:rPr>
        <w:t>KB Mutiara Hati</w:t>
      </w:r>
    </w:p>
    <w:p w14:paraId="20D77CCB" w14:textId="77777777" w:rsidR="0051207E" w:rsidRPr="00F1504C" w:rsidRDefault="0051207E" w:rsidP="0051207E">
      <w:pPr>
        <w:numPr>
          <w:ilvl w:val="0"/>
          <w:numId w:val="4"/>
        </w:numPr>
        <w:spacing w:line="360" w:lineRule="auto"/>
        <w:contextualSpacing/>
        <w:rPr>
          <w:rFonts w:eastAsia="Calibri"/>
          <w:bCs/>
        </w:rPr>
      </w:pPr>
      <w:r w:rsidRPr="00F1504C">
        <w:rPr>
          <w:rFonts w:eastAsia="Calibri"/>
          <w:bCs/>
        </w:rPr>
        <w:t>TK Mekar Jaya</w:t>
      </w:r>
    </w:p>
    <w:p w14:paraId="05DB4440" w14:textId="77777777" w:rsidR="0051207E" w:rsidRPr="00F1504C" w:rsidRDefault="0051207E" w:rsidP="0051207E">
      <w:pPr>
        <w:numPr>
          <w:ilvl w:val="0"/>
          <w:numId w:val="4"/>
        </w:numPr>
        <w:spacing w:line="360" w:lineRule="auto"/>
        <w:contextualSpacing/>
        <w:rPr>
          <w:rFonts w:eastAsia="Calibri"/>
          <w:bCs/>
        </w:rPr>
      </w:pPr>
      <w:r w:rsidRPr="00F1504C">
        <w:rPr>
          <w:rFonts w:eastAsia="Calibri"/>
          <w:bCs/>
        </w:rPr>
        <w:t>SD N 2 Pegulon</w:t>
      </w:r>
    </w:p>
    <w:p w14:paraId="47D6102F" w14:textId="77777777" w:rsidR="0051207E" w:rsidRPr="00F1504C" w:rsidRDefault="0051207E" w:rsidP="0051207E">
      <w:pPr>
        <w:numPr>
          <w:ilvl w:val="0"/>
          <w:numId w:val="4"/>
        </w:numPr>
        <w:spacing w:line="360" w:lineRule="auto"/>
        <w:contextualSpacing/>
        <w:rPr>
          <w:rFonts w:eastAsia="Calibri"/>
          <w:bCs/>
        </w:rPr>
      </w:pPr>
      <w:r w:rsidRPr="00F1504C">
        <w:rPr>
          <w:rFonts w:eastAsia="Calibri"/>
          <w:bCs/>
        </w:rPr>
        <w:t>SMP N 2 Kendal</w:t>
      </w:r>
    </w:p>
    <w:p w14:paraId="7A37B91B" w14:textId="77777777" w:rsidR="0051207E" w:rsidRPr="00F1504C" w:rsidRDefault="0051207E" w:rsidP="0051207E">
      <w:pPr>
        <w:numPr>
          <w:ilvl w:val="0"/>
          <w:numId w:val="4"/>
        </w:numPr>
        <w:spacing w:line="360" w:lineRule="auto"/>
        <w:contextualSpacing/>
        <w:rPr>
          <w:rFonts w:eastAsia="Calibri"/>
          <w:bCs/>
        </w:rPr>
      </w:pPr>
      <w:r w:rsidRPr="00F1504C">
        <w:rPr>
          <w:rFonts w:eastAsia="Calibri"/>
          <w:bCs/>
        </w:rPr>
        <w:t>SMA N 2 Kendal</w:t>
      </w:r>
    </w:p>
    <w:bookmarkEnd w:id="119"/>
    <w:p w14:paraId="0FBCC34D" w14:textId="77777777" w:rsidR="00285885" w:rsidRDefault="00285885" w:rsidP="00285885">
      <w:pPr>
        <w:spacing w:after="0" w:line="360" w:lineRule="auto"/>
        <w:jc w:val="center"/>
      </w:pPr>
      <w:r>
        <w:rPr>
          <w:noProof/>
        </w:rPr>
        <w:lastRenderedPageBreak/>
        <w:drawing>
          <wp:inline distT="0" distB="0" distL="0" distR="0" wp14:anchorId="7984902C" wp14:editId="322B3006">
            <wp:extent cx="5039995" cy="7331075"/>
            <wp:effectExtent l="0" t="0" r="8255" b="3175"/>
            <wp:docPr id="10044649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464998" name="Picture 1004464998"/>
                    <pic:cNvPicPr/>
                  </pic:nvPicPr>
                  <pic:blipFill>
                    <a:blip r:embed="rId12">
                      <a:extLst>
                        <a:ext uri="{28A0092B-C50C-407E-A947-70E740481C1C}">
                          <a14:useLocalDpi xmlns:a14="http://schemas.microsoft.com/office/drawing/2010/main" val="0"/>
                        </a:ext>
                      </a:extLst>
                    </a:blip>
                    <a:stretch>
                      <a:fillRect/>
                    </a:stretch>
                  </pic:blipFill>
                  <pic:spPr>
                    <a:xfrm>
                      <a:off x="0" y="0"/>
                      <a:ext cx="5039995" cy="7331075"/>
                    </a:xfrm>
                    <a:prstGeom prst="rect">
                      <a:avLst/>
                    </a:prstGeom>
                  </pic:spPr>
                </pic:pic>
              </a:graphicData>
            </a:graphic>
          </wp:inline>
        </w:drawing>
      </w:r>
    </w:p>
    <w:p w14:paraId="42FAB0DC" w14:textId="77777777" w:rsidR="00285885" w:rsidRDefault="00285885" w:rsidP="00285885">
      <w:pPr>
        <w:spacing w:after="0" w:line="360" w:lineRule="auto"/>
        <w:jc w:val="center"/>
      </w:pPr>
    </w:p>
    <w:p w14:paraId="42206CF2" w14:textId="77777777" w:rsidR="00285885" w:rsidRDefault="00285885" w:rsidP="00285885">
      <w:pPr>
        <w:spacing w:after="0" w:line="360" w:lineRule="auto"/>
        <w:jc w:val="center"/>
      </w:pPr>
    </w:p>
    <w:p w14:paraId="231EE75F" w14:textId="32A033E5" w:rsidR="00285885" w:rsidRPr="00977C72" w:rsidRDefault="00285885" w:rsidP="00285885">
      <w:pPr>
        <w:spacing w:after="0" w:line="360" w:lineRule="auto"/>
        <w:jc w:val="center"/>
      </w:pPr>
      <w:r>
        <w:rPr>
          <w:noProof/>
        </w:rPr>
        <w:lastRenderedPageBreak/>
        <w:drawing>
          <wp:inline distT="0" distB="0" distL="0" distR="0" wp14:anchorId="46F39E8D" wp14:editId="638F234A">
            <wp:extent cx="5039995" cy="7281545"/>
            <wp:effectExtent l="0" t="0" r="8255" b="0"/>
            <wp:docPr id="12781534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153411" name="Picture 1278153411"/>
                    <pic:cNvPicPr/>
                  </pic:nvPicPr>
                  <pic:blipFill>
                    <a:blip r:embed="rId13">
                      <a:extLst>
                        <a:ext uri="{28A0092B-C50C-407E-A947-70E740481C1C}">
                          <a14:useLocalDpi xmlns:a14="http://schemas.microsoft.com/office/drawing/2010/main" val="0"/>
                        </a:ext>
                      </a:extLst>
                    </a:blip>
                    <a:stretch>
                      <a:fillRect/>
                    </a:stretch>
                  </pic:blipFill>
                  <pic:spPr>
                    <a:xfrm>
                      <a:off x="0" y="0"/>
                      <a:ext cx="5039995" cy="7281545"/>
                    </a:xfrm>
                    <a:prstGeom prst="rect">
                      <a:avLst/>
                    </a:prstGeom>
                  </pic:spPr>
                </pic:pic>
              </a:graphicData>
            </a:graphic>
          </wp:inline>
        </w:drawing>
      </w:r>
      <w:r>
        <w:rPr>
          <w:noProof/>
        </w:rPr>
        <mc:AlternateContent>
          <mc:Choice Requires="wps">
            <w:drawing>
              <wp:inline distT="0" distB="0" distL="0" distR="0" wp14:anchorId="33892365" wp14:editId="2F38D702">
                <wp:extent cx="304800" cy="304800"/>
                <wp:effectExtent l="0" t="0" r="0" b="0"/>
                <wp:docPr id="540067914"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A3D64A" id="Rectangl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sectPr w:rsidR="00285885" w:rsidRPr="00977C72" w:rsidSect="00CB6B61">
      <w:footerReference w:type="default" r:id="rId14"/>
      <w:pgSz w:w="11906" w:h="16838" w:code="9"/>
      <w:pgMar w:top="2268" w:right="1701" w:bottom="1701" w:left="226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53834D" w14:textId="77777777" w:rsidR="00FD47B2" w:rsidRPr="00A2477F" w:rsidRDefault="00FD47B2" w:rsidP="00782A7E">
      <w:pPr>
        <w:spacing w:after="0" w:line="240" w:lineRule="auto"/>
      </w:pPr>
      <w:r w:rsidRPr="00A2477F">
        <w:separator/>
      </w:r>
    </w:p>
  </w:endnote>
  <w:endnote w:type="continuationSeparator" w:id="0">
    <w:p w14:paraId="63A62555" w14:textId="77777777" w:rsidR="00FD47B2" w:rsidRPr="00A2477F" w:rsidRDefault="00FD47B2" w:rsidP="00782A7E">
      <w:pPr>
        <w:spacing w:after="0" w:line="240" w:lineRule="auto"/>
      </w:pPr>
      <w:r w:rsidRPr="00A2477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9185203"/>
      <w:docPartObj>
        <w:docPartGallery w:val="Page Numbers (Bottom of Page)"/>
        <w:docPartUnique/>
      </w:docPartObj>
    </w:sdtPr>
    <w:sdtEndPr>
      <w:rPr>
        <w:noProof/>
      </w:rPr>
    </w:sdtEndPr>
    <w:sdtContent>
      <w:p w14:paraId="7A271B8F" w14:textId="5D5EC768" w:rsidR="0084414E" w:rsidRDefault="008441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5943D2" w14:textId="77777777" w:rsidR="0084414E" w:rsidRDefault="008441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7552860"/>
      <w:docPartObj>
        <w:docPartGallery w:val="Page Numbers (Bottom of Page)"/>
        <w:docPartUnique/>
      </w:docPartObj>
    </w:sdtPr>
    <w:sdtEndPr>
      <w:rPr>
        <w:noProof/>
      </w:rPr>
    </w:sdtEndPr>
    <w:sdtContent>
      <w:p w14:paraId="3DC648E6" w14:textId="202D8AC4" w:rsidR="00AA025D" w:rsidRDefault="00AA025D">
        <w:pPr>
          <w:pStyle w:val="Footer"/>
          <w:jc w:val="right"/>
        </w:pPr>
        <w:r>
          <w:rPr>
            <w:noProof/>
            <w:sz w:val="20"/>
          </w:rPr>
          <mc:AlternateContent>
            <mc:Choice Requires="wps">
              <w:drawing>
                <wp:anchor distT="0" distB="0" distL="0" distR="0" simplePos="0" relativeHeight="251660288" behindDoc="1" locked="0" layoutInCell="1" allowOverlap="1" wp14:anchorId="4BE6EB07" wp14:editId="04A810F9">
                  <wp:simplePos x="0" y="0"/>
                  <wp:positionH relativeFrom="page">
                    <wp:posOffset>1441939</wp:posOffset>
                  </wp:positionH>
                  <wp:positionV relativeFrom="page">
                    <wp:posOffset>9900138</wp:posOffset>
                  </wp:positionV>
                  <wp:extent cx="2766154" cy="18097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66154" cy="180975"/>
                          </a:xfrm>
                          <a:prstGeom prst="rect">
                            <a:avLst/>
                          </a:prstGeom>
                        </wps:spPr>
                        <wps:txbx>
                          <w:txbxContent>
                            <w:p w14:paraId="170D9577" w14:textId="0256058E" w:rsidR="00AA025D" w:rsidRPr="00DD024D" w:rsidRDefault="00AA025D" w:rsidP="00AA025D">
                              <w:pPr>
                                <w:spacing w:before="11"/>
                                <w:ind w:left="20"/>
                                <w:rPr>
                                  <w:i/>
                                </w:rPr>
                              </w:pPr>
                              <w:r>
                                <w:rPr>
                                  <w:i/>
                                </w:rPr>
                                <w:t>Frisca Veranita Putri M.   (SK122022)</w:t>
                              </w:r>
                            </w:p>
                          </w:txbxContent>
                        </wps:txbx>
                        <wps:bodyPr wrap="square" lIns="0" tIns="0" rIns="0" bIns="0" rtlCol="0">
                          <a:noAutofit/>
                        </wps:bodyPr>
                      </wps:wsp>
                    </a:graphicData>
                  </a:graphic>
                  <wp14:sizeRelH relativeFrom="margin">
                    <wp14:pctWidth>0</wp14:pctWidth>
                  </wp14:sizeRelH>
                </wp:anchor>
              </w:drawing>
            </mc:Choice>
            <mc:Fallback>
              <w:pict>
                <v:shapetype w14:anchorId="4BE6EB07" id="_x0000_t202" coordsize="21600,21600" o:spt="202" path="m,l,21600r21600,l21600,xe">
                  <v:stroke joinstyle="miter"/>
                  <v:path gradientshapeok="t" o:connecttype="rect"/>
                </v:shapetype>
                <v:shape id="Textbox 17" o:spid="_x0000_s1026" type="#_x0000_t202" style="position:absolute;left:0;text-align:left;margin-left:113.55pt;margin-top:779.55pt;width:217.8pt;height:14.2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" filled="f" stroked="f">
                  <v:textbox inset="0,0,0,0">
                    <w:txbxContent>
                      <w:p w14:paraId="170D9577" w14:textId="0256058E" w:rsidR="00AA025D" w:rsidRPr="00DD024D" w:rsidRDefault="00AA025D" w:rsidP="00AA025D">
                        <w:pPr>
                          <w:spacing w:before="11"/>
                          <w:ind w:left="20"/>
                          <w:rPr>
                            <w:i/>
                          </w:rPr>
                        </w:pPr>
                        <w:r>
                          <w:rPr>
                            <w:i/>
                          </w:rPr>
                          <w:t>Frisca Veranita Putri M.   (SK122022)</w:t>
                        </w:r>
                      </w:p>
                    </w:txbxContent>
                  </v:textbox>
                  <w10:wrap anchorx="page" anchory="page"/>
                </v:shape>
              </w:pict>
            </mc:Fallback>
          </mc:AlternateContent>
        </w:r>
        <w:r>
          <w:rPr>
            <w:noProof/>
            <w:sz w:val="20"/>
          </w:rPr>
          <mc:AlternateContent>
            <mc:Choice Requires="wps">
              <w:drawing>
                <wp:anchor distT="0" distB="0" distL="0" distR="0" simplePos="0" relativeHeight="251659264" behindDoc="1" locked="0" layoutInCell="1" allowOverlap="1" wp14:anchorId="4C283340" wp14:editId="312C1ED8">
                  <wp:simplePos x="0" y="0"/>
                  <wp:positionH relativeFrom="page">
                    <wp:posOffset>1441939</wp:posOffset>
                  </wp:positionH>
                  <wp:positionV relativeFrom="page">
                    <wp:posOffset>9800492</wp:posOffset>
                  </wp:positionV>
                  <wp:extent cx="5029200" cy="45719"/>
                  <wp:effectExtent l="0" t="0" r="0" b="0"/>
                  <wp:wrapNone/>
                  <wp:docPr id="1773622070"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29200" cy="45719"/>
                          </a:xfrm>
                          <a:custGeom>
                            <a:avLst/>
                            <a:gdLst/>
                            <a:ahLst/>
                            <a:cxnLst/>
                            <a:rect l="l" t="t" r="r" b="b"/>
                            <a:pathLst>
                              <a:path w="5266690" h="55880">
                                <a:moveTo>
                                  <a:pt x="5266690" y="46990"/>
                                </a:moveTo>
                                <a:lnTo>
                                  <a:pt x="0" y="46990"/>
                                </a:lnTo>
                                <a:lnTo>
                                  <a:pt x="0" y="55880"/>
                                </a:lnTo>
                                <a:lnTo>
                                  <a:pt x="5266690" y="55880"/>
                                </a:lnTo>
                                <a:lnTo>
                                  <a:pt x="5266690" y="46990"/>
                                </a:lnTo>
                                <a:close/>
                              </a:path>
                              <a:path w="5266690" h="55880">
                                <a:moveTo>
                                  <a:pt x="5266690" y="0"/>
                                </a:moveTo>
                                <a:lnTo>
                                  <a:pt x="0" y="0"/>
                                </a:lnTo>
                                <a:lnTo>
                                  <a:pt x="0" y="38100"/>
                                </a:lnTo>
                                <a:lnTo>
                                  <a:pt x="5266690" y="38100"/>
                                </a:lnTo>
                                <a:lnTo>
                                  <a:pt x="5266690" y="0"/>
                                </a:lnTo>
                                <a:close/>
                              </a:path>
                            </a:pathLst>
                          </a:custGeom>
                          <a:solidFill>
                            <a:schemeClr val="accent1">
                              <a:lumMod val="60000"/>
                              <a:lumOff val="40000"/>
                            </a:schemeClr>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A68D63" id="Graphic 16" o:spid="_x0000_s1026" style="position:absolute;margin-left:113.55pt;margin-top:771.7pt;width:396pt;height:3.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5266690,55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" path="m5266690,46990l,46990r,8890l5266690,55880r,-8890xem5266690,l,,,38100r5266690,l5266690,xe" fillcolor="#8eaadb [1940]" stroked="f">
                  <v:path arrowok="t"/>
                  <w10:wrap anchorx="page" anchory="page"/>
                </v:shape>
              </w:pict>
            </mc:Fallback>
          </mc:AlternateContent>
        </w:r>
        <w:r>
          <w:fldChar w:fldCharType="begin"/>
        </w:r>
        <w:r>
          <w:instrText xml:space="preserve"> PAGE   \* MERGEFORMAT </w:instrText>
        </w:r>
        <w:r>
          <w:fldChar w:fldCharType="separate"/>
        </w:r>
        <w:r>
          <w:rPr>
            <w:noProof/>
          </w:rPr>
          <w:t>2</w:t>
        </w:r>
        <w:r>
          <w:rPr>
            <w:noProof/>
          </w:rPr>
          <w:fldChar w:fldCharType="end"/>
        </w:r>
      </w:p>
    </w:sdtContent>
  </w:sdt>
  <w:p w14:paraId="225010F8" w14:textId="5DC6D8FB" w:rsidR="0084414E" w:rsidRDefault="008441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F9846" w14:textId="77777777" w:rsidR="00FD47B2" w:rsidRPr="00A2477F" w:rsidRDefault="00FD47B2" w:rsidP="00782A7E">
      <w:pPr>
        <w:spacing w:after="0" w:line="240" w:lineRule="auto"/>
      </w:pPr>
      <w:r w:rsidRPr="00A2477F">
        <w:separator/>
      </w:r>
    </w:p>
  </w:footnote>
  <w:footnote w:type="continuationSeparator" w:id="0">
    <w:p w14:paraId="01A38CA1" w14:textId="77777777" w:rsidR="00FD47B2" w:rsidRPr="00A2477F" w:rsidRDefault="00FD47B2" w:rsidP="00782A7E">
      <w:pPr>
        <w:spacing w:after="0" w:line="240" w:lineRule="auto"/>
      </w:pPr>
      <w:r w:rsidRPr="00A2477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857B4"/>
    <w:multiLevelType w:val="hybridMultilevel"/>
    <w:tmpl w:val="1B1A1018"/>
    <w:lvl w:ilvl="0" w:tplc="2D04364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DF46D94"/>
    <w:multiLevelType w:val="hybridMultilevel"/>
    <w:tmpl w:val="22E8A740"/>
    <w:lvl w:ilvl="0" w:tplc="38090017">
      <w:start w:val="1"/>
      <w:numFmt w:val="lowerLetter"/>
      <w:lvlText w:val="%1)"/>
      <w:lvlJc w:val="left"/>
      <w:pPr>
        <w:ind w:left="1713" w:hanging="360"/>
      </w:pPr>
    </w:lvl>
    <w:lvl w:ilvl="1" w:tplc="38090019" w:tentative="1">
      <w:start w:val="1"/>
      <w:numFmt w:val="lowerLetter"/>
      <w:lvlText w:val="%2."/>
      <w:lvlJc w:val="left"/>
      <w:pPr>
        <w:ind w:left="2433" w:hanging="360"/>
      </w:pPr>
    </w:lvl>
    <w:lvl w:ilvl="2" w:tplc="3809001B" w:tentative="1">
      <w:start w:val="1"/>
      <w:numFmt w:val="lowerRoman"/>
      <w:lvlText w:val="%3."/>
      <w:lvlJc w:val="right"/>
      <w:pPr>
        <w:ind w:left="3153" w:hanging="180"/>
      </w:pPr>
    </w:lvl>
    <w:lvl w:ilvl="3" w:tplc="3809000F" w:tentative="1">
      <w:start w:val="1"/>
      <w:numFmt w:val="decimal"/>
      <w:lvlText w:val="%4."/>
      <w:lvlJc w:val="left"/>
      <w:pPr>
        <w:ind w:left="3873" w:hanging="360"/>
      </w:pPr>
    </w:lvl>
    <w:lvl w:ilvl="4" w:tplc="38090019" w:tentative="1">
      <w:start w:val="1"/>
      <w:numFmt w:val="lowerLetter"/>
      <w:lvlText w:val="%5."/>
      <w:lvlJc w:val="left"/>
      <w:pPr>
        <w:ind w:left="4593" w:hanging="360"/>
      </w:pPr>
    </w:lvl>
    <w:lvl w:ilvl="5" w:tplc="3809001B" w:tentative="1">
      <w:start w:val="1"/>
      <w:numFmt w:val="lowerRoman"/>
      <w:lvlText w:val="%6."/>
      <w:lvlJc w:val="right"/>
      <w:pPr>
        <w:ind w:left="5313" w:hanging="180"/>
      </w:pPr>
    </w:lvl>
    <w:lvl w:ilvl="6" w:tplc="3809000F" w:tentative="1">
      <w:start w:val="1"/>
      <w:numFmt w:val="decimal"/>
      <w:lvlText w:val="%7."/>
      <w:lvlJc w:val="left"/>
      <w:pPr>
        <w:ind w:left="6033" w:hanging="360"/>
      </w:pPr>
    </w:lvl>
    <w:lvl w:ilvl="7" w:tplc="38090019" w:tentative="1">
      <w:start w:val="1"/>
      <w:numFmt w:val="lowerLetter"/>
      <w:lvlText w:val="%8."/>
      <w:lvlJc w:val="left"/>
      <w:pPr>
        <w:ind w:left="6753" w:hanging="360"/>
      </w:pPr>
    </w:lvl>
    <w:lvl w:ilvl="8" w:tplc="3809001B" w:tentative="1">
      <w:start w:val="1"/>
      <w:numFmt w:val="lowerRoman"/>
      <w:lvlText w:val="%9."/>
      <w:lvlJc w:val="right"/>
      <w:pPr>
        <w:ind w:left="7473" w:hanging="180"/>
      </w:pPr>
    </w:lvl>
  </w:abstractNum>
  <w:abstractNum w:abstractNumId="2" w15:restartNumberingAfterBreak="0">
    <w:nsid w:val="0F2B1D6F"/>
    <w:multiLevelType w:val="hybridMultilevel"/>
    <w:tmpl w:val="5D76CF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964189"/>
    <w:multiLevelType w:val="hybridMultilevel"/>
    <w:tmpl w:val="DD464304"/>
    <w:lvl w:ilvl="0" w:tplc="38090011">
      <w:start w:val="1"/>
      <w:numFmt w:val="decimal"/>
      <w:lvlText w:val="%1)"/>
      <w:lvlJc w:val="left"/>
      <w:pPr>
        <w:ind w:left="1713" w:hanging="360"/>
      </w:pPr>
      <w:rPr>
        <w:rFonts w:hint="default"/>
      </w:rPr>
    </w:lvl>
    <w:lvl w:ilvl="1" w:tplc="38090019">
      <w:start w:val="1"/>
      <w:numFmt w:val="lowerLetter"/>
      <w:lvlText w:val="%2."/>
      <w:lvlJc w:val="left"/>
      <w:pPr>
        <w:ind w:left="2433" w:hanging="360"/>
      </w:pPr>
    </w:lvl>
    <w:lvl w:ilvl="2" w:tplc="3809001B" w:tentative="1">
      <w:start w:val="1"/>
      <w:numFmt w:val="lowerRoman"/>
      <w:lvlText w:val="%3."/>
      <w:lvlJc w:val="right"/>
      <w:pPr>
        <w:ind w:left="3153" w:hanging="180"/>
      </w:pPr>
    </w:lvl>
    <w:lvl w:ilvl="3" w:tplc="3809000F" w:tentative="1">
      <w:start w:val="1"/>
      <w:numFmt w:val="decimal"/>
      <w:lvlText w:val="%4."/>
      <w:lvlJc w:val="left"/>
      <w:pPr>
        <w:ind w:left="3873" w:hanging="360"/>
      </w:pPr>
    </w:lvl>
    <w:lvl w:ilvl="4" w:tplc="38090019" w:tentative="1">
      <w:start w:val="1"/>
      <w:numFmt w:val="lowerLetter"/>
      <w:lvlText w:val="%5."/>
      <w:lvlJc w:val="left"/>
      <w:pPr>
        <w:ind w:left="4593" w:hanging="360"/>
      </w:pPr>
    </w:lvl>
    <w:lvl w:ilvl="5" w:tplc="3809001B" w:tentative="1">
      <w:start w:val="1"/>
      <w:numFmt w:val="lowerRoman"/>
      <w:lvlText w:val="%6."/>
      <w:lvlJc w:val="right"/>
      <w:pPr>
        <w:ind w:left="5313" w:hanging="180"/>
      </w:pPr>
    </w:lvl>
    <w:lvl w:ilvl="6" w:tplc="3809000F" w:tentative="1">
      <w:start w:val="1"/>
      <w:numFmt w:val="decimal"/>
      <w:lvlText w:val="%7."/>
      <w:lvlJc w:val="left"/>
      <w:pPr>
        <w:ind w:left="6033" w:hanging="360"/>
      </w:pPr>
    </w:lvl>
    <w:lvl w:ilvl="7" w:tplc="38090019" w:tentative="1">
      <w:start w:val="1"/>
      <w:numFmt w:val="lowerLetter"/>
      <w:lvlText w:val="%8."/>
      <w:lvlJc w:val="left"/>
      <w:pPr>
        <w:ind w:left="6753" w:hanging="360"/>
      </w:pPr>
    </w:lvl>
    <w:lvl w:ilvl="8" w:tplc="3809001B" w:tentative="1">
      <w:start w:val="1"/>
      <w:numFmt w:val="lowerRoman"/>
      <w:lvlText w:val="%9."/>
      <w:lvlJc w:val="right"/>
      <w:pPr>
        <w:ind w:left="7473" w:hanging="180"/>
      </w:pPr>
    </w:lvl>
  </w:abstractNum>
  <w:abstractNum w:abstractNumId="4" w15:restartNumberingAfterBreak="0">
    <w:nsid w:val="162007EC"/>
    <w:multiLevelType w:val="hybridMultilevel"/>
    <w:tmpl w:val="E3A24080"/>
    <w:lvl w:ilvl="0" w:tplc="53A2E6A6">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171E05C2"/>
    <w:multiLevelType w:val="hybridMultilevel"/>
    <w:tmpl w:val="1B82C124"/>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6" w15:restartNumberingAfterBreak="0">
    <w:nsid w:val="1B7644EE"/>
    <w:multiLevelType w:val="hybridMultilevel"/>
    <w:tmpl w:val="65224316"/>
    <w:lvl w:ilvl="0" w:tplc="38090001">
      <w:start w:val="1"/>
      <w:numFmt w:val="bullet"/>
      <w:lvlText w:val=""/>
      <w:lvlJc w:val="left"/>
      <w:pPr>
        <w:ind w:left="729" w:hanging="360"/>
      </w:pPr>
      <w:rPr>
        <w:rFonts w:ascii="Symbol" w:hAnsi="Symbol" w:hint="default"/>
      </w:rPr>
    </w:lvl>
    <w:lvl w:ilvl="1" w:tplc="38090003" w:tentative="1">
      <w:start w:val="1"/>
      <w:numFmt w:val="bullet"/>
      <w:lvlText w:val="o"/>
      <w:lvlJc w:val="left"/>
      <w:pPr>
        <w:ind w:left="1449" w:hanging="360"/>
      </w:pPr>
      <w:rPr>
        <w:rFonts w:ascii="Courier New" w:hAnsi="Courier New" w:cs="Courier New" w:hint="default"/>
      </w:rPr>
    </w:lvl>
    <w:lvl w:ilvl="2" w:tplc="38090005" w:tentative="1">
      <w:start w:val="1"/>
      <w:numFmt w:val="bullet"/>
      <w:lvlText w:val=""/>
      <w:lvlJc w:val="left"/>
      <w:pPr>
        <w:ind w:left="2169" w:hanging="360"/>
      </w:pPr>
      <w:rPr>
        <w:rFonts w:ascii="Wingdings" w:hAnsi="Wingdings" w:hint="default"/>
      </w:rPr>
    </w:lvl>
    <w:lvl w:ilvl="3" w:tplc="38090001" w:tentative="1">
      <w:start w:val="1"/>
      <w:numFmt w:val="bullet"/>
      <w:lvlText w:val=""/>
      <w:lvlJc w:val="left"/>
      <w:pPr>
        <w:ind w:left="2889" w:hanging="360"/>
      </w:pPr>
      <w:rPr>
        <w:rFonts w:ascii="Symbol" w:hAnsi="Symbol" w:hint="default"/>
      </w:rPr>
    </w:lvl>
    <w:lvl w:ilvl="4" w:tplc="38090003" w:tentative="1">
      <w:start w:val="1"/>
      <w:numFmt w:val="bullet"/>
      <w:lvlText w:val="o"/>
      <w:lvlJc w:val="left"/>
      <w:pPr>
        <w:ind w:left="3609" w:hanging="360"/>
      </w:pPr>
      <w:rPr>
        <w:rFonts w:ascii="Courier New" w:hAnsi="Courier New" w:cs="Courier New" w:hint="default"/>
      </w:rPr>
    </w:lvl>
    <w:lvl w:ilvl="5" w:tplc="38090005" w:tentative="1">
      <w:start w:val="1"/>
      <w:numFmt w:val="bullet"/>
      <w:lvlText w:val=""/>
      <w:lvlJc w:val="left"/>
      <w:pPr>
        <w:ind w:left="4329" w:hanging="360"/>
      </w:pPr>
      <w:rPr>
        <w:rFonts w:ascii="Wingdings" w:hAnsi="Wingdings" w:hint="default"/>
      </w:rPr>
    </w:lvl>
    <w:lvl w:ilvl="6" w:tplc="38090001" w:tentative="1">
      <w:start w:val="1"/>
      <w:numFmt w:val="bullet"/>
      <w:lvlText w:val=""/>
      <w:lvlJc w:val="left"/>
      <w:pPr>
        <w:ind w:left="5049" w:hanging="360"/>
      </w:pPr>
      <w:rPr>
        <w:rFonts w:ascii="Symbol" w:hAnsi="Symbol" w:hint="default"/>
      </w:rPr>
    </w:lvl>
    <w:lvl w:ilvl="7" w:tplc="38090003" w:tentative="1">
      <w:start w:val="1"/>
      <w:numFmt w:val="bullet"/>
      <w:lvlText w:val="o"/>
      <w:lvlJc w:val="left"/>
      <w:pPr>
        <w:ind w:left="5769" w:hanging="360"/>
      </w:pPr>
      <w:rPr>
        <w:rFonts w:ascii="Courier New" w:hAnsi="Courier New" w:cs="Courier New" w:hint="default"/>
      </w:rPr>
    </w:lvl>
    <w:lvl w:ilvl="8" w:tplc="38090005" w:tentative="1">
      <w:start w:val="1"/>
      <w:numFmt w:val="bullet"/>
      <w:lvlText w:val=""/>
      <w:lvlJc w:val="left"/>
      <w:pPr>
        <w:ind w:left="6489" w:hanging="360"/>
      </w:pPr>
      <w:rPr>
        <w:rFonts w:ascii="Wingdings" w:hAnsi="Wingdings" w:hint="default"/>
      </w:rPr>
    </w:lvl>
  </w:abstractNum>
  <w:abstractNum w:abstractNumId="7" w15:restartNumberingAfterBreak="0">
    <w:nsid w:val="1D01707D"/>
    <w:multiLevelType w:val="hybridMultilevel"/>
    <w:tmpl w:val="5B18136E"/>
    <w:lvl w:ilvl="0" w:tplc="38090011">
      <w:start w:val="1"/>
      <w:numFmt w:val="decimal"/>
      <w:lvlText w:val="%1)"/>
      <w:lvlJc w:val="left"/>
      <w:pPr>
        <w:ind w:left="1996" w:hanging="360"/>
      </w:pPr>
    </w:lvl>
    <w:lvl w:ilvl="1" w:tplc="38090019" w:tentative="1">
      <w:start w:val="1"/>
      <w:numFmt w:val="lowerLetter"/>
      <w:lvlText w:val="%2."/>
      <w:lvlJc w:val="left"/>
      <w:pPr>
        <w:ind w:left="2716" w:hanging="360"/>
      </w:pPr>
    </w:lvl>
    <w:lvl w:ilvl="2" w:tplc="3809001B" w:tentative="1">
      <w:start w:val="1"/>
      <w:numFmt w:val="lowerRoman"/>
      <w:lvlText w:val="%3."/>
      <w:lvlJc w:val="right"/>
      <w:pPr>
        <w:ind w:left="3436" w:hanging="180"/>
      </w:pPr>
    </w:lvl>
    <w:lvl w:ilvl="3" w:tplc="3809000F" w:tentative="1">
      <w:start w:val="1"/>
      <w:numFmt w:val="decimal"/>
      <w:lvlText w:val="%4."/>
      <w:lvlJc w:val="left"/>
      <w:pPr>
        <w:ind w:left="4156" w:hanging="360"/>
      </w:pPr>
    </w:lvl>
    <w:lvl w:ilvl="4" w:tplc="38090019" w:tentative="1">
      <w:start w:val="1"/>
      <w:numFmt w:val="lowerLetter"/>
      <w:lvlText w:val="%5."/>
      <w:lvlJc w:val="left"/>
      <w:pPr>
        <w:ind w:left="4876" w:hanging="360"/>
      </w:pPr>
    </w:lvl>
    <w:lvl w:ilvl="5" w:tplc="3809001B" w:tentative="1">
      <w:start w:val="1"/>
      <w:numFmt w:val="lowerRoman"/>
      <w:lvlText w:val="%6."/>
      <w:lvlJc w:val="right"/>
      <w:pPr>
        <w:ind w:left="5596" w:hanging="180"/>
      </w:pPr>
    </w:lvl>
    <w:lvl w:ilvl="6" w:tplc="3809000F" w:tentative="1">
      <w:start w:val="1"/>
      <w:numFmt w:val="decimal"/>
      <w:lvlText w:val="%7."/>
      <w:lvlJc w:val="left"/>
      <w:pPr>
        <w:ind w:left="6316" w:hanging="360"/>
      </w:pPr>
    </w:lvl>
    <w:lvl w:ilvl="7" w:tplc="38090019" w:tentative="1">
      <w:start w:val="1"/>
      <w:numFmt w:val="lowerLetter"/>
      <w:lvlText w:val="%8."/>
      <w:lvlJc w:val="left"/>
      <w:pPr>
        <w:ind w:left="7036" w:hanging="360"/>
      </w:pPr>
    </w:lvl>
    <w:lvl w:ilvl="8" w:tplc="3809001B" w:tentative="1">
      <w:start w:val="1"/>
      <w:numFmt w:val="lowerRoman"/>
      <w:lvlText w:val="%9."/>
      <w:lvlJc w:val="right"/>
      <w:pPr>
        <w:ind w:left="7756" w:hanging="180"/>
      </w:pPr>
    </w:lvl>
  </w:abstractNum>
  <w:abstractNum w:abstractNumId="8" w15:restartNumberingAfterBreak="0">
    <w:nsid w:val="1DD940B7"/>
    <w:multiLevelType w:val="hybridMultilevel"/>
    <w:tmpl w:val="D65AD756"/>
    <w:lvl w:ilvl="0" w:tplc="38090001">
      <w:start w:val="1"/>
      <w:numFmt w:val="bullet"/>
      <w:lvlText w:val=""/>
      <w:lvlJc w:val="left"/>
      <w:pPr>
        <w:ind w:left="729" w:hanging="360"/>
      </w:pPr>
      <w:rPr>
        <w:rFonts w:ascii="Symbol" w:hAnsi="Symbol" w:hint="default"/>
      </w:rPr>
    </w:lvl>
    <w:lvl w:ilvl="1" w:tplc="38090003" w:tentative="1">
      <w:start w:val="1"/>
      <w:numFmt w:val="bullet"/>
      <w:lvlText w:val="o"/>
      <w:lvlJc w:val="left"/>
      <w:pPr>
        <w:ind w:left="1449" w:hanging="360"/>
      </w:pPr>
      <w:rPr>
        <w:rFonts w:ascii="Courier New" w:hAnsi="Courier New" w:cs="Courier New" w:hint="default"/>
      </w:rPr>
    </w:lvl>
    <w:lvl w:ilvl="2" w:tplc="38090005" w:tentative="1">
      <w:start w:val="1"/>
      <w:numFmt w:val="bullet"/>
      <w:lvlText w:val=""/>
      <w:lvlJc w:val="left"/>
      <w:pPr>
        <w:ind w:left="2169" w:hanging="360"/>
      </w:pPr>
      <w:rPr>
        <w:rFonts w:ascii="Wingdings" w:hAnsi="Wingdings" w:hint="default"/>
      </w:rPr>
    </w:lvl>
    <w:lvl w:ilvl="3" w:tplc="38090001" w:tentative="1">
      <w:start w:val="1"/>
      <w:numFmt w:val="bullet"/>
      <w:lvlText w:val=""/>
      <w:lvlJc w:val="left"/>
      <w:pPr>
        <w:ind w:left="2889" w:hanging="360"/>
      </w:pPr>
      <w:rPr>
        <w:rFonts w:ascii="Symbol" w:hAnsi="Symbol" w:hint="default"/>
      </w:rPr>
    </w:lvl>
    <w:lvl w:ilvl="4" w:tplc="38090003" w:tentative="1">
      <w:start w:val="1"/>
      <w:numFmt w:val="bullet"/>
      <w:lvlText w:val="o"/>
      <w:lvlJc w:val="left"/>
      <w:pPr>
        <w:ind w:left="3609" w:hanging="360"/>
      </w:pPr>
      <w:rPr>
        <w:rFonts w:ascii="Courier New" w:hAnsi="Courier New" w:cs="Courier New" w:hint="default"/>
      </w:rPr>
    </w:lvl>
    <w:lvl w:ilvl="5" w:tplc="38090005" w:tentative="1">
      <w:start w:val="1"/>
      <w:numFmt w:val="bullet"/>
      <w:lvlText w:val=""/>
      <w:lvlJc w:val="left"/>
      <w:pPr>
        <w:ind w:left="4329" w:hanging="360"/>
      </w:pPr>
      <w:rPr>
        <w:rFonts w:ascii="Wingdings" w:hAnsi="Wingdings" w:hint="default"/>
      </w:rPr>
    </w:lvl>
    <w:lvl w:ilvl="6" w:tplc="38090001" w:tentative="1">
      <w:start w:val="1"/>
      <w:numFmt w:val="bullet"/>
      <w:lvlText w:val=""/>
      <w:lvlJc w:val="left"/>
      <w:pPr>
        <w:ind w:left="5049" w:hanging="360"/>
      </w:pPr>
      <w:rPr>
        <w:rFonts w:ascii="Symbol" w:hAnsi="Symbol" w:hint="default"/>
      </w:rPr>
    </w:lvl>
    <w:lvl w:ilvl="7" w:tplc="38090003" w:tentative="1">
      <w:start w:val="1"/>
      <w:numFmt w:val="bullet"/>
      <w:lvlText w:val="o"/>
      <w:lvlJc w:val="left"/>
      <w:pPr>
        <w:ind w:left="5769" w:hanging="360"/>
      </w:pPr>
      <w:rPr>
        <w:rFonts w:ascii="Courier New" w:hAnsi="Courier New" w:cs="Courier New" w:hint="default"/>
      </w:rPr>
    </w:lvl>
    <w:lvl w:ilvl="8" w:tplc="38090005" w:tentative="1">
      <w:start w:val="1"/>
      <w:numFmt w:val="bullet"/>
      <w:lvlText w:val=""/>
      <w:lvlJc w:val="left"/>
      <w:pPr>
        <w:ind w:left="6489" w:hanging="360"/>
      </w:pPr>
      <w:rPr>
        <w:rFonts w:ascii="Wingdings" w:hAnsi="Wingdings" w:hint="default"/>
      </w:rPr>
    </w:lvl>
  </w:abstractNum>
  <w:abstractNum w:abstractNumId="9" w15:restartNumberingAfterBreak="0">
    <w:nsid w:val="1E764D9E"/>
    <w:multiLevelType w:val="hybridMultilevel"/>
    <w:tmpl w:val="DB422FEC"/>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0" w15:restartNumberingAfterBreak="0">
    <w:nsid w:val="210C72EE"/>
    <w:multiLevelType w:val="hybridMultilevel"/>
    <w:tmpl w:val="337EECE0"/>
    <w:lvl w:ilvl="0" w:tplc="38090017">
      <w:start w:val="1"/>
      <w:numFmt w:val="lowerLetter"/>
      <w:lvlText w:val="%1)"/>
      <w:lvlJc w:val="left"/>
      <w:pPr>
        <w:ind w:left="1713" w:hanging="360"/>
      </w:p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11" w15:restartNumberingAfterBreak="0">
    <w:nsid w:val="27162912"/>
    <w:multiLevelType w:val="hybridMultilevel"/>
    <w:tmpl w:val="AFE0BF5C"/>
    <w:lvl w:ilvl="0" w:tplc="38090017">
      <w:start w:val="1"/>
      <w:numFmt w:val="lowerLetter"/>
      <w:lvlText w:val="%1)"/>
      <w:lvlJc w:val="left"/>
      <w:pPr>
        <w:ind w:left="2160" w:hanging="360"/>
      </w:pPr>
    </w:lvl>
    <w:lvl w:ilvl="1" w:tplc="38090019" w:tentative="1">
      <w:start w:val="1"/>
      <w:numFmt w:val="lowerLetter"/>
      <w:lvlText w:val="%2."/>
      <w:lvlJc w:val="left"/>
      <w:pPr>
        <w:ind w:left="2880" w:hanging="360"/>
      </w:pPr>
    </w:lvl>
    <w:lvl w:ilvl="2" w:tplc="3809001B" w:tentative="1">
      <w:start w:val="1"/>
      <w:numFmt w:val="lowerRoman"/>
      <w:lvlText w:val="%3."/>
      <w:lvlJc w:val="right"/>
      <w:pPr>
        <w:ind w:left="3600" w:hanging="180"/>
      </w:pPr>
    </w:lvl>
    <w:lvl w:ilvl="3" w:tplc="3809000F" w:tentative="1">
      <w:start w:val="1"/>
      <w:numFmt w:val="decimal"/>
      <w:lvlText w:val="%4."/>
      <w:lvlJc w:val="left"/>
      <w:pPr>
        <w:ind w:left="4320" w:hanging="360"/>
      </w:pPr>
    </w:lvl>
    <w:lvl w:ilvl="4" w:tplc="38090019" w:tentative="1">
      <w:start w:val="1"/>
      <w:numFmt w:val="lowerLetter"/>
      <w:lvlText w:val="%5."/>
      <w:lvlJc w:val="left"/>
      <w:pPr>
        <w:ind w:left="5040" w:hanging="360"/>
      </w:pPr>
    </w:lvl>
    <w:lvl w:ilvl="5" w:tplc="3809001B" w:tentative="1">
      <w:start w:val="1"/>
      <w:numFmt w:val="lowerRoman"/>
      <w:lvlText w:val="%6."/>
      <w:lvlJc w:val="right"/>
      <w:pPr>
        <w:ind w:left="5760" w:hanging="180"/>
      </w:pPr>
    </w:lvl>
    <w:lvl w:ilvl="6" w:tplc="3809000F" w:tentative="1">
      <w:start w:val="1"/>
      <w:numFmt w:val="decimal"/>
      <w:lvlText w:val="%7."/>
      <w:lvlJc w:val="left"/>
      <w:pPr>
        <w:ind w:left="6480" w:hanging="360"/>
      </w:pPr>
    </w:lvl>
    <w:lvl w:ilvl="7" w:tplc="38090019" w:tentative="1">
      <w:start w:val="1"/>
      <w:numFmt w:val="lowerLetter"/>
      <w:lvlText w:val="%8."/>
      <w:lvlJc w:val="left"/>
      <w:pPr>
        <w:ind w:left="7200" w:hanging="360"/>
      </w:pPr>
    </w:lvl>
    <w:lvl w:ilvl="8" w:tplc="3809001B" w:tentative="1">
      <w:start w:val="1"/>
      <w:numFmt w:val="lowerRoman"/>
      <w:lvlText w:val="%9."/>
      <w:lvlJc w:val="right"/>
      <w:pPr>
        <w:ind w:left="7920" w:hanging="180"/>
      </w:pPr>
    </w:lvl>
  </w:abstractNum>
  <w:abstractNum w:abstractNumId="12" w15:restartNumberingAfterBreak="0">
    <w:nsid w:val="271E5B17"/>
    <w:multiLevelType w:val="hybridMultilevel"/>
    <w:tmpl w:val="47AC1D64"/>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3" w15:restartNumberingAfterBreak="0">
    <w:nsid w:val="2F4D620B"/>
    <w:multiLevelType w:val="hybridMultilevel"/>
    <w:tmpl w:val="C5109F70"/>
    <w:lvl w:ilvl="0" w:tplc="445A7EA0">
      <w:start w:val="1"/>
      <w:numFmt w:val="lowerLetter"/>
      <w:lvlText w:val="%1."/>
      <w:lvlJc w:val="left"/>
      <w:pPr>
        <w:ind w:left="2433" w:hanging="360"/>
      </w:pPr>
      <w:rPr>
        <w:rFonts w:hint="default"/>
      </w:rPr>
    </w:lvl>
    <w:lvl w:ilvl="1" w:tplc="069E50BA">
      <w:start w:val="1"/>
      <w:numFmt w:val="decimal"/>
      <w:lvlText w:val="%2."/>
      <w:lvlJc w:val="left"/>
      <w:pPr>
        <w:ind w:left="3153" w:hanging="360"/>
      </w:pPr>
      <w:rPr>
        <w:rFonts w:hint="default"/>
      </w:rPr>
    </w:lvl>
    <w:lvl w:ilvl="2" w:tplc="3809001B">
      <w:start w:val="1"/>
      <w:numFmt w:val="lowerRoman"/>
      <w:lvlText w:val="%3."/>
      <w:lvlJc w:val="right"/>
      <w:pPr>
        <w:ind w:left="3873" w:hanging="180"/>
      </w:pPr>
    </w:lvl>
    <w:lvl w:ilvl="3" w:tplc="3809000F" w:tentative="1">
      <w:start w:val="1"/>
      <w:numFmt w:val="decimal"/>
      <w:lvlText w:val="%4."/>
      <w:lvlJc w:val="left"/>
      <w:pPr>
        <w:ind w:left="4593" w:hanging="360"/>
      </w:pPr>
    </w:lvl>
    <w:lvl w:ilvl="4" w:tplc="38090019" w:tentative="1">
      <w:start w:val="1"/>
      <w:numFmt w:val="lowerLetter"/>
      <w:lvlText w:val="%5."/>
      <w:lvlJc w:val="left"/>
      <w:pPr>
        <w:ind w:left="5313" w:hanging="360"/>
      </w:pPr>
    </w:lvl>
    <w:lvl w:ilvl="5" w:tplc="3809001B" w:tentative="1">
      <w:start w:val="1"/>
      <w:numFmt w:val="lowerRoman"/>
      <w:lvlText w:val="%6."/>
      <w:lvlJc w:val="right"/>
      <w:pPr>
        <w:ind w:left="6033" w:hanging="180"/>
      </w:pPr>
    </w:lvl>
    <w:lvl w:ilvl="6" w:tplc="3809000F" w:tentative="1">
      <w:start w:val="1"/>
      <w:numFmt w:val="decimal"/>
      <w:lvlText w:val="%7."/>
      <w:lvlJc w:val="left"/>
      <w:pPr>
        <w:ind w:left="6753" w:hanging="360"/>
      </w:pPr>
    </w:lvl>
    <w:lvl w:ilvl="7" w:tplc="38090019" w:tentative="1">
      <w:start w:val="1"/>
      <w:numFmt w:val="lowerLetter"/>
      <w:lvlText w:val="%8."/>
      <w:lvlJc w:val="left"/>
      <w:pPr>
        <w:ind w:left="7473" w:hanging="360"/>
      </w:pPr>
    </w:lvl>
    <w:lvl w:ilvl="8" w:tplc="3809001B" w:tentative="1">
      <w:start w:val="1"/>
      <w:numFmt w:val="lowerRoman"/>
      <w:lvlText w:val="%9."/>
      <w:lvlJc w:val="right"/>
      <w:pPr>
        <w:ind w:left="8193" w:hanging="180"/>
      </w:pPr>
    </w:lvl>
  </w:abstractNum>
  <w:abstractNum w:abstractNumId="14" w15:restartNumberingAfterBreak="0">
    <w:nsid w:val="331A2772"/>
    <w:multiLevelType w:val="hybridMultilevel"/>
    <w:tmpl w:val="8D045D3C"/>
    <w:lvl w:ilvl="0" w:tplc="38090019">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5" w15:restartNumberingAfterBreak="0">
    <w:nsid w:val="37F5776A"/>
    <w:multiLevelType w:val="multilevel"/>
    <w:tmpl w:val="DD2ED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6A52CF"/>
    <w:multiLevelType w:val="hybridMultilevel"/>
    <w:tmpl w:val="E71A6236"/>
    <w:lvl w:ilvl="0" w:tplc="53A2E6A6">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7" w15:restartNumberingAfterBreak="0">
    <w:nsid w:val="402476CE"/>
    <w:multiLevelType w:val="multilevel"/>
    <w:tmpl w:val="36EEA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0F1639"/>
    <w:multiLevelType w:val="hybridMultilevel"/>
    <w:tmpl w:val="193ED8DA"/>
    <w:lvl w:ilvl="0" w:tplc="E5CEB194">
      <w:start w:val="1"/>
      <w:numFmt w:val="lowerLetter"/>
      <w:lvlText w:val="%1)"/>
      <w:lvlJc w:val="left"/>
      <w:pPr>
        <w:ind w:left="1920" w:hanging="360"/>
      </w:pPr>
      <w:rPr>
        <w:rFonts w:hint="default"/>
      </w:rPr>
    </w:lvl>
    <w:lvl w:ilvl="1" w:tplc="38090019" w:tentative="1">
      <w:start w:val="1"/>
      <w:numFmt w:val="lowerLetter"/>
      <w:lvlText w:val="%2."/>
      <w:lvlJc w:val="left"/>
      <w:pPr>
        <w:ind w:left="2640" w:hanging="360"/>
      </w:pPr>
    </w:lvl>
    <w:lvl w:ilvl="2" w:tplc="3809001B" w:tentative="1">
      <w:start w:val="1"/>
      <w:numFmt w:val="lowerRoman"/>
      <w:lvlText w:val="%3."/>
      <w:lvlJc w:val="right"/>
      <w:pPr>
        <w:ind w:left="3360" w:hanging="180"/>
      </w:pPr>
    </w:lvl>
    <w:lvl w:ilvl="3" w:tplc="3809000F" w:tentative="1">
      <w:start w:val="1"/>
      <w:numFmt w:val="decimal"/>
      <w:lvlText w:val="%4."/>
      <w:lvlJc w:val="left"/>
      <w:pPr>
        <w:ind w:left="4080" w:hanging="360"/>
      </w:pPr>
    </w:lvl>
    <w:lvl w:ilvl="4" w:tplc="38090019" w:tentative="1">
      <w:start w:val="1"/>
      <w:numFmt w:val="lowerLetter"/>
      <w:lvlText w:val="%5."/>
      <w:lvlJc w:val="left"/>
      <w:pPr>
        <w:ind w:left="4800" w:hanging="360"/>
      </w:pPr>
    </w:lvl>
    <w:lvl w:ilvl="5" w:tplc="3809001B" w:tentative="1">
      <w:start w:val="1"/>
      <w:numFmt w:val="lowerRoman"/>
      <w:lvlText w:val="%6."/>
      <w:lvlJc w:val="right"/>
      <w:pPr>
        <w:ind w:left="5520" w:hanging="180"/>
      </w:pPr>
    </w:lvl>
    <w:lvl w:ilvl="6" w:tplc="3809000F" w:tentative="1">
      <w:start w:val="1"/>
      <w:numFmt w:val="decimal"/>
      <w:lvlText w:val="%7."/>
      <w:lvlJc w:val="left"/>
      <w:pPr>
        <w:ind w:left="6240" w:hanging="360"/>
      </w:pPr>
    </w:lvl>
    <w:lvl w:ilvl="7" w:tplc="38090019" w:tentative="1">
      <w:start w:val="1"/>
      <w:numFmt w:val="lowerLetter"/>
      <w:lvlText w:val="%8."/>
      <w:lvlJc w:val="left"/>
      <w:pPr>
        <w:ind w:left="6960" w:hanging="360"/>
      </w:pPr>
    </w:lvl>
    <w:lvl w:ilvl="8" w:tplc="3809001B" w:tentative="1">
      <w:start w:val="1"/>
      <w:numFmt w:val="lowerRoman"/>
      <w:lvlText w:val="%9."/>
      <w:lvlJc w:val="right"/>
      <w:pPr>
        <w:ind w:left="7680" w:hanging="180"/>
      </w:pPr>
    </w:lvl>
  </w:abstractNum>
  <w:abstractNum w:abstractNumId="19" w15:restartNumberingAfterBreak="0">
    <w:nsid w:val="4A36339A"/>
    <w:multiLevelType w:val="hybridMultilevel"/>
    <w:tmpl w:val="99B2EA68"/>
    <w:lvl w:ilvl="0" w:tplc="0B922ED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B0544B4"/>
    <w:multiLevelType w:val="multilevel"/>
    <w:tmpl w:val="837CAE00"/>
    <w:lvl w:ilvl="0">
      <w:start w:val="1"/>
      <w:numFmt w:val="decimal"/>
      <w:lvlText w:val="%1."/>
      <w:lvlJc w:val="left"/>
      <w:pPr>
        <w:tabs>
          <w:tab w:val="num" w:pos="720"/>
        </w:tabs>
        <w:ind w:left="720" w:hanging="360"/>
      </w:pPr>
      <w:rPr>
        <w:i w:val="0"/>
        <w:iCs w:val="0"/>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AC4F7F"/>
    <w:multiLevelType w:val="hybridMultilevel"/>
    <w:tmpl w:val="AE5A5E7E"/>
    <w:lvl w:ilvl="0" w:tplc="0A98BA04">
      <w:start w:val="1"/>
      <w:numFmt w:val="lowerLetter"/>
      <w:lvlText w:val="%1)"/>
      <w:lvlJc w:val="left"/>
      <w:pPr>
        <w:ind w:left="1636" w:hanging="360"/>
      </w:pPr>
      <w:rPr>
        <w:rFonts w:hint="default"/>
      </w:rPr>
    </w:lvl>
    <w:lvl w:ilvl="1" w:tplc="38090019" w:tentative="1">
      <w:start w:val="1"/>
      <w:numFmt w:val="lowerLetter"/>
      <w:lvlText w:val="%2."/>
      <w:lvlJc w:val="left"/>
      <w:pPr>
        <w:ind w:left="2356" w:hanging="360"/>
      </w:pPr>
    </w:lvl>
    <w:lvl w:ilvl="2" w:tplc="3809001B" w:tentative="1">
      <w:start w:val="1"/>
      <w:numFmt w:val="lowerRoman"/>
      <w:lvlText w:val="%3."/>
      <w:lvlJc w:val="right"/>
      <w:pPr>
        <w:ind w:left="3076" w:hanging="180"/>
      </w:pPr>
    </w:lvl>
    <w:lvl w:ilvl="3" w:tplc="3809000F" w:tentative="1">
      <w:start w:val="1"/>
      <w:numFmt w:val="decimal"/>
      <w:lvlText w:val="%4."/>
      <w:lvlJc w:val="left"/>
      <w:pPr>
        <w:ind w:left="3796" w:hanging="360"/>
      </w:pPr>
    </w:lvl>
    <w:lvl w:ilvl="4" w:tplc="38090019" w:tentative="1">
      <w:start w:val="1"/>
      <w:numFmt w:val="lowerLetter"/>
      <w:lvlText w:val="%5."/>
      <w:lvlJc w:val="left"/>
      <w:pPr>
        <w:ind w:left="4516" w:hanging="360"/>
      </w:pPr>
    </w:lvl>
    <w:lvl w:ilvl="5" w:tplc="3809001B" w:tentative="1">
      <w:start w:val="1"/>
      <w:numFmt w:val="lowerRoman"/>
      <w:lvlText w:val="%6."/>
      <w:lvlJc w:val="right"/>
      <w:pPr>
        <w:ind w:left="5236" w:hanging="180"/>
      </w:pPr>
    </w:lvl>
    <w:lvl w:ilvl="6" w:tplc="3809000F" w:tentative="1">
      <w:start w:val="1"/>
      <w:numFmt w:val="decimal"/>
      <w:lvlText w:val="%7."/>
      <w:lvlJc w:val="left"/>
      <w:pPr>
        <w:ind w:left="5956" w:hanging="360"/>
      </w:pPr>
    </w:lvl>
    <w:lvl w:ilvl="7" w:tplc="38090019" w:tentative="1">
      <w:start w:val="1"/>
      <w:numFmt w:val="lowerLetter"/>
      <w:lvlText w:val="%8."/>
      <w:lvlJc w:val="left"/>
      <w:pPr>
        <w:ind w:left="6676" w:hanging="360"/>
      </w:pPr>
    </w:lvl>
    <w:lvl w:ilvl="8" w:tplc="3809001B" w:tentative="1">
      <w:start w:val="1"/>
      <w:numFmt w:val="lowerRoman"/>
      <w:lvlText w:val="%9."/>
      <w:lvlJc w:val="right"/>
      <w:pPr>
        <w:ind w:left="7396" w:hanging="180"/>
      </w:pPr>
    </w:lvl>
  </w:abstractNum>
  <w:abstractNum w:abstractNumId="22" w15:restartNumberingAfterBreak="0">
    <w:nsid w:val="4DB31D82"/>
    <w:multiLevelType w:val="hybridMultilevel"/>
    <w:tmpl w:val="75B06BB8"/>
    <w:lvl w:ilvl="0" w:tplc="38090017">
      <w:start w:val="1"/>
      <w:numFmt w:val="lowerLetter"/>
      <w:lvlText w:val="%1)"/>
      <w:lvlJc w:val="left"/>
      <w:pPr>
        <w:ind w:left="2160" w:hanging="360"/>
      </w:pPr>
    </w:lvl>
    <w:lvl w:ilvl="1" w:tplc="38090019" w:tentative="1">
      <w:start w:val="1"/>
      <w:numFmt w:val="lowerLetter"/>
      <w:lvlText w:val="%2."/>
      <w:lvlJc w:val="left"/>
      <w:pPr>
        <w:ind w:left="2880" w:hanging="360"/>
      </w:pPr>
    </w:lvl>
    <w:lvl w:ilvl="2" w:tplc="3809001B" w:tentative="1">
      <w:start w:val="1"/>
      <w:numFmt w:val="lowerRoman"/>
      <w:lvlText w:val="%3."/>
      <w:lvlJc w:val="right"/>
      <w:pPr>
        <w:ind w:left="3600" w:hanging="180"/>
      </w:pPr>
    </w:lvl>
    <w:lvl w:ilvl="3" w:tplc="3809000F" w:tentative="1">
      <w:start w:val="1"/>
      <w:numFmt w:val="decimal"/>
      <w:lvlText w:val="%4."/>
      <w:lvlJc w:val="left"/>
      <w:pPr>
        <w:ind w:left="4320" w:hanging="360"/>
      </w:pPr>
    </w:lvl>
    <w:lvl w:ilvl="4" w:tplc="38090019" w:tentative="1">
      <w:start w:val="1"/>
      <w:numFmt w:val="lowerLetter"/>
      <w:lvlText w:val="%5."/>
      <w:lvlJc w:val="left"/>
      <w:pPr>
        <w:ind w:left="5040" w:hanging="360"/>
      </w:pPr>
    </w:lvl>
    <w:lvl w:ilvl="5" w:tplc="3809001B" w:tentative="1">
      <w:start w:val="1"/>
      <w:numFmt w:val="lowerRoman"/>
      <w:lvlText w:val="%6."/>
      <w:lvlJc w:val="right"/>
      <w:pPr>
        <w:ind w:left="5760" w:hanging="180"/>
      </w:pPr>
    </w:lvl>
    <w:lvl w:ilvl="6" w:tplc="3809000F" w:tentative="1">
      <w:start w:val="1"/>
      <w:numFmt w:val="decimal"/>
      <w:lvlText w:val="%7."/>
      <w:lvlJc w:val="left"/>
      <w:pPr>
        <w:ind w:left="6480" w:hanging="360"/>
      </w:pPr>
    </w:lvl>
    <w:lvl w:ilvl="7" w:tplc="38090019" w:tentative="1">
      <w:start w:val="1"/>
      <w:numFmt w:val="lowerLetter"/>
      <w:lvlText w:val="%8."/>
      <w:lvlJc w:val="left"/>
      <w:pPr>
        <w:ind w:left="7200" w:hanging="360"/>
      </w:pPr>
    </w:lvl>
    <w:lvl w:ilvl="8" w:tplc="3809001B" w:tentative="1">
      <w:start w:val="1"/>
      <w:numFmt w:val="lowerRoman"/>
      <w:lvlText w:val="%9."/>
      <w:lvlJc w:val="right"/>
      <w:pPr>
        <w:ind w:left="7920" w:hanging="180"/>
      </w:pPr>
    </w:lvl>
  </w:abstractNum>
  <w:abstractNum w:abstractNumId="23" w15:restartNumberingAfterBreak="0">
    <w:nsid w:val="4DB723B7"/>
    <w:multiLevelType w:val="hybridMultilevel"/>
    <w:tmpl w:val="A1163002"/>
    <w:lvl w:ilvl="0" w:tplc="38090017">
      <w:start w:val="1"/>
      <w:numFmt w:val="lowerLetter"/>
      <w:lvlText w:val="%1)"/>
      <w:lvlJc w:val="left"/>
      <w:pPr>
        <w:ind w:left="1713" w:hanging="360"/>
      </w:pPr>
    </w:lvl>
    <w:lvl w:ilvl="1" w:tplc="38090019" w:tentative="1">
      <w:start w:val="1"/>
      <w:numFmt w:val="lowerLetter"/>
      <w:lvlText w:val="%2."/>
      <w:lvlJc w:val="left"/>
      <w:pPr>
        <w:ind w:left="2433" w:hanging="360"/>
      </w:pPr>
    </w:lvl>
    <w:lvl w:ilvl="2" w:tplc="3809001B" w:tentative="1">
      <w:start w:val="1"/>
      <w:numFmt w:val="lowerRoman"/>
      <w:lvlText w:val="%3."/>
      <w:lvlJc w:val="right"/>
      <w:pPr>
        <w:ind w:left="3153" w:hanging="180"/>
      </w:pPr>
    </w:lvl>
    <w:lvl w:ilvl="3" w:tplc="3809000F" w:tentative="1">
      <w:start w:val="1"/>
      <w:numFmt w:val="decimal"/>
      <w:lvlText w:val="%4."/>
      <w:lvlJc w:val="left"/>
      <w:pPr>
        <w:ind w:left="3873" w:hanging="360"/>
      </w:pPr>
    </w:lvl>
    <w:lvl w:ilvl="4" w:tplc="38090019" w:tentative="1">
      <w:start w:val="1"/>
      <w:numFmt w:val="lowerLetter"/>
      <w:lvlText w:val="%5."/>
      <w:lvlJc w:val="left"/>
      <w:pPr>
        <w:ind w:left="4593" w:hanging="360"/>
      </w:pPr>
    </w:lvl>
    <w:lvl w:ilvl="5" w:tplc="3809001B" w:tentative="1">
      <w:start w:val="1"/>
      <w:numFmt w:val="lowerRoman"/>
      <w:lvlText w:val="%6."/>
      <w:lvlJc w:val="right"/>
      <w:pPr>
        <w:ind w:left="5313" w:hanging="180"/>
      </w:pPr>
    </w:lvl>
    <w:lvl w:ilvl="6" w:tplc="3809000F" w:tentative="1">
      <w:start w:val="1"/>
      <w:numFmt w:val="decimal"/>
      <w:lvlText w:val="%7."/>
      <w:lvlJc w:val="left"/>
      <w:pPr>
        <w:ind w:left="6033" w:hanging="360"/>
      </w:pPr>
    </w:lvl>
    <w:lvl w:ilvl="7" w:tplc="38090019" w:tentative="1">
      <w:start w:val="1"/>
      <w:numFmt w:val="lowerLetter"/>
      <w:lvlText w:val="%8."/>
      <w:lvlJc w:val="left"/>
      <w:pPr>
        <w:ind w:left="6753" w:hanging="360"/>
      </w:pPr>
    </w:lvl>
    <w:lvl w:ilvl="8" w:tplc="3809001B" w:tentative="1">
      <w:start w:val="1"/>
      <w:numFmt w:val="lowerRoman"/>
      <w:lvlText w:val="%9."/>
      <w:lvlJc w:val="right"/>
      <w:pPr>
        <w:ind w:left="7473" w:hanging="180"/>
      </w:pPr>
    </w:lvl>
  </w:abstractNum>
  <w:abstractNum w:abstractNumId="24" w15:restartNumberingAfterBreak="0">
    <w:nsid w:val="51CC48B8"/>
    <w:multiLevelType w:val="multilevel"/>
    <w:tmpl w:val="4DD2D67C"/>
    <w:lvl w:ilvl="0">
      <w:start w:val="1"/>
      <w:numFmt w:val="upperRoman"/>
      <w:pStyle w:val="Heading1"/>
      <w:lvlText w:val="BAB %1"/>
      <w:lvlJc w:val="left"/>
      <w:pPr>
        <w:ind w:left="432" w:hanging="432"/>
      </w:pPr>
      <w:rPr>
        <w:rFonts w:hint="default"/>
      </w:rPr>
    </w:lvl>
    <w:lvl w:ilvl="1">
      <w:start w:val="1"/>
      <w:numFmt w:val="decimal"/>
      <w:pStyle w:val="Heading2"/>
      <w:isLgl/>
      <w:lvlText w:val="%1.%2"/>
      <w:lvlJc w:val="left"/>
      <w:pPr>
        <w:ind w:left="576" w:hanging="576"/>
      </w:pPr>
      <w:rPr>
        <w:rFonts w:hint="default"/>
      </w:rPr>
    </w:lvl>
    <w:lvl w:ilvl="2">
      <w:start w:val="1"/>
      <w:numFmt w:val="decimal"/>
      <w:pStyle w:val="Heading3"/>
      <w:isLgl/>
      <w:lvlText w:val="%1.%2.%3"/>
      <w:lvlJc w:val="left"/>
      <w:pPr>
        <w:ind w:left="720" w:hanging="720"/>
      </w:pPr>
      <w:rPr>
        <w:rFonts w:hint="default"/>
      </w:rPr>
    </w:lvl>
    <w:lvl w:ilvl="3">
      <w:start w:val="1"/>
      <w:numFmt w:val="decimal"/>
      <w:pStyle w:val="Heading4"/>
      <w:isLgl/>
      <w:lvlText w:val="%1.%2.%3.%4"/>
      <w:lvlJc w:val="left"/>
      <w:pPr>
        <w:ind w:left="864" w:hanging="864"/>
      </w:pPr>
      <w:rPr>
        <w:rFonts w:hint="default"/>
      </w:rPr>
    </w:lvl>
    <w:lvl w:ilvl="4">
      <w:start w:val="1"/>
      <w:numFmt w:val="decimal"/>
      <w:pStyle w:val="Heading5"/>
      <w:isLgl/>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5" w15:restartNumberingAfterBreak="0">
    <w:nsid w:val="5480029A"/>
    <w:multiLevelType w:val="multilevel"/>
    <w:tmpl w:val="42AAD34A"/>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097229"/>
    <w:multiLevelType w:val="hybridMultilevel"/>
    <w:tmpl w:val="A38A8512"/>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7" w15:restartNumberingAfterBreak="0">
    <w:nsid w:val="567870B4"/>
    <w:multiLevelType w:val="hybridMultilevel"/>
    <w:tmpl w:val="F7422FA4"/>
    <w:lvl w:ilvl="0" w:tplc="38090017">
      <w:start w:val="1"/>
      <w:numFmt w:val="lowerLetter"/>
      <w:lvlText w:val="%1)"/>
      <w:lvlJc w:val="left"/>
      <w:pPr>
        <w:ind w:left="1713" w:hanging="360"/>
      </w:pPr>
    </w:lvl>
    <w:lvl w:ilvl="1" w:tplc="38090019" w:tentative="1">
      <w:start w:val="1"/>
      <w:numFmt w:val="lowerLetter"/>
      <w:lvlText w:val="%2."/>
      <w:lvlJc w:val="left"/>
      <w:pPr>
        <w:ind w:left="2433" w:hanging="360"/>
      </w:pPr>
    </w:lvl>
    <w:lvl w:ilvl="2" w:tplc="3809001B" w:tentative="1">
      <w:start w:val="1"/>
      <w:numFmt w:val="lowerRoman"/>
      <w:lvlText w:val="%3."/>
      <w:lvlJc w:val="right"/>
      <w:pPr>
        <w:ind w:left="3153" w:hanging="180"/>
      </w:pPr>
    </w:lvl>
    <w:lvl w:ilvl="3" w:tplc="3809000F" w:tentative="1">
      <w:start w:val="1"/>
      <w:numFmt w:val="decimal"/>
      <w:lvlText w:val="%4."/>
      <w:lvlJc w:val="left"/>
      <w:pPr>
        <w:ind w:left="3873" w:hanging="360"/>
      </w:pPr>
    </w:lvl>
    <w:lvl w:ilvl="4" w:tplc="38090019" w:tentative="1">
      <w:start w:val="1"/>
      <w:numFmt w:val="lowerLetter"/>
      <w:lvlText w:val="%5."/>
      <w:lvlJc w:val="left"/>
      <w:pPr>
        <w:ind w:left="4593" w:hanging="360"/>
      </w:pPr>
    </w:lvl>
    <w:lvl w:ilvl="5" w:tplc="3809001B" w:tentative="1">
      <w:start w:val="1"/>
      <w:numFmt w:val="lowerRoman"/>
      <w:lvlText w:val="%6."/>
      <w:lvlJc w:val="right"/>
      <w:pPr>
        <w:ind w:left="5313" w:hanging="180"/>
      </w:pPr>
    </w:lvl>
    <w:lvl w:ilvl="6" w:tplc="3809000F" w:tentative="1">
      <w:start w:val="1"/>
      <w:numFmt w:val="decimal"/>
      <w:lvlText w:val="%7."/>
      <w:lvlJc w:val="left"/>
      <w:pPr>
        <w:ind w:left="6033" w:hanging="360"/>
      </w:pPr>
    </w:lvl>
    <w:lvl w:ilvl="7" w:tplc="38090019" w:tentative="1">
      <w:start w:val="1"/>
      <w:numFmt w:val="lowerLetter"/>
      <w:lvlText w:val="%8."/>
      <w:lvlJc w:val="left"/>
      <w:pPr>
        <w:ind w:left="6753" w:hanging="360"/>
      </w:pPr>
    </w:lvl>
    <w:lvl w:ilvl="8" w:tplc="3809001B" w:tentative="1">
      <w:start w:val="1"/>
      <w:numFmt w:val="lowerRoman"/>
      <w:lvlText w:val="%9."/>
      <w:lvlJc w:val="right"/>
      <w:pPr>
        <w:ind w:left="7473" w:hanging="180"/>
      </w:pPr>
    </w:lvl>
  </w:abstractNum>
  <w:abstractNum w:abstractNumId="28" w15:restartNumberingAfterBreak="0">
    <w:nsid w:val="579D73CB"/>
    <w:multiLevelType w:val="hybridMultilevel"/>
    <w:tmpl w:val="EC8676D0"/>
    <w:lvl w:ilvl="0" w:tplc="53A2E6A6">
      <w:start w:val="1"/>
      <w:numFmt w:val="decimal"/>
      <w:lvlText w:val="%1."/>
      <w:lvlJc w:val="lef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29" w15:restartNumberingAfterBreak="0">
    <w:nsid w:val="5BF51942"/>
    <w:multiLevelType w:val="hybridMultilevel"/>
    <w:tmpl w:val="D60E70B2"/>
    <w:lvl w:ilvl="0" w:tplc="38090011">
      <w:start w:val="1"/>
      <w:numFmt w:val="decimal"/>
      <w:lvlText w:val="%1)"/>
      <w:lvlJc w:val="left"/>
      <w:pPr>
        <w:ind w:left="1713" w:hanging="360"/>
      </w:pPr>
      <w:rPr>
        <w:rFonts w:hint="default"/>
      </w:rPr>
    </w:lvl>
    <w:lvl w:ilvl="1" w:tplc="38090019" w:tentative="1">
      <w:start w:val="1"/>
      <w:numFmt w:val="lowerLetter"/>
      <w:lvlText w:val="%2."/>
      <w:lvlJc w:val="left"/>
      <w:pPr>
        <w:ind w:left="2433" w:hanging="360"/>
      </w:pPr>
    </w:lvl>
    <w:lvl w:ilvl="2" w:tplc="3809001B" w:tentative="1">
      <w:start w:val="1"/>
      <w:numFmt w:val="lowerRoman"/>
      <w:lvlText w:val="%3."/>
      <w:lvlJc w:val="right"/>
      <w:pPr>
        <w:ind w:left="3153" w:hanging="180"/>
      </w:pPr>
    </w:lvl>
    <w:lvl w:ilvl="3" w:tplc="3809000F" w:tentative="1">
      <w:start w:val="1"/>
      <w:numFmt w:val="decimal"/>
      <w:lvlText w:val="%4."/>
      <w:lvlJc w:val="left"/>
      <w:pPr>
        <w:ind w:left="3873" w:hanging="360"/>
      </w:pPr>
    </w:lvl>
    <w:lvl w:ilvl="4" w:tplc="38090019" w:tentative="1">
      <w:start w:val="1"/>
      <w:numFmt w:val="lowerLetter"/>
      <w:lvlText w:val="%5."/>
      <w:lvlJc w:val="left"/>
      <w:pPr>
        <w:ind w:left="4593" w:hanging="360"/>
      </w:pPr>
    </w:lvl>
    <w:lvl w:ilvl="5" w:tplc="3809001B" w:tentative="1">
      <w:start w:val="1"/>
      <w:numFmt w:val="lowerRoman"/>
      <w:lvlText w:val="%6."/>
      <w:lvlJc w:val="right"/>
      <w:pPr>
        <w:ind w:left="5313" w:hanging="180"/>
      </w:pPr>
    </w:lvl>
    <w:lvl w:ilvl="6" w:tplc="3809000F" w:tentative="1">
      <w:start w:val="1"/>
      <w:numFmt w:val="decimal"/>
      <w:lvlText w:val="%7."/>
      <w:lvlJc w:val="left"/>
      <w:pPr>
        <w:ind w:left="6033" w:hanging="360"/>
      </w:pPr>
    </w:lvl>
    <w:lvl w:ilvl="7" w:tplc="38090019" w:tentative="1">
      <w:start w:val="1"/>
      <w:numFmt w:val="lowerLetter"/>
      <w:lvlText w:val="%8."/>
      <w:lvlJc w:val="left"/>
      <w:pPr>
        <w:ind w:left="6753" w:hanging="360"/>
      </w:pPr>
    </w:lvl>
    <w:lvl w:ilvl="8" w:tplc="3809001B" w:tentative="1">
      <w:start w:val="1"/>
      <w:numFmt w:val="lowerRoman"/>
      <w:lvlText w:val="%9."/>
      <w:lvlJc w:val="right"/>
      <w:pPr>
        <w:ind w:left="7473" w:hanging="180"/>
      </w:pPr>
    </w:lvl>
  </w:abstractNum>
  <w:abstractNum w:abstractNumId="30" w15:restartNumberingAfterBreak="0">
    <w:nsid w:val="5DBA7A57"/>
    <w:multiLevelType w:val="hybridMultilevel"/>
    <w:tmpl w:val="F670EDFE"/>
    <w:lvl w:ilvl="0" w:tplc="38090017">
      <w:start w:val="1"/>
      <w:numFmt w:val="lowerLetter"/>
      <w:lvlText w:val="%1)"/>
      <w:lvlJc w:val="left"/>
      <w:pPr>
        <w:ind w:left="2280" w:hanging="360"/>
      </w:pPr>
    </w:lvl>
    <w:lvl w:ilvl="1" w:tplc="38090019" w:tentative="1">
      <w:start w:val="1"/>
      <w:numFmt w:val="lowerLetter"/>
      <w:lvlText w:val="%2."/>
      <w:lvlJc w:val="left"/>
      <w:pPr>
        <w:ind w:left="3000" w:hanging="360"/>
      </w:pPr>
    </w:lvl>
    <w:lvl w:ilvl="2" w:tplc="3809001B" w:tentative="1">
      <w:start w:val="1"/>
      <w:numFmt w:val="lowerRoman"/>
      <w:lvlText w:val="%3."/>
      <w:lvlJc w:val="right"/>
      <w:pPr>
        <w:ind w:left="3720" w:hanging="180"/>
      </w:pPr>
    </w:lvl>
    <w:lvl w:ilvl="3" w:tplc="3809000F" w:tentative="1">
      <w:start w:val="1"/>
      <w:numFmt w:val="decimal"/>
      <w:lvlText w:val="%4."/>
      <w:lvlJc w:val="left"/>
      <w:pPr>
        <w:ind w:left="4440" w:hanging="360"/>
      </w:pPr>
    </w:lvl>
    <w:lvl w:ilvl="4" w:tplc="38090019" w:tentative="1">
      <w:start w:val="1"/>
      <w:numFmt w:val="lowerLetter"/>
      <w:lvlText w:val="%5."/>
      <w:lvlJc w:val="left"/>
      <w:pPr>
        <w:ind w:left="5160" w:hanging="360"/>
      </w:pPr>
    </w:lvl>
    <w:lvl w:ilvl="5" w:tplc="3809001B" w:tentative="1">
      <w:start w:val="1"/>
      <w:numFmt w:val="lowerRoman"/>
      <w:lvlText w:val="%6."/>
      <w:lvlJc w:val="right"/>
      <w:pPr>
        <w:ind w:left="5880" w:hanging="180"/>
      </w:pPr>
    </w:lvl>
    <w:lvl w:ilvl="6" w:tplc="3809000F" w:tentative="1">
      <w:start w:val="1"/>
      <w:numFmt w:val="decimal"/>
      <w:lvlText w:val="%7."/>
      <w:lvlJc w:val="left"/>
      <w:pPr>
        <w:ind w:left="6600" w:hanging="360"/>
      </w:pPr>
    </w:lvl>
    <w:lvl w:ilvl="7" w:tplc="38090019" w:tentative="1">
      <w:start w:val="1"/>
      <w:numFmt w:val="lowerLetter"/>
      <w:lvlText w:val="%8."/>
      <w:lvlJc w:val="left"/>
      <w:pPr>
        <w:ind w:left="7320" w:hanging="360"/>
      </w:pPr>
    </w:lvl>
    <w:lvl w:ilvl="8" w:tplc="3809001B" w:tentative="1">
      <w:start w:val="1"/>
      <w:numFmt w:val="lowerRoman"/>
      <w:lvlText w:val="%9."/>
      <w:lvlJc w:val="right"/>
      <w:pPr>
        <w:ind w:left="8040" w:hanging="180"/>
      </w:pPr>
    </w:lvl>
  </w:abstractNum>
  <w:abstractNum w:abstractNumId="31" w15:restartNumberingAfterBreak="0">
    <w:nsid w:val="5EA22A4C"/>
    <w:multiLevelType w:val="hybridMultilevel"/>
    <w:tmpl w:val="D57A5F36"/>
    <w:lvl w:ilvl="0" w:tplc="314C9394">
      <w:start w:val="1"/>
      <w:numFmt w:val="lowerLetter"/>
      <w:lvlText w:val="%1."/>
      <w:lvlJc w:val="left"/>
      <w:pPr>
        <w:ind w:left="720" w:hanging="360"/>
      </w:pPr>
      <w:rPr>
        <w:rFonts w:eastAsiaTheme="majorEastAsia" w:cstheme="majorBidi" w:hint="default"/>
        <w:b w:val="0"/>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2" w15:restartNumberingAfterBreak="0">
    <w:nsid w:val="5EED06EE"/>
    <w:multiLevelType w:val="hybridMultilevel"/>
    <w:tmpl w:val="4380E9FA"/>
    <w:lvl w:ilvl="0" w:tplc="38090011">
      <w:start w:val="1"/>
      <w:numFmt w:val="decimal"/>
      <w:lvlText w:val="%1)"/>
      <w:lvlJc w:val="left"/>
      <w:pPr>
        <w:ind w:left="720" w:hanging="360"/>
      </w:pPr>
      <w:rPr>
        <w:rFonts w:hint="default"/>
        <w:b w:val="0"/>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3" w15:restartNumberingAfterBreak="0">
    <w:nsid w:val="60736FC8"/>
    <w:multiLevelType w:val="hybridMultilevel"/>
    <w:tmpl w:val="3036EDF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0BE309F"/>
    <w:multiLevelType w:val="hybridMultilevel"/>
    <w:tmpl w:val="E9028E34"/>
    <w:lvl w:ilvl="0" w:tplc="38090017">
      <w:start w:val="1"/>
      <w:numFmt w:val="lowerLetter"/>
      <w:lvlText w:val="%1)"/>
      <w:lvlJc w:val="left"/>
      <w:pPr>
        <w:ind w:left="1713" w:hanging="360"/>
      </w:pPr>
    </w:lvl>
    <w:lvl w:ilvl="1" w:tplc="38090019" w:tentative="1">
      <w:start w:val="1"/>
      <w:numFmt w:val="lowerLetter"/>
      <w:lvlText w:val="%2."/>
      <w:lvlJc w:val="left"/>
      <w:pPr>
        <w:ind w:left="2433" w:hanging="360"/>
      </w:pPr>
    </w:lvl>
    <w:lvl w:ilvl="2" w:tplc="3809001B" w:tentative="1">
      <w:start w:val="1"/>
      <w:numFmt w:val="lowerRoman"/>
      <w:lvlText w:val="%3."/>
      <w:lvlJc w:val="right"/>
      <w:pPr>
        <w:ind w:left="3153" w:hanging="180"/>
      </w:pPr>
    </w:lvl>
    <w:lvl w:ilvl="3" w:tplc="3809000F" w:tentative="1">
      <w:start w:val="1"/>
      <w:numFmt w:val="decimal"/>
      <w:lvlText w:val="%4."/>
      <w:lvlJc w:val="left"/>
      <w:pPr>
        <w:ind w:left="3873" w:hanging="360"/>
      </w:pPr>
    </w:lvl>
    <w:lvl w:ilvl="4" w:tplc="38090019" w:tentative="1">
      <w:start w:val="1"/>
      <w:numFmt w:val="lowerLetter"/>
      <w:lvlText w:val="%5."/>
      <w:lvlJc w:val="left"/>
      <w:pPr>
        <w:ind w:left="4593" w:hanging="360"/>
      </w:pPr>
    </w:lvl>
    <w:lvl w:ilvl="5" w:tplc="3809001B" w:tentative="1">
      <w:start w:val="1"/>
      <w:numFmt w:val="lowerRoman"/>
      <w:lvlText w:val="%6."/>
      <w:lvlJc w:val="right"/>
      <w:pPr>
        <w:ind w:left="5313" w:hanging="180"/>
      </w:pPr>
    </w:lvl>
    <w:lvl w:ilvl="6" w:tplc="3809000F" w:tentative="1">
      <w:start w:val="1"/>
      <w:numFmt w:val="decimal"/>
      <w:lvlText w:val="%7."/>
      <w:lvlJc w:val="left"/>
      <w:pPr>
        <w:ind w:left="6033" w:hanging="360"/>
      </w:pPr>
    </w:lvl>
    <w:lvl w:ilvl="7" w:tplc="38090019" w:tentative="1">
      <w:start w:val="1"/>
      <w:numFmt w:val="lowerLetter"/>
      <w:lvlText w:val="%8."/>
      <w:lvlJc w:val="left"/>
      <w:pPr>
        <w:ind w:left="6753" w:hanging="360"/>
      </w:pPr>
    </w:lvl>
    <w:lvl w:ilvl="8" w:tplc="3809001B" w:tentative="1">
      <w:start w:val="1"/>
      <w:numFmt w:val="lowerRoman"/>
      <w:lvlText w:val="%9."/>
      <w:lvlJc w:val="right"/>
      <w:pPr>
        <w:ind w:left="7473" w:hanging="180"/>
      </w:pPr>
    </w:lvl>
  </w:abstractNum>
  <w:abstractNum w:abstractNumId="35" w15:restartNumberingAfterBreak="0">
    <w:nsid w:val="60DD5123"/>
    <w:multiLevelType w:val="hybridMultilevel"/>
    <w:tmpl w:val="F542791E"/>
    <w:lvl w:ilvl="0" w:tplc="38090011">
      <w:start w:val="1"/>
      <w:numFmt w:val="decimal"/>
      <w:lvlText w:val="%1)"/>
      <w:lvlJc w:val="left"/>
      <w:pPr>
        <w:ind w:left="2280" w:hanging="360"/>
      </w:pPr>
      <w:rPr>
        <w:rFonts w:hint="default"/>
      </w:rPr>
    </w:lvl>
    <w:lvl w:ilvl="1" w:tplc="FFFFFFFF" w:tentative="1">
      <w:start w:val="1"/>
      <w:numFmt w:val="bullet"/>
      <w:lvlText w:val="o"/>
      <w:lvlJc w:val="left"/>
      <w:pPr>
        <w:ind w:left="3000" w:hanging="360"/>
      </w:pPr>
      <w:rPr>
        <w:rFonts w:ascii="Courier New" w:hAnsi="Courier New" w:cs="Courier New" w:hint="default"/>
      </w:rPr>
    </w:lvl>
    <w:lvl w:ilvl="2" w:tplc="FFFFFFFF" w:tentative="1">
      <w:start w:val="1"/>
      <w:numFmt w:val="bullet"/>
      <w:lvlText w:val=""/>
      <w:lvlJc w:val="left"/>
      <w:pPr>
        <w:ind w:left="3720" w:hanging="360"/>
      </w:pPr>
      <w:rPr>
        <w:rFonts w:ascii="Wingdings" w:hAnsi="Wingdings" w:hint="default"/>
      </w:rPr>
    </w:lvl>
    <w:lvl w:ilvl="3" w:tplc="FFFFFFFF" w:tentative="1">
      <w:start w:val="1"/>
      <w:numFmt w:val="bullet"/>
      <w:lvlText w:val=""/>
      <w:lvlJc w:val="left"/>
      <w:pPr>
        <w:ind w:left="4440" w:hanging="360"/>
      </w:pPr>
      <w:rPr>
        <w:rFonts w:ascii="Symbol" w:hAnsi="Symbol" w:hint="default"/>
      </w:rPr>
    </w:lvl>
    <w:lvl w:ilvl="4" w:tplc="FFFFFFFF" w:tentative="1">
      <w:start w:val="1"/>
      <w:numFmt w:val="bullet"/>
      <w:lvlText w:val="o"/>
      <w:lvlJc w:val="left"/>
      <w:pPr>
        <w:ind w:left="5160" w:hanging="360"/>
      </w:pPr>
      <w:rPr>
        <w:rFonts w:ascii="Courier New" w:hAnsi="Courier New" w:cs="Courier New" w:hint="default"/>
      </w:rPr>
    </w:lvl>
    <w:lvl w:ilvl="5" w:tplc="FFFFFFFF" w:tentative="1">
      <w:start w:val="1"/>
      <w:numFmt w:val="bullet"/>
      <w:lvlText w:val=""/>
      <w:lvlJc w:val="left"/>
      <w:pPr>
        <w:ind w:left="5880" w:hanging="360"/>
      </w:pPr>
      <w:rPr>
        <w:rFonts w:ascii="Wingdings" w:hAnsi="Wingdings" w:hint="default"/>
      </w:rPr>
    </w:lvl>
    <w:lvl w:ilvl="6" w:tplc="FFFFFFFF" w:tentative="1">
      <w:start w:val="1"/>
      <w:numFmt w:val="bullet"/>
      <w:lvlText w:val=""/>
      <w:lvlJc w:val="left"/>
      <w:pPr>
        <w:ind w:left="6600" w:hanging="360"/>
      </w:pPr>
      <w:rPr>
        <w:rFonts w:ascii="Symbol" w:hAnsi="Symbol" w:hint="default"/>
      </w:rPr>
    </w:lvl>
    <w:lvl w:ilvl="7" w:tplc="FFFFFFFF" w:tentative="1">
      <w:start w:val="1"/>
      <w:numFmt w:val="bullet"/>
      <w:lvlText w:val="o"/>
      <w:lvlJc w:val="left"/>
      <w:pPr>
        <w:ind w:left="7320" w:hanging="360"/>
      </w:pPr>
      <w:rPr>
        <w:rFonts w:ascii="Courier New" w:hAnsi="Courier New" w:cs="Courier New" w:hint="default"/>
      </w:rPr>
    </w:lvl>
    <w:lvl w:ilvl="8" w:tplc="FFFFFFFF" w:tentative="1">
      <w:start w:val="1"/>
      <w:numFmt w:val="bullet"/>
      <w:lvlText w:val=""/>
      <w:lvlJc w:val="left"/>
      <w:pPr>
        <w:ind w:left="8040" w:hanging="360"/>
      </w:pPr>
      <w:rPr>
        <w:rFonts w:ascii="Wingdings" w:hAnsi="Wingdings" w:hint="default"/>
      </w:rPr>
    </w:lvl>
  </w:abstractNum>
  <w:abstractNum w:abstractNumId="36" w15:restartNumberingAfterBreak="0">
    <w:nsid w:val="611D50B2"/>
    <w:multiLevelType w:val="hybridMultilevel"/>
    <w:tmpl w:val="861A0098"/>
    <w:lvl w:ilvl="0" w:tplc="7D885740">
      <w:start w:val="1"/>
      <w:numFmt w:val="lowerLetter"/>
      <w:lvlText w:val="%1)"/>
      <w:lvlJc w:val="left"/>
      <w:pPr>
        <w:ind w:left="2160" w:hanging="360"/>
      </w:pPr>
      <w:rPr>
        <w:rFonts w:hint="default"/>
      </w:rPr>
    </w:lvl>
    <w:lvl w:ilvl="1" w:tplc="38090019" w:tentative="1">
      <w:start w:val="1"/>
      <w:numFmt w:val="lowerLetter"/>
      <w:lvlText w:val="%2."/>
      <w:lvlJc w:val="left"/>
      <w:pPr>
        <w:ind w:left="2880" w:hanging="360"/>
      </w:pPr>
    </w:lvl>
    <w:lvl w:ilvl="2" w:tplc="3809001B" w:tentative="1">
      <w:start w:val="1"/>
      <w:numFmt w:val="lowerRoman"/>
      <w:lvlText w:val="%3."/>
      <w:lvlJc w:val="right"/>
      <w:pPr>
        <w:ind w:left="3600" w:hanging="180"/>
      </w:pPr>
    </w:lvl>
    <w:lvl w:ilvl="3" w:tplc="3809000F" w:tentative="1">
      <w:start w:val="1"/>
      <w:numFmt w:val="decimal"/>
      <w:lvlText w:val="%4."/>
      <w:lvlJc w:val="left"/>
      <w:pPr>
        <w:ind w:left="4320" w:hanging="360"/>
      </w:pPr>
    </w:lvl>
    <w:lvl w:ilvl="4" w:tplc="38090019" w:tentative="1">
      <w:start w:val="1"/>
      <w:numFmt w:val="lowerLetter"/>
      <w:lvlText w:val="%5."/>
      <w:lvlJc w:val="left"/>
      <w:pPr>
        <w:ind w:left="5040" w:hanging="360"/>
      </w:pPr>
    </w:lvl>
    <w:lvl w:ilvl="5" w:tplc="3809001B" w:tentative="1">
      <w:start w:val="1"/>
      <w:numFmt w:val="lowerRoman"/>
      <w:lvlText w:val="%6."/>
      <w:lvlJc w:val="right"/>
      <w:pPr>
        <w:ind w:left="5760" w:hanging="180"/>
      </w:pPr>
    </w:lvl>
    <w:lvl w:ilvl="6" w:tplc="3809000F" w:tentative="1">
      <w:start w:val="1"/>
      <w:numFmt w:val="decimal"/>
      <w:lvlText w:val="%7."/>
      <w:lvlJc w:val="left"/>
      <w:pPr>
        <w:ind w:left="6480" w:hanging="360"/>
      </w:pPr>
    </w:lvl>
    <w:lvl w:ilvl="7" w:tplc="38090019" w:tentative="1">
      <w:start w:val="1"/>
      <w:numFmt w:val="lowerLetter"/>
      <w:lvlText w:val="%8."/>
      <w:lvlJc w:val="left"/>
      <w:pPr>
        <w:ind w:left="7200" w:hanging="360"/>
      </w:pPr>
    </w:lvl>
    <w:lvl w:ilvl="8" w:tplc="3809001B" w:tentative="1">
      <w:start w:val="1"/>
      <w:numFmt w:val="lowerRoman"/>
      <w:lvlText w:val="%9."/>
      <w:lvlJc w:val="right"/>
      <w:pPr>
        <w:ind w:left="7920" w:hanging="180"/>
      </w:pPr>
    </w:lvl>
  </w:abstractNum>
  <w:abstractNum w:abstractNumId="37" w15:restartNumberingAfterBreak="0">
    <w:nsid w:val="61332B69"/>
    <w:multiLevelType w:val="hybridMultilevel"/>
    <w:tmpl w:val="19508B8E"/>
    <w:lvl w:ilvl="0" w:tplc="38090017">
      <w:start w:val="1"/>
      <w:numFmt w:val="lowerLetter"/>
      <w:lvlText w:val="%1)"/>
      <w:lvlJc w:val="left"/>
      <w:pPr>
        <w:ind w:left="1713" w:hanging="360"/>
      </w:pPr>
    </w:lvl>
    <w:lvl w:ilvl="1" w:tplc="3BDAA714">
      <w:start w:val="1"/>
      <w:numFmt w:val="decimal"/>
      <w:lvlText w:val="%2."/>
      <w:lvlJc w:val="left"/>
      <w:pPr>
        <w:ind w:left="2433" w:hanging="360"/>
      </w:pPr>
      <w:rPr>
        <w:rFonts w:hint="default"/>
      </w:rPr>
    </w:lvl>
    <w:lvl w:ilvl="2" w:tplc="3809001B" w:tentative="1">
      <w:start w:val="1"/>
      <w:numFmt w:val="lowerRoman"/>
      <w:lvlText w:val="%3."/>
      <w:lvlJc w:val="right"/>
      <w:pPr>
        <w:ind w:left="3153" w:hanging="180"/>
      </w:pPr>
    </w:lvl>
    <w:lvl w:ilvl="3" w:tplc="3809000F" w:tentative="1">
      <w:start w:val="1"/>
      <w:numFmt w:val="decimal"/>
      <w:lvlText w:val="%4."/>
      <w:lvlJc w:val="left"/>
      <w:pPr>
        <w:ind w:left="3873" w:hanging="360"/>
      </w:pPr>
    </w:lvl>
    <w:lvl w:ilvl="4" w:tplc="38090019" w:tentative="1">
      <w:start w:val="1"/>
      <w:numFmt w:val="lowerLetter"/>
      <w:lvlText w:val="%5."/>
      <w:lvlJc w:val="left"/>
      <w:pPr>
        <w:ind w:left="4593" w:hanging="360"/>
      </w:pPr>
    </w:lvl>
    <w:lvl w:ilvl="5" w:tplc="3809001B" w:tentative="1">
      <w:start w:val="1"/>
      <w:numFmt w:val="lowerRoman"/>
      <w:lvlText w:val="%6."/>
      <w:lvlJc w:val="right"/>
      <w:pPr>
        <w:ind w:left="5313" w:hanging="180"/>
      </w:pPr>
    </w:lvl>
    <w:lvl w:ilvl="6" w:tplc="3809000F" w:tentative="1">
      <w:start w:val="1"/>
      <w:numFmt w:val="decimal"/>
      <w:lvlText w:val="%7."/>
      <w:lvlJc w:val="left"/>
      <w:pPr>
        <w:ind w:left="6033" w:hanging="360"/>
      </w:pPr>
    </w:lvl>
    <w:lvl w:ilvl="7" w:tplc="38090019" w:tentative="1">
      <w:start w:val="1"/>
      <w:numFmt w:val="lowerLetter"/>
      <w:lvlText w:val="%8."/>
      <w:lvlJc w:val="left"/>
      <w:pPr>
        <w:ind w:left="6753" w:hanging="360"/>
      </w:pPr>
    </w:lvl>
    <w:lvl w:ilvl="8" w:tplc="3809001B" w:tentative="1">
      <w:start w:val="1"/>
      <w:numFmt w:val="lowerRoman"/>
      <w:lvlText w:val="%9."/>
      <w:lvlJc w:val="right"/>
      <w:pPr>
        <w:ind w:left="7473" w:hanging="180"/>
      </w:pPr>
    </w:lvl>
  </w:abstractNum>
  <w:abstractNum w:abstractNumId="38" w15:restartNumberingAfterBreak="0">
    <w:nsid w:val="61345174"/>
    <w:multiLevelType w:val="hybridMultilevel"/>
    <w:tmpl w:val="35E4EE1C"/>
    <w:lvl w:ilvl="0" w:tplc="38090019">
      <w:start w:val="1"/>
      <w:numFmt w:val="lowerLetter"/>
      <w:lvlText w:val="%1."/>
      <w:lvlJc w:val="left"/>
      <w:pPr>
        <w:ind w:left="1854" w:hanging="360"/>
      </w:pPr>
    </w:lvl>
    <w:lvl w:ilvl="1" w:tplc="38090019" w:tentative="1">
      <w:start w:val="1"/>
      <w:numFmt w:val="lowerLetter"/>
      <w:lvlText w:val="%2."/>
      <w:lvlJc w:val="left"/>
      <w:pPr>
        <w:ind w:left="2574" w:hanging="360"/>
      </w:pPr>
    </w:lvl>
    <w:lvl w:ilvl="2" w:tplc="3809001B" w:tentative="1">
      <w:start w:val="1"/>
      <w:numFmt w:val="lowerRoman"/>
      <w:lvlText w:val="%3."/>
      <w:lvlJc w:val="right"/>
      <w:pPr>
        <w:ind w:left="3294" w:hanging="180"/>
      </w:pPr>
    </w:lvl>
    <w:lvl w:ilvl="3" w:tplc="3809000F" w:tentative="1">
      <w:start w:val="1"/>
      <w:numFmt w:val="decimal"/>
      <w:lvlText w:val="%4."/>
      <w:lvlJc w:val="left"/>
      <w:pPr>
        <w:ind w:left="4014" w:hanging="360"/>
      </w:pPr>
    </w:lvl>
    <w:lvl w:ilvl="4" w:tplc="38090019" w:tentative="1">
      <w:start w:val="1"/>
      <w:numFmt w:val="lowerLetter"/>
      <w:lvlText w:val="%5."/>
      <w:lvlJc w:val="left"/>
      <w:pPr>
        <w:ind w:left="4734" w:hanging="360"/>
      </w:pPr>
    </w:lvl>
    <w:lvl w:ilvl="5" w:tplc="3809001B" w:tentative="1">
      <w:start w:val="1"/>
      <w:numFmt w:val="lowerRoman"/>
      <w:lvlText w:val="%6."/>
      <w:lvlJc w:val="right"/>
      <w:pPr>
        <w:ind w:left="5454" w:hanging="180"/>
      </w:pPr>
    </w:lvl>
    <w:lvl w:ilvl="6" w:tplc="3809000F" w:tentative="1">
      <w:start w:val="1"/>
      <w:numFmt w:val="decimal"/>
      <w:lvlText w:val="%7."/>
      <w:lvlJc w:val="left"/>
      <w:pPr>
        <w:ind w:left="6174" w:hanging="360"/>
      </w:pPr>
    </w:lvl>
    <w:lvl w:ilvl="7" w:tplc="38090019" w:tentative="1">
      <w:start w:val="1"/>
      <w:numFmt w:val="lowerLetter"/>
      <w:lvlText w:val="%8."/>
      <w:lvlJc w:val="left"/>
      <w:pPr>
        <w:ind w:left="6894" w:hanging="360"/>
      </w:pPr>
    </w:lvl>
    <w:lvl w:ilvl="8" w:tplc="3809001B" w:tentative="1">
      <w:start w:val="1"/>
      <w:numFmt w:val="lowerRoman"/>
      <w:lvlText w:val="%9."/>
      <w:lvlJc w:val="right"/>
      <w:pPr>
        <w:ind w:left="7614" w:hanging="180"/>
      </w:pPr>
    </w:lvl>
  </w:abstractNum>
  <w:abstractNum w:abstractNumId="39" w15:restartNumberingAfterBreak="0">
    <w:nsid w:val="614606A0"/>
    <w:multiLevelType w:val="hybridMultilevel"/>
    <w:tmpl w:val="959CF308"/>
    <w:lvl w:ilvl="0" w:tplc="38090017">
      <w:start w:val="1"/>
      <w:numFmt w:val="lowerLetter"/>
      <w:lvlText w:val="%1)"/>
      <w:lvlJc w:val="left"/>
      <w:pPr>
        <w:ind w:left="1996" w:hanging="360"/>
      </w:pPr>
    </w:lvl>
    <w:lvl w:ilvl="1" w:tplc="38090019" w:tentative="1">
      <w:start w:val="1"/>
      <w:numFmt w:val="lowerLetter"/>
      <w:lvlText w:val="%2."/>
      <w:lvlJc w:val="left"/>
      <w:pPr>
        <w:ind w:left="2716" w:hanging="360"/>
      </w:pPr>
    </w:lvl>
    <w:lvl w:ilvl="2" w:tplc="3809001B" w:tentative="1">
      <w:start w:val="1"/>
      <w:numFmt w:val="lowerRoman"/>
      <w:lvlText w:val="%3."/>
      <w:lvlJc w:val="right"/>
      <w:pPr>
        <w:ind w:left="3436" w:hanging="180"/>
      </w:pPr>
    </w:lvl>
    <w:lvl w:ilvl="3" w:tplc="3809000F" w:tentative="1">
      <w:start w:val="1"/>
      <w:numFmt w:val="decimal"/>
      <w:lvlText w:val="%4."/>
      <w:lvlJc w:val="left"/>
      <w:pPr>
        <w:ind w:left="4156" w:hanging="360"/>
      </w:pPr>
    </w:lvl>
    <w:lvl w:ilvl="4" w:tplc="38090019" w:tentative="1">
      <w:start w:val="1"/>
      <w:numFmt w:val="lowerLetter"/>
      <w:lvlText w:val="%5."/>
      <w:lvlJc w:val="left"/>
      <w:pPr>
        <w:ind w:left="4876" w:hanging="360"/>
      </w:pPr>
    </w:lvl>
    <w:lvl w:ilvl="5" w:tplc="3809001B" w:tentative="1">
      <w:start w:val="1"/>
      <w:numFmt w:val="lowerRoman"/>
      <w:lvlText w:val="%6."/>
      <w:lvlJc w:val="right"/>
      <w:pPr>
        <w:ind w:left="5596" w:hanging="180"/>
      </w:pPr>
    </w:lvl>
    <w:lvl w:ilvl="6" w:tplc="3809000F" w:tentative="1">
      <w:start w:val="1"/>
      <w:numFmt w:val="decimal"/>
      <w:lvlText w:val="%7."/>
      <w:lvlJc w:val="left"/>
      <w:pPr>
        <w:ind w:left="6316" w:hanging="360"/>
      </w:pPr>
    </w:lvl>
    <w:lvl w:ilvl="7" w:tplc="38090019" w:tentative="1">
      <w:start w:val="1"/>
      <w:numFmt w:val="lowerLetter"/>
      <w:lvlText w:val="%8."/>
      <w:lvlJc w:val="left"/>
      <w:pPr>
        <w:ind w:left="7036" w:hanging="360"/>
      </w:pPr>
    </w:lvl>
    <w:lvl w:ilvl="8" w:tplc="3809001B" w:tentative="1">
      <w:start w:val="1"/>
      <w:numFmt w:val="lowerRoman"/>
      <w:lvlText w:val="%9."/>
      <w:lvlJc w:val="right"/>
      <w:pPr>
        <w:ind w:left="7756" w:hanging="180"/>
      </w:pPr>
    </w:lvl>
  </w:abstractNum>
  <w:abstractNum w:abstractNumId="40" w15:restartNumberingAfterBreak="0">
    <w:nsid w:val="67FD16C8"/>
    <w:multiLevelType w:val="multilevel"/>
    <w:tmpl w:val="39FA906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1" w15:restartNumberingAfterBreak="0">
    <w:nsid w:val="6C171027"/>
    <w:multiLevelType w:val="hybridMultilevel"/>
    <w:tmpl w:val="A57045B2"/>
    <w:lvl w:ilvl="0" w:tplc="3809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2" w15:restartNumberingAfterBreak="0">
    <w:nsid w:val="6C8E4D4B"/>
    <w:multiLevelType w:val="hybridMultilevel"/>
    <w:tmpl w:val="BDEEF2D0"/>
    <w:lvl w:ilvl="0" w:tplc="38090017">
      <w:start w:val="1"/>
      <w:numFmt w:val="lowerLetter"/>
      <w:lvlText w:val="%1)"/>
      <w:lvlJc w:val="left"/>
      <w:pPr>
        <w:ind w:left="2160" w:hanging="360"/>
      </w:pPr>
    </w:lvl>
    <w:lvl w:ilvl="1" w:tplc="38090019" w:tentative="1">
      <w:start w:val="1"/>
      <w:numFmt w:val="lowerLetter"/>
      <w:lvlText w:val="%2."/>
      <w:lvlJc w:val="left"/>
      <w:pPr>
        <w:ind w:left="2880" w:hanging="360"/>
      </w:pPr>
    </w:lvl>
    <w:lvl w:ilvl="2" w:tplc="3809001B" w:tentative="1">
      <w:start w:val="1"/>
      <w:numFmt w:val="lowerRoman"/>
      <w:lvlText w:val="%3."/>
      <w:lvlJc w:val="right"/>
      <w:pPr>
        <w:ind w:left="3600" w:hanging="180"/>
      </w:pPr>
    </w:lvl>
    <w:lvl w:ilvl="3" w:tplc="3809000F" w:tentative="1">
      <w:start w:val="1"/>
      <w:numFmt w:val="decimal"/>
      <w:lvlText w:val="%4."/>
      <w:lvlJc w:val="left"/>
      <w:pPr>
        <w:ind w:left="4320" w:hanging="360"/>
      </w:pPr>
    </w:lvl>
    <w:lvl w:ilvl="4" w:tplc="38090019" w:tentative="1">
      <w:start w:val="1"/>
      <w:numFmt w:val="lowerLetter"/>
      <w:lvlText w:val="%5."/>
      <w:lvlJc w:val="left"/>
      <w:pPr>
        <w:ind w:left="5040" w:hanging="360"/>
      </w:pPr>
    </w:lvl>
    <w:lvl w:ilvl="5" w:tplc="3809001B" w:tentative="1">
      <w:start w:val="1"/>
      <w:numFmt w:val="lowerRoman"/>
      <w:lvlText w:val="%6."/>
      <w:lvlJc w:val="right"/>
      <w:pPr>
        <w:ind w:left="5760" w:hanging="180"/>
      </w:pPr>
    </w:lvl>
    <w:lvl w:ilvl="6" w:tplc="3809000F" w:tentative="1">
      <w:start w:val="1"/>
      <w:numFmt w:val="decimal"/>
      <w:lvlText w:val="%7."/>
      <w:lvlJc w:val="left"/>
      <w:pPr>
        <w:ind w:left="6480" w:hanging="360"/>
      </w:pPr>
    </w:lvl>
    <w:lvl w:ilvl="7" w:tplc="38090019" w:tentative="1">
      <w:start w:val="1"/>
      <w:numFmt w:val="lowerLetter"/>
      <w:lvlText w:val="%8."/>
      <w:lvlJc w:val="left"/>
      <w:pPr>
        <w:ind w:left="7200" w:hanging="360"/>
      </w:pPr>
    </w:lvl>
    <w:lvl w:ilvl="8" w:tplc="3809001B" w:tentative="1">
      <w:start w:val="1"/>
      <w:numFmt w:val="lowerRoman"/>
      <w:lvlText w:val="%9."/>
      <w:lvlJc w:val="right"/>
      <w:pPr>
        <w:ind w:left="7920" w:hanging="180"/>
      </w:pPr>
    </w:lvl>
  </w:abstractNum>
  <w:abstractNum w:abstractNumId="43" w15:restartNumberingAfterBreak="0">
    <w:nsid w:val="7174435F"/>
    <w:multiLevelType w:val="hybridMultilevel"/>
    <w:tmpl w:val="01406862"/>
    <w:lvl w:ilvl="0" w:tplc="53A2E6A6">
      <w:start w:val="1"/>
      <w:numFmt w:val="decimal"/>
      <w:lvlText w:val="%1."/>
      <w:lvlJc w:val="left"/>
      <w:pPr>
        <w:ind w:left="720" w:hanging="360"/>
      </w:pPr>
      <w:rPr>
        <w:rFonts w:hint="default"/>
      </w:rPr>
    </w:lvl>
    <w:lvl w:ilvl="1" w:tplc="53A2E6A6">
      <w:start w:val="1"/>
      <w:numFmt w:val="decimal"/>
      <w:lvlText w:val="%2."/>
      <w:lvlJc w:val="left"/>
      <w:pPr>
        <w:ind w:left="720" w:hanging="360"/>
      </w:pPr>
      <w:rPr>
        <w:rFonts w:hint="default"/>
      </w:rPr>
    </w:lvl>
    <w:lvl w:ilvl="2" w:tplc="120472BE">
      <w:start w:val="1"/>
      <w:numFmt w:val="lowerLetter"/>
      <w:lvlText w:val="%3."/>
      <w:lvlJc w:val="left"/>
      <w:pPr>
        <w:ind w:left="2340" w:hanging="360"/>
      </w:pPr>
      <w:rPr>
        <w:rFonts w:hint="default"/>
      </w:rPr>
    </w:lvl>
    <w:lvl w:ilvl="3" w:tplc="D2824E42">
      <w:start w:val="1"/>
      <w:numFmt w:val="decimal"/>
      <w:lvlText w:val="%4)"/>
      <w:lvlJc w:val="left"/>
      <w:pPr>
        <w:ind w:left="2880" w:hanging="360"/>
      </w:pPr>
      <w:rPr>
        <w:rFonts w:hint="default"/>
      </w:rPr>
    </w:lvl>
    <w:lvl w:ilvl="4" w:tplc="E4B0D174">
      <w:start w:val="1"/>
      <w:numFmt w:val="lowerLetter"/>
      <w:lvlText w:val="%5)"/>
      <w:lvlJc w:val="left"/>
      <w:pPr>
        <w:ind w:left="3600" w:hanging="360"/>
      </w:pPr>
      <w:rPr>
        <w:rFonts w:hint="default"/>
      </w:r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4" w15:restartNumberingAfterBreak="0">
    <w:nsid w:val="7432002C"/>
    <w:multiLevelType w:val="multilevel"/>
    <w:tmpl w:val="82DA8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5D52FD5"/>
    <w:multiLevelType w:val="hybridMultilevel"/>
    <w:tmpl w:val="741E2992"/>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46" w15:restartNumberingAfterBreak="0">
    <w:nsid w:val="76A60880"/>
    <w:multiLevelType w:val="hybridMultilevel"/>
    <w:tmpl w:val="7D0E0DE2"/>
    <w:lvl w:ilvl="0" w:tplc="38090011">
      <w:start w:val="1"/>
      <w:numFmt w:val="decimal"/>
      <w:lvlText w:val="%1)"/>
      <w:lvlJc w:val="left"/>
      <w:pPr>
        <w:ind w:left="2310" w:hanging="360"/>
      </w:pPr>
    </w:lvl>
    <w:lvl w:ilvl="1" w:tplc="38090019" w:tentative="1">
      <w:start w:val="1"/>
      <w:numFmt w:val="lowerLetter"/>
      <w:lvlText w:val="%2."/>
      <w:lvlJc w:val="left"/>
      <w:pPr>
        <w:ind w:left="3030" w:hanging="360"/>
      </w:pPr>
    </w:lvl>
    <w:lvl w:ilvl="2" w:tplc="3809001B" w:tentative="1">
      <w:start w:val="1"/>
      <w:numFmt w:val="lowerRoman"/>
      <w:lvlText w:val="%3."/>
      <w:lvlJc w:val="right"/>
      <w:pPr>
        <w:ind w:left="3750" w:hanging="180"/>
      </w:pPr>
    </w:lvl>
    <w:lvl w:ilvl="3" w:tplc="3809000F" w:tentative="1">
      <w:start w:val="1"/>
      <w:numFmt w:val="decimal"/>
      <w:lvlText w:val="%4."/>
      <w:lvlJc w:val="left"/>
      <w:pPr>
        <w:ind w:left="4470" w:hanging="360"/>
      </w:pPr>
    </w:lvl>
    <w:lvl w:ilvl="4" w:tplc="38090019" w:tentative="1">
      <w:start w:val="1"/>
      <w:numFmt w:val="lowerLetter"/>
      <w:lvlText w:val="%5."/>
      <w:lvlJc w:val="left"/>
      <w:pPr>
        <w:ind w:left="5190" w:hanging="360"/>
      </w:pPr>
    </w:lvl>
    <w:lvl w:ilvl="5" w:tplc="3809001B" w:tentative="1">
      <w:start w:val="1"/>
      <w:numFmt w:val="lowerRoman"/>
      <w:lvlText w:val="%6."/>
      <w:lvlJc w:val="right"/>
      <w:pPr>
        <w:ind w:left="5910" w:hanging="180"/>
      </w:pPr>
    </w:lvl>
    <w:lvl w:ilvl="6" w:tplc="3809000F" w:tentative="1">
      <w:start w:val="1"/>
      <w:numFmt w:val="decimal"/>
      <w:lvlText w:val="%7."/>
      <w:lvlJc w:val="left"/>
      <w:pPr>
        <w:ind w:left="6630" w:hanging="360"/>
      </w:pPr>
    </w:lvl>
    <w:lvl w:ilvl="7" w:tplc="38090019" w:tentative="1">
      <w:start w:val="1"/>
      <w:numFmt w:val="lowerLetter"/>
      <w:lvlText w:val="%8."/>
      <w:lvlJc w:val="left"/>
      <w:pPr>
        <w:ind w:left="7350" w:hanging="360"/>
      </w:pPr>
    </w:lvl>
    <w:lvl w:ilvl="8" w:tplc="3809001B" w:tentative="1">
      <w:start w:val="1"/>
      <w:numFmt w:val="lowerRoman"/>
      <w:lvlText w:val="%9."/>
      <w:lvlJc w:val="right"/>
      <w:pPr>
        <w:ind w:left="8070" w:hanging="180"/>
      </w:pPr>
    </w:lvl>
  </w:abstractNum>
  <w:abstractNum w:abstractNumId="47" w15:restartNumberingAfterBreak="0">
    <w:nsid w:val="7753058E"/>
    <w:multiLevelType w:val="hybridMultilevel"/>
    <w:tmpl w:val="DD1072E8"/>
    <w:lvl w:ilvl="0" w:tplc="38090019">
      <w:start w:val="1"/>
      <w:numFmt w:val="lowerLetter"/>
      <w:lvlText w:val="%1."/>
      <w:lvlJc w:val="left"/>
      <w:pPr>
        <w:ind w:left="1462" w:hanging="360"/>
      </w:pPr>
    </w:lvl>
    <w:lvl w:ilvl="1" w:tplc="38090019" w:tentative="1">
      <w:start w:val="1"/>
      <w:numFmt w:val="lowerLetter"/>
      <w:lvlText w:val="%2."/>
      <w:lvlJc w:val="left"/>
      <w:pPr>
        <w:ind w:left="2182" w:hanging="360"/>
      </w:pPr>
    </w:lvl>
    <w:lvl w:ilvl="2" w:tplc="3809001B" w:tentative="1">
      <w:start w:val="1"/>
      <w:numFmt w:val="lowerRoman"/>
      <w:lvlText w:val="%3."/>
      <w:lvlJc w:val="right"/>
      <w:pPr>
        <w:ind w:left="2902" w:hanging="180"/>
      </w:pPr>
    </w:lvl>
    <w:lvl w:ilvl="3" w:tplc="3809000F" w:tentative="1">
      <w:start w:val="1"/>
      <w:numFmt w:val="decimal"/>
      <w:lvlText w:val="%4."/>
      <w:lvlJc w:val="left"/>
      <w:pPr>
        <w:ind w:left="3622" w:hanging="360"/>
      </w:pPr>
    </w:lvl>
    <w:lvl w:ilvl="4" w:tplc="38090019" w:tentative="1">
      <w:start w:val="1"/>
      <w:numFmt w:val="lowerLetter"/>
      <w:lvlText w:val="%5."/>
      <w:lvlJc w:val="left"/>
      <w:pPr>
        <w:ind w:left="4342" w:hanging="360"/>
      </w:pPr>
    </w:lvl>
    <w:lvl w:ilvl="5" w:tplc="3809001B" w:tentative="1">
      <w:start w:val="1"/>
      <w:numFmt w:val="lowerRoman"/>
      <w:lvlText w:val="%6."/>
      <w:lvlJc w:val="right"/>
      <w:pPr>
        <w:ind w:left="5062" w:hanging="180"/>
      </w:pPr>
    </w:lvl>
    <w:lvl w:ilvl="6" w:tplc="3809000F" w:tentative="1">
      <w:start w:val="1"/>
      <w:numFmt w:val="decimal"/>
      <w:lvlText w:val="%7."/>
      <w:lvlJc w:val="left"/>
      <w:pPr>
        <w:ind w:left="5782" w:hanging="360"/>
      </w:pPr>
    </w:lvl>
    <w:lvl w:ilvl="7" w:tplc="38090019" w:tentative="1">
      <w:start w:val="1"/>
      <w:numFmt w:val="lowerLetter"/>
      <w:lvlText w:val="%8."/>
      <w:lvlJc w:val="left"/>
      <w:pPr>
        <w:ind w:left="6502" w:hanging="360"/>
      </w:pPr>
    </w:lvl>
    <w:lvl w:ilvl="8" w:tplc="3809001B" w:tentative="1">
      <w:start w:val="1"/>
      <w:numFmt w:val="lowerRoman"/>
      <w:lvlText w:val="%9."/>
      <w:lvlJc w:val="right"/>
      <w:pPr>
        <w:ind w:left="7222" w:hanging="180"/>
      </w:pPr>
    </w:lvl>
  </w:abstractNum>
  <w:abstractNum w:abstractNumId="48" w15:restartNumberingAfterBreak="0">
    <w:nsid w:val="77990936"/>
    <w:multiLevelType w:val="hybridMultilevel"/>
    <w:tmpl w:val="2CEA9944"/>
    <w:lvl w:ilvl="0" w:tplc="38090017">
      <w:start w:val="1"/>
      <w:numFmt w:val="lowerLetter"/>
      <w:lvlText w:val="%1)"/>
      <w:lvlJc w:val="left"/>
      <w:pPr>
        <w:ind w:left="1713" w:hanging="360"/>
      </w:pPr>
    </w:lvl>
    <w:lvl w:ilvl="1" w:tplc="38090019" w:tentative="1">
      <w:start w:val="1"/>
      <w:numFmt w:val="lowerLetter"/>
      <w:lvlText w:val="%2."/>
      <w:lvlJc w:val="left"/>
      <w:pPr>
        <w:ind w:left="2433" w:hanging="360"/>
      </w:pPr>
    </w:lvl>
    <w:lvl w:ilvl="2" w:tplc="3809001B" w:tentative="1">
      <w:start w:val="1"/>
      <w:numFmt w:val="lowerRoman"/>
      <w:lvlText w:val="%3."/>
      <w:lvlJc w:val="right"/>
      <w:pPr>
        <w:ind w:left="3153" w:hanging="180"/>
      </w:pPr>
    </w:lvl>
    <w:lvl w:ilvl="3" w:tplc="3809000F" w:tentative="1">
      <w:start w:val="1"/>
      <w:numFmt w:val="decimal"/>
      <w:lvlText w:val="%4."/>
      <w:lvlJc w:val="left"/>
      <w:pPr>
        <w:ind w:left="3873" w:hanging="360"/>
      </w:pPr>
    </w:lvl>
    <w:lvl w:ilvl="4" w:tplc="38090019" w:tentative="1">
      <w:start w:val="1"/>
      <w:numFmt w:val="lowerLetter"/>
      <w:lvlText w:val="%5."/>
      <w:lvlJc w:val="left"/>
      <w:pPr>
        <w:ind w:left="4593" w:hanging="360"/>
      </w:pPr>
    </w:lvl>
    <w:lvl w:ilvl="5" w:tplc="3809001B" w:tentative="1">
      <w:start w:val="1"/>
      <w:numFmt w:val="lowerRoman"/>
      <w:lvlText w:val="%6."/>
      <w:lvlJc w:val="right"/>
      <w:pPr>
        <w:ind w:left="5313" w:hanging="180"/>
      </w:pPr>
    </w:lvl>
    <w:lvl w:ilvl="6" w:tplc="3809000F" w:tentative="1">
      <w:start w:val="1"/>
      <w:numFmt w:val="decimal"/>
      <w:lvlText w:val="%7."/>
      <w:lvlJc w:val="left"/>
      <w:pPr>
        <w:ind w:left="6033" w:hanging="360"/>
      </w:pPr>
    </w:lvl>
    <w:lvl w:ilvl="7" w:tplc="38090019" w:tentative="1">
      <w:start w:val="1"/>
      <w:numFmt w:val="lowerLetter"/>
      <w:lvlText w:val="%8."/>
      <w:lvlJc w:val="left"/>
      <w:pPr>
        <w:ind w:left="6753" w:hanging="360"/>
      </w:pPr>
    </w:lvl>
    <w:lvl w:ilvl="8" w:tplc="3809001B" w:tentative="1">
      <w:start w:val="1"/>
      <w:numFmt w:val="lowerRoman"/>
      <w:lvlText w:val="%9."/>
      <w:lvlJc w:val="right"/>
      <w:pPr>
        <w:ind w:left="7473" w:hanging="180"/>
      </w:pPr>
    </w:lvl>
  </w:abstractNum>
  <w:abstractNum w:abstractNumId="49" w15:restartNumberingAfterBreak="0">
    <w:nsid w:val="79C30F0A"/>
    <w:multiLevelType w:val="hybridMultilevel"/>
    <w:tmpl w:val="56209E72"/>
    <w:lvl w:ilvl="0" w:tplc="D4904166">
      <w:start w:val="1"/>
      <w:numFmt w:val="lowerLetter"/>
      <w:lvlText w:val="%1)"/>
      <w:lvlJc w:val="left"/>
      <w:pPr>
        <w:ind w:left="2160" w:hanging="360"/>
      </w:pPr>
      <w:rPr>
        <w:rFonts w:hint="default"/>
      </w:rPr>
    </w:lvl>
    <w:lvl w:ilvl="1" w:tplc="38090019" w:tentative="1">
      <w:start w:val="1"/>
      <w:numFmt w:val="lowerLetter"/>
      <w:lvlText w:val="%2."/>
      <w:lvlJc w:val="left"/>
      <w:pPr>
        <w:ind w:left="2880" w:hanging="360"/>
      </w:pPr>
    </w:lvl>
    <w:lvl w:ilvl="2" w:tplc="3809001B" w:tentative="1">
      <w:start w:val="1"/>
      <w:numFmt w:val="lowerRoman"/>
      <w:lvlText w:val="%3."/>
      <w:lvlJc w:val="right"/>
      <w:pPr>
        <w:ind w:left="3600" w:hanging="180"/>
      </w:pPr>
    </w:lvl>
    <w:lvl w:ilvl="3" w:tplc="3809000F" w:tentative="1">
      <w:start w:val="1"/>
      <w:numFmt w:val="decimal"/>
      <w:lvlText w:val="%4."/>
      <w:lvlJc w:val="left"/>
      <w:pPr>
        <w:ind w:left="4320" w:hanging="360"/>
      </w:pPr>
    </w:lvl>
    <w:lvl w:ilvl="4" w:tplc="38090019" w:tentative="1">
      <w:start w:val="1"/>
      <w:numFmt w:val="lowerLetter"/>
      <w:lvlText w:val="%5."/>
      <w:lvlJc w:val="left"/>
      <w:pPr>
        <w:ind w:left="5040" w:hanging="360"/>
      </w:pPr>
    </w:lvl>
    <w:lvl w:ilvl="5" w:tplc="3809001B" w:tentative="1">
      <w:start w:val="1"/>
      <w:numFmt w:val="lowerRoman"/>
      <w:lvlText w:val="%6."/>
      <w:lvlJc w:val="right"/>
      <w:pPr>
        <w:ind w:left="5760" w:hanging="180"/>
      </w:pPr>
    </w:lvl>
    <w:lvl w:ilvl="6" w:tplc="3809000F" w:tentative="1">
      <w:start w:val="1"/>
      <w:numFmt w:val="decimal"/>
      <w:lvlText w:val="%7."/>
      <w:lvlJc w:val="left"/>
      <w:pPr>
        <w:ind w:left="6480" w:hanging="360"/>
      </w:pPr>
    </w:lvl>
    <w:lvl w:ilvl="7" w:tplc="38090019" w:tentative="1">
      <w:start w:val="1"/>
      <w:numFmt w:val="lowerLetter"/>
      <w:lvlText w:val="%8."/>
      <w:lvlJc w:val="left"/>
      <w:pPr>
        <w:ind w:left="7200" w:hanging="360"/>
      </w:pPr>
    </w:lvl>
    <w:lvl w:ilvl="8" w:tplc="3809001B" w:tentative="1">
      <w:start w:val="1"/>
      <w:numFmt w:val="lowerRoman"/>
      <w:lvlText w:val="%9."/>
      <w:lvlJc w:val="right"/>
      <w:pPr>
        <w:ind w:left="7920" w:hanging="180"/>
      </w:pPr>
    </w:lvl>
  </w:abstractNum>
  <w:num w:numId="1" w16cid:durableId="838081478">
    <w:abstractNumId w:val="24"/>
  </w:num>
  <w:num w:numId="2" w16cid:durableId="1860122330">
    <w:abstractNumId w:val="2"/>
  </w:num>
  <w:num w:numId="3" w16cid:durableId="1983264361">
    <w:abstractNumId w:val="19"/>
  </w:num>
  <w:num w:numId="4" w16cid:durableId="982002145">
    <w:abstractNumId w:val="40"/>
  </w:num>
  <w:num w:numId="5" w16cid:durableId="1271889573">
    <w:abstractNumId w:val="33"/>
  </w:num>
  <w:num w:numId="6" w16cid:durableId="1467745919">
    <w:abstractNumId w:val="0"/>
  </w:num>
  <w:num w:numId="7" w16cid:durableId="308479418">
    <w:abstractNumId w:val="38"/>
  </w:num>
  <w:num w:numId="8" w16cid:durableId="63335535">
    <w:abstractNumId w:val="14"/>
  </w:num>
  <w:num w:numId="9" w16cid:durableId="1938171259">
    <w:abstractNumId w:val="4"/>
  </w:num>
  <w:num w:numId="10" w16cid:durableId="258872059">
    <w:abstractNumId w:val="41"/>
  </w:num>
  <w:num w:numId="11" w16cid:durableId="239876601">
    <w:abstractNumId w:val="28"/>
  </w:num>
  <w:num w:numId="12" w16cid:durableId="101153354">
    <w:abstractNumId w:val="22"/>
  </w:num>
  <w:num w:numId="13" w16cid:durableId="1858159467">
    <w:abstractNumId w:val="11"/>
  </w:num>
  <w:num w:numId="14" w16cid:durableId="1806191711">
    <w:abstractNumId w:val="16"/>
  </w:num>
  <w:num w:numId="15" w16cid:durableId="1806657735">
    <w:abstractNumId w:val="47"/>
  </w:num>
  <w:num w:numId="16" w16cid:durableId="1642079254">
    <w:abstractNumId w:val="32"/>
  </w:num>
  <w:num w:numId="17" w16cid:durableId="66850263">
    <w:abstractNumId w:val="3"/>
  </w:num>
  <w:num w:numId="18" w16cid:durableId="138108577">
    <w:abstractNumId w:val="21"/>
  </w:num>
  <w:num w:numId="19" w16cid:durableId="2021927275">
    <w:abstractNumId w:val="29"/>
  </w:num>
  <w:num w:numId="20" w16cid:durableId="2051880006">
    <w:abstractNumId w:val="13"/>
  </w:num>
  <w:num w:numId="21" w16cid:durableId="201016940">
    <w:abstractNumId w:val="42"/>
  </w:num>
  <w:num w:numId="22" w16cid:durableId="488178527">
    <w:abstractNumId w:val="18"/>
  </w:num>
  <w:num w:numId="23" w16cid:durableId="442501419">
    <w:abstractNumId w:val="49"/>
  </w:num>
  <w:num w:numId="24" w16cid:durableId="23679669">
    <w:abstractNumId w:val="36"/>
  </w:num>
  <w:num w:numId="25" w16cid:durableId="1848904630">
    <w:abstractNumId w:val="35"/>
  </w:num>
  <w:num w:numId="26" w16cid:durableId="1549336896">
    <w:abstractNumId w:val="12"/>
  </w:num>
  <w:num w:numId="27" w16cid:durableId="1259825737">
    <w:abstractNumId w:val="17"/>
  </w:num>
  <w:num w:numId="28" w16cid:durableId="630939750">
    <w:abstractNumId w:val="46"/>
  </w:num>
  <w:num w:numId="29" w16cid:durableId="1721635537">
    <w:abstractNumId w:val="10"/>
  </w:num>
  <w:num w:numId="30" w16cid:durableId="17975275">
    <w:abstractNumId w:val="23"/>
  </w:num>
  <w:num w:numId="31" w16cid:durableId="677543830">
    <w:abstractNumId w:val="39"/>
  </w:num>
  <w:num w:numId="32" w16cid:durableId="381095068">
    <w:abstractNumId w:val="34"/>
  </w:num>
  <w:num w:numId="33" w16cid:durableId="727529667">
    <w:abstractNumId w:val="27"/>
  </w:num>
  <w:num w:numId="34" w16cid:durableId="513687059">
    <w:abstractNumId w:val="1"/>
  </w:num>
  <w:num w:numId="35" w16cid:durableId="657392068">
    <w:abstractNumId w:val="48"/>
  </w:num>
  <w:num w:numId="36" w16cid:durableId="1632975587">
    <w:abstractNumId w:val="37"/>
  </w:num>
  <w:num w:numId="37" w16cid:durableId="1971744080">
    <w:abstractNumId w:val="31"/>
  </w:num>
  <w:num w:numId="38" w16cid:durableId="721442980">
    <w:abstractNumId w:val="20"/>
  </w:num>
  <w:num w:numId="39" w16cid:durableId="14308139">
    <w:abstractNumId w:val="43"/>
  </w:num>
  <w:num w:numId="40" w16cid:durableId="1599871735">
    <w:abstractNumId w:val="7"/>
  </w:num>
  <w:num w:numId="41" w16cid:durableId="1691681597">
    <w:abstractNumId w:val="30"/>
  </w:num>
  <w:num w:numId="42" w16cid:durableId="1641763011">
    <w:abstractNumId w:val="25"/>
  </w:num>
  <w:num w:numId="43" w16cid:durableId="488907241">
    <w:abstractNumId w:val="9"/>
  </w:num>
  <w:num w:numId="44" w16cid:durableId="2051224269">
    <w:abstractNumId w:val="8"/>
  </w:num>
  <w:num w:numId="45" w16cid:durableId="2084135792">
    <w:abstractNumId w:val="5"/>
  </w:num>
  <w:num w:numId="46" w16cid:durableId="1631135144">
    <w:abstractNumId w:val="26"/>
  </w:num>
  <w:num w:numId="47" w16cid:durableId="40131432">
    <w:abstractNumId w:val="45"/>
  </w:num>
  <w:num w:numId="48" w16cid:durableId="1116562088">
    <w:abstractNumId w:val="6"/>
  </w:num>
  <w:num w:numId="49" w16cid:durableId="1639262655">
    <w:abstractNumId w:val="15"/>
  </w:num>
  <w:num w:numId="50" w16cid:durableId="1995836586">
    <w:abstractNumId w:val="4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48F"/>
    <w:rsid w:val="00001167"/>
    <w:rsid w:val="00003901"/>
    <w:rsid w:val="00005B37"/>
    <w:rsid w:val="000142E8"/>
    <w:rsid w:val="000300BA"/>
    <w:rsid w:val="000303CC"/>
    <w:rsid w:val="000327A8"/>
    <w:rsid w:val="000352F2"/>
    <w:rsid w:val="00044F35"/>
    <w:rsid w:val="000522F5"/>
    <w:rsid w:val="00052898"/>
    <w:rsid w:val="00056913"/>
    <w:rsid w:val="00061DDF"/>
    <w:rsid w:val="00064D35"/>
    <w:rsid w:val="00067B28"/>
    <w:rsid w:val="00072A2A"/>
    <w:rsid w:val="0008310C"/>
    <w:rsid w:val="00090094"/>
    <w:rsid w:val="000A2F9D"/>
    <w:rsid w:val="000A6CD2"/>
    <w:rsid w:val="000B59DF"/>
    <w:rsid w:val="000C3D3D"/>
    <w:rsid w:val="000E5EEE"/>
    <w:rsid w:val="000F6821"/>
    <w:rsid w:val="000F6A05"/>
    <w:rsid w:val="000F6D28"/>
    <w:rsid w:val="00102BE5"/>
    <w:rsid w:val="00115E47"/>
    <w:rsid w:val="00117630"/>
    <w:rsid w:val="001234CD"/>
    <w:rsid w:val="00123F71"/>
    <w:rsid w:val="001325B7"/>
    <w:rsid w:val="00135E10"/>
    <w:rsid w:val="00142964"/>
    <w:rsid w:val="0014537E"/>
    <w:rsid w:val="00146390"/>
    <w:rsid w:val="00146437"/>
    <w:rsid w:val="0015765F"/>
    <w:rsid w:val="00160201"/>
    <w:rsid w:val="001646FB"/>
    <w:rsid w:val="00170111"/>
    <w:rsid w:val="001712F4"/>
    <w:rsid w:val="00171D01"/>
    <w:rsid w:val="0017350C"/>
    <w:rsid w:val="001801AF"/>
    <w:rsid w:val="00180CAB"/>
    <w:rsid w:val="00184B97"/>
    <w:rsid w:val="0019348F"/>
    <w:rsid w:val="001942F6"/>
    <w:rsid w:val="0019490F"/>
    <w:rsid w:val="001A2765"/>
    <w:rsid w:val="001A2E31"/>
    <w:rsid w:val="001A3A6F"/>
    <w:rsid w:val="001A7B7A"/>
    <w:rsid w:val="001B0D7C"/>
    <w:rsid w:val="001B5DD0"/>
    <w:rsid w:val="001B6EC1"/>
    <w:rsid w:val="001C3016"/>
    <w:rsid w:val="001D0CF6"/>
    <w:rsid w:val="001F2832"/>
    <w:rsid w:val="001F4B82"/>
    <w:rsid w:val="001F4EC4"/>
    <w:rsid w:val="001F6E1F"/>
    <w:rsid w:val="00203B3A"/>
    <w:rsid w:val="00203C89"/>
    <w:rsid w:val="002127D9"/>
    <w:rsid w:val="00213AFD"/>
    <w:rsid w:val="00215828"/>
    <w:rsid w:val="00220201"/>
    <w:rsid w:val="002243CC"/>
    <w:rsid w:val="00224B73"/>
    <w:rsid w:val="00232ED4"/>
    <w:rsid w:val="002363D5"/>
    <w:rsid w:val="00241614"/>
    <w:rsid w:val="00250130"/>
    <w:rsid w:val="00250325"/>
    <w:rsid w:val="00260DEF"/>
    <w:rsid w:val="00265283"/>
    <w:rsid w:val="002712EB"/>
    <w:rsid w:val="002713BD"/>
    <w:rsid w:val="00277ECA"/>
    <w:rsid w:val="00282323"/>
    <w:rsid w:val="00285885"/>
    <w:rsid w:val="00293E37"/>
    <w:rsid w:val="002A7A53"/>
    <w:rsid w:val="002C2AC0"/>
    <w:rsid w:val="002E01DA"/>
    <w:rsid w:val="002E70A3"/>
    <w:rsid w:val="00301662"/>
    <w:rsid w:val="0030332F"/>
    <w:rsid w:val="003047E5"/>
    <w:rsid w:val="0031699B"/>
    <w:rsid w:val="003277F6"/>
    <w:rsid w:val="00351674"/>
    <w:rsid w:val="0036154F"/>
    <w:rsid w:val="0036358F"/>
    <w:rsid w:val="00372A8B"/>
    <w:rsid w:val="00375A38"/>
    <w:rsid w:val="0038021A"/>
    <w:rsid w:val="00380448"/>
    <w:rsid w:val="003805CC"/>
    <w:rsid w:val="00383971"/>
    <w:rsid w:val="00383A2F"/>
    <w:rsid w:val="00383CA1"/>
    <w:rsid w:val="00384B84"/>
    <w:rsid w:val="003902CA"/>
    <w:rsid w:val="00394990"/>
    <w:rsid w:val="00394A7C"/>
    <w:rsid w:val="0039575C"/>
    <w:rsid w:val="003A57D2"/>
    <w:rsid w:val="003B45E2"/>
    <w:rsid w:val="003C4465"/>
    <w:rsid w:val="003C7B92"/>
    <w:rsid w:val="003D5B8F"/>
    <w:rsid w:val="003F3E87"/>
    <w:rsid w:val="00400457"/>
    <w:rsid w:val="00410B12"/>
    <w:rsid w:val="00412CC4"/>
    <w:rsid w:val="00413A6D"/>
    <w:rsid w:val="00414BB7"/>
    <w:rsid w:val="00424354"/>
    <w:rsid w:val="0042453C"/>
    <w:rsid w:val="00430BEE"/>
    <w:rsid w:val="00433C40"/>
    <w:rsid w:val="004340F7"/>
    <w:rsid w:val="00435715"/>
    <w:rsid w:val="00461308"/>
    <w:rsid w:val="004641F6"/>
    <w:rsid w:val="00471677"/>
    <w:rsid w:val="00474ACC"/>
    <w:rsid w:val="00482B6E"/>
    <w:rsid w:val="00494467"/>
    <w:rsid w:val="00494B13"/>
    <w:rsid w:val="00495C66"/>
    <w:rsid w:val="004A22E3"/>
    <w:rsid w:val="004B01FD"/>
    <w:rsid w:val="004B0519"/>
    <w:rsid w:val="004B1EEB"/>
    <w:rsid w:val="004B786A"/>
    <w:rsid w:val="004C5B9C"/>
    <w:rsid w:val="004D2174"/>
    <w:rsid w:val="004E002F"/>
    <w:rsid w:val="004F2889"/>
    <w:rsid w:val="004F5361"/>
    <w:rsid w:val="00501B70"/>
    <w:rsid w:val="0051207E"/>
    <w:rsid w:val="005156E7"/>
    <w:rsid w:val="005319B6"/>
    <w:rsid w:val="00536FBB"/>
    <w:rsid w:val="00543908"/>
    <w:rsid w:val="0054539A"/>
    <w:rsid w:val="00553BFA"/>
    <w:rsid w:val="00563083"/>
    <w:rsid w:val="00565B00"/>
    <w:rsid w:val="00566499"/>
    <w:rsid w:val="00570429"/>
    <w:rsid w:val="00571D6A"/>
    <w:rsid w:val="005722B3"/>
    <w:rsid w:val="00581A49"/>
    <w:rsid w:val="005853BD"/>
    <w:rsid w:val="005867AE"/>
    <w:rsid w:val="00590663"/>
    <w:rsid w:val="005930EC"/>
    <w:rsid w:val="00593380"/>
    <w:rsid w:val="005A5B19"/>
    <w:rsid w:val="005B1095"/>
    <w:rsid w:val="005B39FE"/>
    <w:rsid w:val="005B6EA4"/>
    <w:rsid w:val="005C35D7"/>
    <w:rsid w:val="005C6FFF"/>
    <w:rsid w:val="005E4F0C"/>
    <w:rsid w:val="005F0883"/>
    <w:rsid w:val="005F0D01"/>
    <w:rsid w:val="005F1DB3"/>
    <w:rsid w:val="00607288"/>
    <w:rsid w:val="00616102"/>
    <w:rsid w:val="00623CFA"/>
    <w:rsid w:val="0062744D"/>
    <w:rsid w:val="006501D0"/>
    <w:rsid w:val="00660BE7"/>
    <w:rsid w:val="00665FB5"/>
    <w:rsid w:val="006663B9"/>
    <w:rsid w:val="006669D9"/>
    <w:rsid w:val="006853D3"/>
    <w:rsid w:val="00692153"/>
    <w:rsid w:val="0069250C"/>
    <w:rsid w:val="006A1012"/>
    <w:rsid w:val="006A5C34"/>
    <w:rsid w:val="006A7F0C"/>
    <w:rsid w:val="006B5BC7"/>
    <w:rsid w:val="006C0722"/>
    <w:rsid w:val="006C08D0"/>
    <w:rsid w:val="006C1933"/>
    <w:rsid w:val="006C4EAF"/>
    <w:rsid w:val="006D29F8"/>
    <w:rsid w:val="006F0FD7"/>
    <w:rsid w:val="006F6EF8"/>
    <w:rsid w:val="007023D4"/>
    <w:rsid w:val="00703704"/>
    <w:rsid w:val="007100B6"/>
    <w:rsid w:val="007153B5"/>
    <w:rsid w:val="0072371B"/>
    <w:rsid w:val="00740453"/>
    <w:rsid w:val="007406E4"/>
    <w:rsid w:val="0074091D"/>
    <w:rsid w:val="00740A84"/>
    <w:rsid w:val="00743021"/>
    <w:rsid w:val="00743D1E"/>
    <w:rsid w:val="00746B9E"/>
    <w:rsid w:val="00746C1D"/>
    <w:rsid w:val="00751C80"/>
    <w:rsid w:val="007565FB"/>
    <w:rsid w:val="007616C5"/>
    <w:rsid w:val="007617BC"/>
    <w:rsid w:val="007676CA"/>
    <w:rsid w:val="00771017"/>
    <w:rsid w:val="00782A7E"/>
    <w:rsid w:val="00783DA8"/>
    <w:rsid w:val="00786387"/>
    <w:rsid w:val="007A4BB9"/>
    <w:rsid w:val="007B3D9A"/>
    <w:rsid w:val="007B5B1C"/>
    <w:rsid w:val="007B7C41"/>
    <w:rsid w:val="007C62C3"/>
    <w:rsid w:val="007D22AE"/>
    <w:rsid w:val="007D4F08"/>
    <w:rsid w:val="007E1584"/>
    <w:rsid w:val="007F1966"/>
    <w:rsid w:val="007F26E4"/>
    <w:rsid w:val="008064A0"/>
    <w:rsid w:val="0081125F"/>
    <w:rsid w:val="00814F08"/>
    <w:rsid w:val="00815A31"/>
    <w:rsid w:val="008225F4"/>
    <w:rsid w:val="00831864"/>
    <w:rsid w:val="00831ED6"/>
    <w:rsid w:val="00833396"/>
    <w:rsid w:val="008429F8"/>
    <w:rsid w:val="00843189"/>
    <w:rsid w:val="0084414E"/>
    <w:rsid w:val="00860AD2"/>
    <w:rsid w:val="00886942"/>
    <w:rsid w:val="008904B3"/>
    <w:rsid w:val="00896053"/>
    <w:rsid w:val="008B4D0B"/>
    <w:rsid w:val="008D1266"/>
    <w:rsid w:val="008D5415"/>
    <w:rsid w:val="008F338F"/>
    <w:rsid w:val="008F3C38"/>
    <w:rsid w:val="009006C4"/>
    <w:rsid w:val="00901FB4"/>
    <w:rsid w:val="00902A5F"/>
    <w:rsid w:val="00915A26"/>
    <w:rsid w:val="009251D1"/>
    <w:rsid w:val="00936B79"/>
    <w:rsid w:val="00946997"/>
    <w:rsid w:val="00950270"/>
    <w:rsid w:val="00955F65"/>
    <w:rsid w:val="00957145"/>
    <w:rsid w:val="00964FA1"/>
    <w:rsid w:val="00966B2E"/>
    <w:rsid w:val="00971907"/>
    <w:rsid w:val="00974FFF"/>
    <w:rsid w:val="009762D7"/>
    <w:rsid w:val="00977C72"/>
    <w:rsid w:val="009865FE"/>
    <w:rsid w:val="009907BD"/>
    <w:rsid w:val="00992D54"/>
    <w:rsid w:val="009A1C07"/>
    <w:rsid w:val="009A3F05"/>
    <w:rsid w:val="009A4A25"/>
    <w:rsid w:val="009A6BFB"/>
    <w:rsid w:val="009B07AD"/>
    <w:rsid w:val="009B26E7"/>
    <w:rsid w:val="009B7727"/>
    <w:rsid w:val="009C7647"/>
    <w:rsid w:val="009D0380"/>
    <w:rsid w:val="009D4ECB"/>
    <w:rsid w:val="009D52B6"/>
    <w:rsid w:val="009D7D86"/>
    <w:rsid w:val="009E35A6"/>
    <w:rsid w:val="009F67C6"/>
    <w:rsid w:val="00A0115A"/>
    <w:rsid w:val="00A13DF1"/>
    <w:rsid w:val="00A15681"/>
    <w:rsid w:val="00A2094C"/>
    <w:rsid w:val="00A21429"/>
    <w:rsid w:val="00A2477F"/>
    <w:rsid w:val="00A24D14"/>
    <w:rsid w:val="00A33FFB"/>
    <w:rsid w:val="00A35B8B"/>
    <w:rsid w:val="00A40F9D"/>
    <w:rsid w:val="00A42894"/>
    <w:rsid w:val="00A50278"/>
    <w:rsid w:val="00A55657"/>
    <w:rsid w:val="00A6042A"/>
    <w:rsid w:val="00A60885"/>
    <w:rsid w:val="00A73169"/>
    <w:rsid w:val="00A81E87"/>
    <w:rsid w:val="00A81F5A"/>
    <w:rsid w:val="00A945B9"/>
    <w:rsid w:val="00AA025D"/>
    <w:rsid w:val="00AA5F95"/>
    <w:rsid w:val="00AA6A6C"/>
    <w:rsid w:val="00AC30F4"/>
    <w:rsid w:val="00AD0EB8"/>
    <w:rsid w:val="00AD1ACE"/>
    <w:rsid w:val="00AD6210"/>
    <w:rsid w:val="00AE1347"/>
    <w:rsid w:val="00AF26BE"/>
    <w:rsid w:val="00B14CB4"/>
    <w:rsid w:val="00B16AA7"/>
    <w:rsid w:val="00B17FDD"/>
    <w:rsid w:val="00B22694"/>
    <w:rsid w:val="00B3057D"/>
    <w:rsid w:val="00B5035B"/>
    <w:rsid w:val="00B519B5"/>
    <w:rsid w:val="00B51C0A"/>
    <w:rsid w:val="00B62D9B"/>
    <w:rsid w:val="00B63080"/>
    <w:rsid w:val="00B6388F"/>
    <w:rsid w:val="00B67BB8"/>
    <w:rsid w:val="00B71CCC"/>
    <w:rsid w:val="00B752B3"/>
    <w:rsid w:val="00B820C7"/>
    <w:rsid w:val="00B834A4"/>
    <w:rsid w:val="00B871D2"/>
    <w:rsid w:val="00B920E2"/>
    <w:rsid w:val="00BC5BDD"/>
    <w:rsid w:val="00BF24CD"/>
    <w:rsid w:val="00BF3983"/>
    <w:rsid w:val="00BF54CC"/>
    <w:rsid w:val="00C006DE"/>
    <w:rsid w:val="00C1285F"/>
    <w:rsid w:val="00C265B4"/>
    <w:rsid w:val="00C276EF"/>
    <w:rsid w:val="00C42190"/>
    <w:rsid w:val="00C440D1"/>
    <w:rsid w:val="00C5552F"/>
    <w:rsid w:val="00C56812"/>
    <w:rsid w:val="00C615C9"/>
    <w:rsid w:val="00C63ABB"/>
    <w:rsid w:val="00C735E5"/>
    <w:rsid w:val="00C7625C"/>
    <w:rsid w:val="00C83571"/>
    <w:rsid w:val="00C86BE4"/>
    <w:rsid w:val="00C87F1E"/>
    <w:rsid w:val="00C9035A"/>
    <w:rsid w:val="00C93B97"/>
    <w:rsid w:val="00CA63D2"/>
    <w:rsid w:val="00CB2EB8"/>
    <w:rsid w:val="00CB63C5"/>
    <w:rsid w:val="00CB6B61"/>
    <w:rsid w:val="00CB7365"/>
    <w:rsid w:val="00CF6A6F"/>
    <w:rsid w:val="00D00614"/>
    <w:rsid w:val="00D02F6B"/>
    <w:rsid w:val="00D10A7E"/>
    <w:rsid w:val="00D327EC"/>
    <w:rsid w:val="00D4473E"/>
    <w:rsid w:val="00D51899"/>
    <w:rsid w:val="00D52A5B"/>
    <w:rsid w:val="00D55F2D"/>
    <w:rsid w:val="00D60268"/>
    <w:rsid w:val="00D669CD"/>
    <w:rsid w:val="00D804B8"/>
    <w:rsid w:val="00D8368E"/>
    <w:rsid w:val="00D83CCE"/>
    <w:rsid w:val="00D87A2E"/>
    <w:rsid w:val="00D9061C"/>
    <w:rsid w:val="00DA1217"/>
    <w:rsid w:val="00DC1C48"/>
    <w:rsid w:val="00DC2485"/>
    <w:rsid w:val="00DC7BEA"/>
    <w:rsid w:val="00DD2C01"/>
    <w:rsid w:val="00DE25FD"/>
    <w:rsid w:val="00DE28D6"/>
    <w:rsid w:val="00E01036"/>
    <w:rsid w:val="00E137C0"/>
    <w:rsid w:val="00E141E1"/>
    <w:rsid w:val="00E16AED"/>
    <w:rsid w:val="00E17A30"/>
    <w:rsid w:val="00E21174"/>
    <w:rsid w:val="00E2299F"/>
    <w:rsid w:val="00E25BD9"/>
    <w:rsid w:val="00E27DC9"/>
    <w:rsid w:val="00E40A86"/>
    <w:rsid w:val="00E5010E"/>
    <w:rsid w:val="00E560A0"/>
    <w:rsid w:val="00E62BBA"/>
    <w:rsid w:val="00E659D8"/>
    <w:rsid w:val="00E7319E"/>
    <w:rsid w:val="00E81417"/>
    <w:rsid w:val="00E94BC9"/>
    <w:rsid w:val="00E967C6"/>
    <w:rsid w:val="00EA45F4"/>
    <w:rsid w:val="00EA6EB8"/>
    <w:rsid w:val="00EB0810"/>
    <w:rsid w:val="00EB1C60"/>
    <w:rsid w:val="00EB35EB"/>
    <w:rsid w:val="00EB4C76"/>
    <w:rsid w:val="00EB68D3"/>
    <w:rsid w:val="00EC04B2"/>
    <w:rsid w:val="00EC1774"/>
    <w:rsid w:val="00ED3A6F"/>
    <w:rsid w:val="00ED7307"/>
    <w:rsid w:val="00EE290F"/>
    <w:rsid w:val="00EE7556"/>
    <w:rsid w:val="00EF139E"/>
    <w:rsid w:val="00EF6DB9"/>
    <w:rsid w:val="00EF7581"/>
    <w:rsid w:val="00F00528"/>
    <w:rsid w:val="00F062D8"/>
    <w:rsid w:val="00F10335"/>
    <w:rsid w:val="00F13DBB"/>
    <w:rsid w:val="00F14089"/>
    <w:rsid w:val="00F1504C"/>
    <w:rsid w:val="00F30F00"/>
    <w:rsid w:val="00F513E1"/>
    <w:rsid w:val="00F54F7C"/>
    <w:rsid w:val="00F6203E"/>
    <w:rsid w:val="00F62449"/>
    <w:rsid w:val="00F6406B"/>
    <w:rsid w:val="00F733DB"/>
    <w:rsid w:val="00F77168"/>
    <w:rsid w:val="00F7750E"/>
    <w:rsid w:val="00F90103"/>
    <w:rsid w:val="00F91AEF"/>
    <w:rsid w:val="00F94E4F"/>
    <w:rsid w:val="00FA21FE"/>
    <w:rsid w:val="00FA57DF"/>
    <w:rsid w:val="00FB779F"/>
    <w:rsid w:val="00FD47B2"/>
    <w:rsid w:val="00FD5FEF"/>
    <w:rsid w:val="00FE2FD4"/>
    <w:rsid w:val="00FE5759"/>
    <w:rsid w:val="00FE754F"/>
    <w:rsid w:val="00FE78B1"/>
    <w:rsid w:val="00FE7DED"/>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351DD0"/>
  <w15:chartTrackingRefBased/>
  <w15:docId w15:val="{50C90E66-436C-4E11-B550-E29FC913B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6C4"/>
    <w:pPr>
      <w:jc w:val="both"/>
    </w:pPr>
    <w:rPr>
      <w:rFonts w:ascii="Times New Roman" w:hAnsi="Times New Roman" w:cs="Times New Roman"/>
      <w:sz w:val="24"/>
      <w:szCs w:val="24"/>
      <w:lang w:val="id-ID"/>
    </w:rPr>
  </w:style>
  <w:style w:type="paragraph" w:styleId="Heading1">
    <w:name w:val="heading 1"/>
    <w:basedOn w:val="Normal"/>
    <w:next w:val="Normal"/>
    <w:link w:val="Heading1Char"/>
    <w:uiPriority w:val="9"/>
    <w:qFormat/>
    <w:rsid w:val="0019348F"/>
    <w:pPr>
      <w:keepNext/>
      <w:keepLines/>
      <w:numPr>
        <w:numId w:val="1"/>
      </w:numPr>
      <w:spacing w:before="240" w:after="0"/>
      <w:jc w:val="center"/>
      <w:outlineLvl w:val="0"/>
    </w:pPr>
    <w:rPr>
      <w:rFonts w:eastAsiaTheme="majorEastAsia"/>
      <w:b/>
      <w:bCs/>
      <w:color w:val="000000" w:themeColor="text1"/>
      <w:sz w:val="28"/>
      <w:szCs w:val="28"/>
    </w:rPr>
  </w:style>
  <w:style w:type="paragraph" w:styleId="Heading2">
    <w:name w:val="heading 2"/>
    <w:basedOn w:val="Normal"/>
    <w:next w:val="Normal"/>
    <w:link w:val="Heading2Char"/>
    <w:uiPriority w:val="9"/>
    <w:unhideWhenUsed/>
    <w:qFormat/>
    <w:rsid w:val="007A4BB9"/>
    <w:pPr>
      <w:keepNext/>
      <w:keepLines/>
      <w:numPr>
        <w:ilvl w:val="1"/>
        <w:numId w:val="1"/>
      </w:numPr>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1A2E31"/>
    <w:pPr>
      <w:keepNext/>
      <w:keepLines/>
      <w:numPr>
        <w:ilvl w:val="2"/>
        <w:numId w:val="1"/>
      </w:numPr>
      <w:spacing w:before="40" w:after="0"/>
      <w:outlineLvl w:val="2"/>
    </w:pPr>
    <w:rPr>
      <w:rFonts w:eastAsiaTheme="majorEastAsia" w:cstheme="majorBidi"/>
      <w:b/>
      <w:color w:val="000000" w:themeColor="text1"/>
    </w:rPr>
  </w:style>
  <w:style w:type="paragraph" w:styleId="Heading4">
    <w:name w:val="heading 4"/>
    <w:basedOn w:val="Normal"/>
    <w:next w:val="Normal"/>
    <w:link w:val="Heading4Char"/>
    <w:uiPriority w:val="9"/>
    <w:semiHidden/>
    <w:unhideWhenUsed/>
    <w:qFormat/>
    <w:rsid w:val="007A4BB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A4BB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A4BB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A4BB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A4BB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A4BB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348F"/>
    <w:pPr>
      <w:ind w:left="720"/>
      <w:contextualSpacing/>
    </w:pPr>
  </w:style>
  <w:style w:type="character" w:customStyle="1" w:styleId="Heading1Char">
    <w:name w:val="Heading 1 Char"/>
    <w:basedOn w:val="DefaultParagraphFont"/>
    <w:link w:val="Heading1"/>
    <w:uiPriority w:val="9"/>
    <w:rsid w:val="0019348F"/>
    <w:rPr>
      <w:rFonts w:ascii="Times New Roman" w:eastAsiaTheme="majorEastAsia" w:hAnsi="Times New Roman" w:cs="Times New Roman"/>
      <w:b/>
      <w:bCs/>
      <w:color w:val="000000" w:themeColor="text1"/>
      <w:sz w:val="28"/>
      <w:szCs w:val="28"/>
      <w:lang w:val="id-ID"/>
    </w:rPr>
  </w:style>
  <w:style w:type="character" w:customStyle="1" w:styleId="Heading2Char">
    <w:name w:val="Heading 2 Char"/>
    <w:basedOn w:val="DefaultParagraphFont"/>
    <w:link w:val="Heading2"/>
    <w:uiPriority w:val="9"/>
    <w:rsid w:val="007A4BB9"/>
    <w:rPr>
      <w:rFonts w:ascii="Times New Roman" w:eastAsiaTheme="majorEastAsia" w:hAnsi="Times New Roman" w:cstheme="majorBidi"/>
      <w:b/>
      <w:color w:val="000000" w:themeColor="text1"/>
      <w:sz w:val="24"/>
      <w:szCs w:val="26"/>
      <w:lang w:val="id-ID"/>
    </w:rPr>
  </w:style>
  <w:style w:type="character" w:customStyle="1" w:styleId="Heading3Char">
    <w:name w:val="Heading 3 Char"/>
    <w:basedOn w:val="DefaultParagraphFont"/>
    <w:link w:val="Heading3"/>
    <w:uiPriority w:val="9"/>
    <w:rsid w:val="001A2E31"/>
    <w:rPr>
      <w:rFonts w:ascii="Times New Roman" w:eastAsiaTheme="majorEastAsia" w:hAnsi="Times New Roman" w:cstheme="majorBidi"/>
      <w:b/>
      <w:color w:val="000000" w:themeColor="text1"/>
      <w:sz w:val="24"/>
      <w:szCs w:val="24"/>
      <w:lang w:val="id-ID"/>
    </w:rPr>
  </w:style>
  <w:style w:type="character" w:customStyle="1" w:styleId="Heading4Char">
    <w:name w:val="Heading 4 Char"/>
    <w:basedOn w:val="DefaultParagraphFont"/>
    <w:link w:val="Heading4"/>
    <w:uiPriority w:val="9"/>
    <w:semiHidden/>
    <w:rsid w:val="007A4BB9"/>
    <w:rPr>
      <w:rFonts w:asciiTheme="majorHAnsi" w:eastAsiaTheme="majorEastAsia" w:hAnsiTheme="majorHAnsi" w:cstheme="majorBidi"/>
      <w:i/>
      <w:iCs/>
      <w:color w:val="2F5496" w:themeColor="accent1" w:themeShade="BF"/>
      <w:sz w:val="24"/>
      <w:szCs w:val="24"/>
      <w:lang w:val="id-ID"/>
    </w:rPr>
  </w:style>
  <w:style w:type="character" w:customStyle="1" w:styleId="Heading5Char">
    <w:name w:val="Heading 5 Char"/>
    <w:basedOn w:val="DefaultParagraphFont"/>
    <w:link w:val="Heading5"/>
    <w:uiPriority w:val="9"/>
    <w:semiHidden/>
    <w:rsid w:val="007A4BB9"/>
    <w:rPr>
      <w:rFonts w:asciiTheme="majorHAnsi" w:eastAsiaTheme="majorEastAsia" w:hAnsiTheme="majorHAnsi" w:cstheme="majorBidi"/>
      <w:color w:val="2F5496" w:themeColor="accent1" w:themeShade="BF"/>
      <w:sz w:val="24"/>
      <w:szCs w:val="24"/>
      <w:lang w:val="id-ID"/>
    </w:rPr>
  </w:style>
  <w:style w:type="character" w:customStyle="1" w:styleId="Heading6Char">
    <w:name w:val="Heading 6 Char"/>
    <w:basedOn w:val="DefaultParagraphFont"/>
    <w:link w:val="Heading6"/>
    <w:uiPriority w:val="9"/>
    <w:semiHidden/>
    <w:rsid w:val="007A4BB9"/>
    <w:rPr>
      <w:rFonts w:asciiTheme="majorHAnsi" w:eastAsiaTheme="majorEastAsia" w:hAnsiTheme="majorHAnsi" w:cstheme="majorBidi"/>
      <w:color w:val="1F3763" w:themeColor="accent1" w:themeShade="7F"/>
      <w:sz w:val="24"/>
      <w:szCs w:val="24"/>
      <w:lang w:val="id-ID"/>
    </w:rPr>
  </w:style>
  <w:style w:type="character" w:customStyle="1" w:styleId="Heading7Char">
    <w:name w:val="Heading 7 Char"/>
    <w:basedOn w:val="DefaultParagraphFont"/>
    <w:link w:val="Heading7"/>
    <w:uiPriority w:val="9"/>
    <w:semiHidden/>
    <w:rsid w:val="007A4BB9"/>
    <w:rPr>
      <w:rFonts w:asciiTheme="majorHAnsi" w:eastAsiaTheme="majorEastAsia" w:hAnsiTheme="majorHAnsi" w:cstheme="majorBidi"/>
      <w:i/>
      <w:iCs/>
      <w:color w:val="1F3763" w:themeColor="accent1" w:themeShade="7F"/>
      <w:sz w:val="24"/>
      <w:szCs w:val="24"/>
      <w:lang w:val="id-ID"/>
    </w:rPr>
  </w:style>
  <w:style w:type="character" w:customStyle="1" w:styleId="Heading8Char">
    <w:name w:val="Heading 8 Char"/>
    <w:basedOn w:val="DefaultParagraphFont"/>
    <w:link w:val="Heading8"/>
    <w:uiPriority w:val="9"/>
    <w:semiHidden/>
    <w:rsid w:val="007A4BB9"/>
    <w:rPr>
      <w:rFonts w:asciiTheme="majorHAnsi" w:eastAsiaTheme="majorEastAsia" w:hAnsiTheme="majorHAnsi" w:cstheme="majorBidi"/>
      <w:color w:val="272727" w:themeColor="text1" w:themeTint="D8"/>
      <w:sz w:val="21"/>
      <w:szCs w:val="21"/>
      <w:lang w:val="id-ID"/>
    </w:rPr>
  </w:style>
  <w:style w:type="character" w:customStyle="1" w:styleId="Heading9Char">
    <w:name w:val="Heading 9 Char"/>
    <w:basedOn w:val="DefaultParagraphFont"/>
    <w:link w:val="Heading9"/>
    <w:uiPriority w:val="9"/>
    <w:semiHidden/>
    <w:rsid w:val="007A4BB9"/>
    <w:rPr>
      <w:rFonts w:asciiTheme="majorHAnsi" w:eastAsiaTheme="majorEastAsia" w:hAnsiTheme="majorHAnsi" w:cstheme="majorBidi"/>
      <w:i/>
      <w:iCs/>
      <w:color w:val="272727" w:themeColor="text1" w:themeTint="D8"/>
      <w:sz w:val="21"/>
      <w:szCs w:val="21"/>
      <w:lang w:val="id-ID"/>
    </w:rPr>
  </w:style>
  <w:style w:type="table" w:styleId="TableGrid">
    <w:name w:val="Table Grid"/>
    <w:basedOn w:val="TableNormal"/>
    <w:uiPriority w:val="59"/>
    <w:rsid w:val="00782A7E"/>
    <w:pPr>
      <w:spacing w:after="0" w:line="240" w:lineRule="auto"/>
    </w:pPr>
    <w:rPr>
      <w:kern w:val="2"/>
      <w:sz w:val="24"/>
      <w:szCs w:val="24"/>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82A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2A7E"/>
    <w:rPr>
      <w:rFonts w:ascii="Times New Roman" w:hAnsi="Times New Roman" w:cs="Times New Roman"/>
      <w:sz w:val="24"/>
      <w:szCs w:val="24"/>
    </w:rPr>
  </w:style>
  <w:style w:type="paragraph" w:styleId="Footer">
    <w:name w:val="footer"/>
    <w:basedOn w:val="Normal"/>
    <w:link w:val="FooterChar"/>
    <w:uiPriority w:val="99"/>
    <w:unhideWhenUsed/>
    <w:rsid w:val="00782A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2A7E"/>
    <w:rPr>
      <w:rFonts w:ascii="Times New Roman" w:hAnsi="Times New Roman" w:cs="Times New Roman"/>
      <w:sz w:val="24"/>
      <w:szCs w:val="24"/>
    </w:rPr>
  </w:style>
  <w:style w:type="paragraph" w:styleId="TOCHeading">
    <w:name w:val="TOC Heading"/>
    <w:basedOn w:val="Heading1"/>
    <w:next w:val="Normal"/>
    <w:uiPriority w:val="39"/>
    <w:unhideWhenUsed/>
    <w:qFormat/>
    <w:rsid w:val="00782A7E"/>
    <w:pPr>
      <w:numPr>
        <w:numId w:val="0"/>
      </w:numPr>
      <w:jc w:val="left"/>
      <w:outlineLvl w:val="9"/>
    </w:pPr>
    <w:rPr>
      <w:rFonts w:asciiTheme="majorHAnsi"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B5035B"/>
    <w:pPr>
      <w:tabs>
        <w:tab w:val="left" w:pos="960"/>
        <w:tab w:val="right" w:leader="dot" w:pos="7927"/>
      </w:tabs>
      <w:spacing w:after="100"/>
    </w:pPr>
    <w:rPr>
      <w:b/>
      <w:bCs/>
      <w:noProof/>
      <w:lang w:eastAsia="zh-CN"/>
    </w:rPr>
  </w:style>
  <w:style w:type="paragraph" w:styleId="TOC2">
    <w:name w:val="toc 2"/>
    <w:basedOn w:val="Normal"/>
    <w:next w:val="Normal"/>
    <w:autoRedefine/>
    <w:uiPriority w:val="39"/>
    <w:unhideWhenUsed/>
    <w:rsid w:val="00782A7E"/>
    <w:pPr>
      <w:spacing w:after="100"/>
      <w:ind w:left="240"/>
    </w:pPr>
  </w:style>
  <w:style w:type="paragraph" w:styleId="TOC3">
    <w:name w:val="toc 3"/>
    <w:basedOn w:val="Normal"/>
    <w:next w:val="Normal"/>
    <w:autoRedefine/>
    <w:uiPriority w:val="39"/>
    <w:unhideWhenUsed/>
    <w:rsid w:val="00782A7E"/>
    <w:pPr>
      <w:spacing w:after="100"/>
      <w:ind w:left="480"/>
    </w:pPr>
  </w:style>
  <w:style w:type="character" w:styleId="Hyperlink">
    <w:name w:val="Hyperlink"/>
    <w:basedOn w:val="DefaultParagraphFont"/>
    <w:uiPriority w:val="99"/>
    <w:unhideWhenUsed/>
    <w:rsid w:val="00782A7E"/>
    <w:rPr>
      <w:color w:val="0563C1" w:themeColor="hyperlink"/>
      <w:u w:val="single"/>
    </w:rPr>
  </w:style>
  <w:style w:type="paragraph" w:styleId="BodyText">
    <w:name w:val="Body Text"/>
    <w:basedOn w:val="Normal"/>
    <w:link w:val="BodyTextChar"/>
    <w:uiPriority w:val="1"/>
    <w:qFormat/>
    <w:rsid w:val="00FB779F"/>
    <w:pPr>
      <w:widowControl w:val="0"/>
      <w:autoSpaceDE w:val="0"/>
      <w:autoSpaceDN w:val="0"/>
      <w:spacing w:after="0" w:line="240" w:lineRule="auto"/>
      <w:jc w:val="left"/>
    </w:pPr>
    <w:rPr>
      <w:rFonts w:eastAsia="Times New Roman"/>
      <w:lang w:val="id"/>
    </w:rPr>
  </w:style>
  <w:style w:type="character" w:customStyle="1" w:styleId="BodyTextChar">
    <w:name w:val="Body Text Char"/>
    <w:basedOn w:val="DefaultParagraphFont"/>
    <w:link w:val="BodyText"/>
    <w:uiPriority w:val="1"/>
    <w:rsid w:val="00FB779F"/>
    <w:rPr>
      <w:rFonts w:ascii="Times New Roman" w:eastAsia="Times New Roman" w:hAnsi="Times New Roman" w:cs="Times New Roman"/>
      <w:sz w:val="24"/>
      <w:szCs w:val="24"/>
      <w:lang w:val="id"/>
    </w:rPr>
  </w:style>
  <w:style w:type="paragraph" w:customStyle="1" w:styleId="TableParagraph">
    <w:name w:val="Table Paragraph"/>
    <w:basedOn w:val="Normal"/>
    <w:uiPriority w:val="1"/>
    <w:rsid w:val="00FB779F"/>
    <w:pPr>
      <w:widowControl w:val="0"/>
      <w:autoSpaceDE w:val="0"/>
      <w:autoSpaceDN w:val="0"/>
      <w:spacing w:after="0" w:line="240" w:lineRule="auto"/>
      <w:jc w:val="center"/>
    </w:pPr>
    <w:rPr>
      <w:rFonts w:eastAsia="Times New Roman"/>
      <w:sz w:val="22"/>
      <w:szCs w:val="22"/>
      <w:lang w:val="id"/>
    </w:rPr>
  </w:style>
  <w:style w:type="paragraph" w:styleId="Caption">
    <w:name w:val="caption"/>
    <w:basedOn w:val="Normal"/>
    <w:next w:val="Normal"/>
    <w:uiPriority w:val="35"/>
    <w:unhideWhenUsed/>
    <w:qFormat/>
    <w:rsid w:val="001234CD"/>
    <w:pPr>
      <w:spacing w:after="200" w:line="240" w:lineRule="auto"/>
    </w:pPr>
    <w:rPr>
      <w:i/>
      <w:iCs/>
      <w:color w:val="44546A" w:themeColor="text2"/>
      <w:sz w:val="18"/>
      <w:szCs w:val="18"/>
    </w:rPr>
  </w:style>
  <w:style w:type="paragraph" w:styleId="NormalWeb">
    <w:name w:val="Normal (Web)"/>
    <w:basedOn w:val="Normal"/>
    <w:uiPriority w:val="99"/>
    <w:unhideWhenUsed/>
    <w:rsid w:val="00C1285F"/>
    <w:pPr>
      <w:spacing w:before="100" w:beforeAutospacing="1" w:after="100" w:afterAutospacing="1" w:line="240" w:lineRule="auto"/>
      <w:jc w:val="left"/>
    </w:pPr>
    <w:rPr>
      <w:rFonts w:eastAsia="Times New Roman"/>
      <w:lang w:val="en-ID" w:eastAsia="en-ID"/>
    </w:rPr>
  </w:style>
  <w:style w:type="character" w:styleId="Strong">
    <w:name w:val="Strong"/>
    <w:basedOn w:val="DefaultParagraphFont"/>
    <w:uiPriority w:val="22"/>
    <w:qFormat/>
    <w:rsid w:val="00C1285F"/>
    <w:rPr>
      <w:b/>
      <w:bCs/>
    </w:rPr>
  </w:style>
  <w:style w:type="table" w:customStyle="1" w:styleId="TableGrid7">
    <w:name w:val="Table Grid7"/>
    <w:basedOn w:val="TableNormal"/>
    <w:next w:val="TableGrid"/>
    <w:uiPriority w:val="59"/>
    <w:rsid w:val="00DA121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32ED4"/>
    <w:pPr>
      <w:spacing w:after="0" w:line="240" w:lineRule="auto"/>
      <w:jc w:val="left"/>
    </w:pPr>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232ED4"/>
    <w:rPr>
      <w:rFonts w:ascii="Tahoma" w:hAnsi="Tahoma" w:cs="Tahoma"/>
      <w:sz w:val="16"/>
      <w:szCs w:val="16"/>
      <w:lang w:val="en-US"/>
    </w:rPr>
  </w:style>
  <w:style w:type="character" w:styleId="Emphasis">
    <w:name w:val="Emphasis"/>
    <w:basedOn w:val="DefaultParagraphFont"/>
    <w:uiPriority w:val="20"/>
    <w:qFormat/>
    <w:rsid w:val="00607288"/>
    <w:rPr>
      <w:i/>
      <w:iCs/>
    </w:rPr>
  </w:style>
  <w:style w:type="paragraph" w:styleId="TableofFigures">
    <w:name w:val="table of figures"/>
    <w:basedOn w:val="Normal"/>
    <w:next w:val="Normal"/>
    <w:uiPriority w:val="99"/>
    <w:unhideWhenUsed/>
    <w:rsid w:val="005B6EA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851812">
      <w:bodyDiv w:val="1"/>
      <w:marLeft w:val="0"/>
      <w:marRight w:val="0"/>
      <w:marTop w:val="0"/>
      <w:marBottom w:val="0"/>
      <w:divBdr>
        <w:top w:val="none" w:sz="0" w:space="0" w:color="auto"/>
        <w:left w:val="none" w:sz="0" w:space="0" w:color="auto"/>
        <w:bottom w:val="none" w:sz="0" w:space="0" w:color="auto"/>
        <w:right w:val="none" w:sz="0" w:space="0" w:color="auto"/>
      </w:divBdr>
    </w:div>
    <w:div w:id="237835715">
      <w:bodyDiv w:val="1"/>
      <w:marLeft w:val="0"/>
      <w:marRight w:val="0"/>
      <w:marTop w:val="0"/>
      <w:marBottom w:val="0"/>
      <w:divBdr>
        <w:top w:val="none" w:sz="0" w:space="0" w:color="auto"/>
        <w:left w:val="none" w:sz="0" w:space="0" w:color="auto"/>
        <w:bottom w:val="none" w:sz="0" w:space="0" w:color="auto"/>
        <w:right w:val="none" w:sz="0" w:space="0" w:color="auto"/>
      </w:divBdr>
    </w:div>
    <w:div w:id="353264220">
      <w:bodyDiv w:val="1"/>
      <w:marLeft w:val="0"/>
      <w:marRight w:val="0"/>
      <w:marTop w:val="0"/>
      <w:marBottom w:val="0"/>
      <w:divBdr>
        <w:top w:val="none" w:sz="0" w:space="0" w:color="auto"/>
        <w:left w:val="none" w:sz="0" w:space="0" w:color="auto"/>
        <w:bottom w:val="none" w:sz="0" w:space="0" w:color="auto"/>
        <w:right w:val="none" w:sz="0" w:space="0" w:color="auto"/>
      </w:divBdr>
    </w:div>
    <w:div w:id="363331951">
      <w:bodyDiv w:val="1"/>
      <w:marLeft w:val="0"/>
      <w:marRight w:val="0"/>
      <w:marTop w:val="0"/>
      <w:marBottom w:val="0"/>
      <w:divBdr>
        <w:top w:val="none" w:sz="0" w:space="0" w:color="auto"/>
        <w:left w:val="none" w:sz="0" w:space="0" w:color="auto"/>
        <w:bottom w:val="none" w:sz="0" w:space="0" w:color="auto"/>
        <w:right w:val="none" w:sz="0" w:space="0" w:color="auto"/>
      </w:divBdr>
    </w:div>
    <w:div w:id="624653646">
      <w:bodyDiv w:val="1"/>
      <w:marLeft w:val="0"/>
      <w:marRight w:val="0"/>
      <w:marTop w:val="0"/>
      <w:marBottom w:val="0"/>
      <w:divBdr>
        <w:top w:val="none" w:sz="0" w:space="0" w:color="auto"/>
        <w:left w:val="none" w:sz="0" w:space="0" w:color="auto"/>
        <w:bottom w:val="none" w:sz="0" w:space="0" w:color="auto"/>
        <w:right w:val="none" w:sz="0" w:space="0" w:color="auto"/>
      </w:divBdr>
    </w:div>
    <w:div w:id="625964285">
      <w:bodyDiv w:val="1"/>
      <w:marLeft w:val="0"/>
      <w:marRight w:val="0"/>
      <w:marTop w:val="0"/>
      <w:marBottom w:val="0"/>
      <w:divBdr>
        <w:top w:val="none" w:sz="0" w:space="0" w:color="auto"/>
        <w:left w:val="none" w:sz="0" w:space="0" w:color="auto"/>
        <w:bottom w:val="none" w:sz="0" w:space="0" w:color="auto"/>
        <w:right w:val="none" w:sz="0" w:space="0" w:color="auto"/>
      </w:divBdr>
    </w:div>
    <w:div w:id="1016467878">
      <w:bodyDiv w:val="1"/>
      <w:marLeft w:val="0"/>
      <w:marRight w:val="0"/>
      <w:marTop w:val="0"/>
      <w:marBottom w:val="0"/>
      <w:divBdr>
        <w:top w:val="none" w:sz="0" w:space="0" w:color="auto"/>
        <w:left w:val="none" w:sz="0" w:space="0" w:color="auto"/>
        <w:bottom w:val="none" w:sz="0" w:space="0" w:color="auto"/>
        <w:right w:val="none" w:sz="0" w:space="0" w:color="auto"/>
      </w:divBdr>
    </w:div>
    <w:div w:id="1179463974">
      <w:bodyDiv w:val="1"/>
      <w:marLeft w:val="0"/>
      <w:marRight w:val="0"/>
      <w:marTop w:val="0"/>
      <w:marBottom w:val="0"/>
      <w:divBdr>
        <w:top w:val="none" w:sz="0" w:space="0" w:color="auto"/>
        <w:left w:val="none" w:sz="0" w:space="0" w:color="auto"/>
        <w:bottom w:val="none" w:sz="0" w:space="0" w:color="auto"/>
        <w:right w:val="none" w:sz="0" w:space="0" w:color="auto"/>
      </w:divBdr>
    </w:div>
    <w:div w:id="1215891174">
      <w:bodyDiv w:val="1"/>
      <w:marLeft w:val="0"/>
      <w:marRight w:val="0"/>
      <w:marTop w:val="0"/>
      <w:marBottom w:val="0"/>
      <w:divBdr>
        <w:top w:val="none" w:sz="0" w:space="0" w:color="auto"/>
        <w:left w:val="none" w:sz="0" w:space="0" w:color="auto"/>
        <w:bottom w:val="none" w:sz="0" w:space="0" w:color="auto"/>
        <w:right w:val="none" w:sz="0" w:space="0" w:color="auto"/>
      </w:divBdr>
    </w:div>
    <w:div w:id="158756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5DB24-88DD-4E92-8E0E-90F50E42E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73</Pages>
  <Words>13470</Words>
  <Characters>76783</Characters>
  <Application>Microsoft Office Word</Application>
  <DocSecurity>0</DocSecurity>
  <Lines>639</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ACER OHS 2021</cp:lastModifiedBy>
  <cp:revision>35</cp:revision>
  <cp:lastPrinted>2025-11-25T15:59:00Z</cp:lastPrinted>
  <dcterms:created xsi:type="dcterms:W3CDTF">2025-11-20T07:33:00Z</dcterms:created>
  <dcterms:modified xsi:type="dcterms:W3CDTF">2026-01-26T08:05:00Z</dcterms:modified>
</cp:coreProperties>
</file>